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7A7E2" w14:textId="4E0C1750" w:rsidR="00BF3F63" w:rsidRPr="00095CE3" w:rsidRDefault="00CA65F6" w:rsidP="00DD67F3">
      <w:pPr>
        <w:jc w:val="center"/>
        <w:rPr>
          <w:rFonts w:ascii="Cambria" w:eastAsia="DFKai-SB" w:hAnsi="Cambria" w:cstheme="minorHAnsi"/>
          <w:b/>
          <w:sz w:val="32"/>
          <w:szCs w:val="32"/>
        </w:rPr>
      </w:pPr>
      <w:r>
        <w:rPr>
          <w:rFonts w:ascii="Cambria" w:eastAsia="DFKai-SB" w:hAnsi="Cambria" w:cstheme="minorHAnsi" w:hint="eastAsia"/>
          <w:b/>
          <w:sz w:val="32"/>
          <w:szCs w:val="32"/>
        </w:rPr>
        <w:t>第三層場面調度</w:t>
      </w:r>
    </w:p>
    <w:p w14:paraId="1A10499E" w14:textId="478E28AD" w:rsidR="00DD67F3" w:rsidRPr="00095CE3" w:rsidRDefault="00A068DF" w:rsidP="00DD67F3">
      <w:pPr>
        <w:jc w:val="center"/>
        <w:rPr>
          <w:rFonts w:ascii="Cambria" w:eastAsia="DFKai-SB" w:hAnsi="Cambria" w:cstheme="minorHAnsi"/>
          <w:b/>
          <w:sz w:val="28"/>
          <w:szCs w:val="28"/>
        </w:rPr>
      </w:pPr>
      <w:r w:rsidRPr="00095CE3">
        <w:rPr>
          <w:rFonts w:ascii="Cambria" w:eastAsia="DFKai-SB" w:hAnsi="Cambria" w:cstheme="minorHAnsi"/>
          <w:b/>
          <w:sz w:val="28"/>
          <w:szCs w:val="28"/>
        </w:rPr>
        <w:t>－</w:t>
      </w:r>
      <w:r w:rsidR="00DD67F3" w:rsidRPr="00095CE3">
        <w:rPr>
          <w:rFonts w:ascii="Cambria" w:eastAsia="DFKai-SB" w:hAnsi="Cambria" w:cstheme="minorHAnsi"/>
          <w:b/>
          <w:sz w:val="28"/>
          <w:szCs w:val="28"/>
        </w:rPr>
        <w:t>尚雷諾《遊戲規則》僕人臨演</w:t>
      </w:r>
      <w:r w:rsidR="00CA65F6">
        <w:rPr>
          <w:rFonts w:ascii="Cambria" w:eastAsia="DFKai-SB" w:hAnsi="Cambria" w:cstheme="minorHAnsi" w:hint="eastAsia"/>
          <w:b/>
          <w:sz w:val="28"/>
          <w:szCs w:val="28"/>
        </w:rPr>
        <w:t>展現之</w:t>
      </w:r>
      <w:r w:rsidR="0093078F">
        <w:rPr>
          <w:rFonts w:ascii="Cambria" w:eastAsia="DFKai-SB" w:hAnsi="Cambria" w:cstheme="minorHAnsi" w:hint="eastAsia"/>
          <w:b/>
          <w:sz w:val="28"/>
          <w:szCs w:val="28"/>
        </w:rPr>
        <w:t>「無名者現代性」與</w:t>
      </w:r>
      <w:r w:rsidR="00CA65F6" w:rsidRPr="00CA65F6">
        <w:rPr>
          <w:rFonts w:ascii="Cambria" w:eastAsia="DFKai-SB" w:hAnsi="Cambria" w:cstheme="minorHAnsi" w:hint="eastAsia"/>
          <w:b/>
          <w:sz w:val="28"/>
          <w:szCs w:val="28"/>
        </w:rPr>
        <w:t>「平等方法」</w:t>
      </w:r>
    </w:p>
    <w:p w14:paraId="2626D0CD" w14:textId="4E02EE08" w:rsidR="008B5683" w:rsidRPr="00EB30C4" w:rsidRDefault="008B5683" w:rsidP="00DD67F3">
      <w:pPr>
        <w:rPr>
          <w:rFonts w:ascii="Cambria" w:eastAsia="DFKai-SB" w:hAnsi="Cambria" w:cstheme="minorHAnsi"/>
        </w:rPr>
      </w:pPr>
    </w:p>
    <w:p w14:paraId="3BEF5369" w14:textId="2C27B1B1" w:rsidR="0057116F" w:rsidRPr="00095CE3" w:rsidRDefault="00594880" w:rsidP="0057116F">
      <w:pPr>
        <w:pStyle w:val="Normal1"/>
        <w:jc w:val="center"/>
        <w:rPr>
          <w:rFonts w:eastAsia="DFKai-SB" w:cstheme="minorHAnsi"/>
          <w:lang w:eastAsia="zh-TW"/>
        </w:rPr>
      </w:pPr>
      <w:r w:rsidRPr="00095CE3">
        <w:rPr>
          <w:rFonts w:eastAsia="DFKai-SB" w:cstheme="minorHAnsi"/>
          <w:lang w:eastAsia="zh-TW"/>
        </w:rPr>
        <w:t>榮耀無名者記憶比榮耀知名者困難。</w:t>
      </w:r>
      <w:r w:rsidR="0057116F" w:rsidRPr="00095CE3">
        <w:rPr>
          <w:rFonts w:eastAsia="DFKai-SB" w:cstheme="minorHAnsi"/>
          <w:lang w:eastAsia="zh-TW"/>
        </w:rPr>
        <w:t>歷史</w:t>
      </w:r>
      <w:r w:rsidRPr="00095CE3">
        <w:rPr>
          <w:rFonts w:eastAsia="DFKai-SB" w:cstheme="minorHAnsi"/>
          <w:lang w:eastAsia="zh-TW"/>
        </w:rPr>
        <w:t>建構於無名者記憶之中。</w:t>
      </w:r>
    </w:p>
    <w:p w14:paraId="09D88E33" w14:textId="0674DD34" w:rsidR="00594880" w:rsidRPr="00EB30C4" w:rsidRDefault="00594880" w:rsidP="00594880">
      <w:pPr>
        <w:pStyle w:val="Normal1"/>
        <w:jc w:val="right"/>
        <w:rPr>
          <w:rFonts w:eastAsia="DFKai-SB" w:cstheme="minorHAnsi"/>
          <w:lang w:eastAsia="zh-TW"/>
        </w:rPr>
      </w:pPr>
      <w:r w:rsidRPr="00EB30C4">
        <w:rPr>
          <w:rFonts w:eastAsia="DFKai-SB" w:cstheme="minorHAnsi"/>
          <w:lang w:eastAsia="zh-TW"/>
        </w:rPr>
        <w:t>－華特</w:t>
      </w:r>
      <w:r w:rsidRPr="00EB30C4">
        <w:rPr>
          <w:rFonts w:eastAsia="DFKai-SB" w:cstheme="minorHAnsi"/>
          <w:lang w:eastAsia="zh-TW"/>
        </w:rPr>
        <w:t>·</w:t>
      </w:r>
      <w:r w:rsidRPr="00EB30C4">
        <w:rPr>
          <w:rFonts w:eastAsia="DFKai-SB" w:cstheme="minorHAnsi"/>
          <w:lang w:eastAsia="zh-TW"/>
        </w:rPr>
        <w:t>班雅明</w:t>
      </w:r>
    </w:p>
    <w:p w14:paraId="4C56D860" w14:textId="653617A4" w:rsidR="00594880" w:rsidRPr="00EB30C4" w:rsidRDefault="00594880" w:rsidP="00594880">
      <w:pPr>
        <w:pStyle w:val="Normal1"/>
        <w:jc w:val="right"/>
        <w:rPr>
          <w:rFonts w:eastAsia="DFKai-SB" w:cstheme="minorHAnsi"/>
        </w:rPr>
      </w:pPr>
      <w:r w:rsidRPr="00EB30C4">
        <w:rPr>
          <w:rFonts w:eastAsia="DFKai-SB" w:cstheme="minorHAnsi"/>
          <w:lang w:eastAsia="zh-TW"/>
        </w:rPr>
        <w:t>《論歷史概念》</w:t>
      </w:r>
      <w:r w:rsidR="008B5683" w:rsidRPr="00EB30C4">
        <w:rPr>
          <w:rFonts w:eastAsia="DFKai-SB" w:cstheme="minorHAnsi"/>
          <w:lang w:eastAsia="zh-TW"/>
        </w:rPr>
        <w:t>殘篇書簡</w:t>
      </w:r>
      <w:r w:rsidRPr="00EB30C4">
        <w:rPr>
          <w:rStyle w:val="Appelnotedebasdep"/>
          <w:rFonts w:eastAsia="DFKai-SB" w:cstheme="minorHAnsi"/>
          <w:lang w:eastAsia="zh-TW"/>
        </w:rPr>
        <w:footnoteReference w:id="1"/>
      </w:r>
    </w:p>
    <w:p w14:paraId="5BBD056E" w14:textId="77777777" w:rsidR="0057116F" w:rsidRPr="00EB30C4" w:rsidRDefault="0057116F" w:rsidP="0057116F">
      <w:pPr>
        <w:pStyle w:val="Normal1"/>
        <w:jc w:val="center"/>
        <w:rPr>
          <w:rFonts w:eastAsia="DFKai-SB" w:cstheme="minorHAnsi"/>
        </w:rPr>
      </w:pPr>
    </w:p>
    <w:p w14:paraId="53955A0D" w14:textId="432E08F0" w:rsidR="00DD67F3" w:rsidRPr="00604CB1" w:rsidRDefault="0057116F" w:rsidP="00604CB1">
      <w:pPr>
        <w:pStyle w:val="Normal1"/>
        <w:contextualSpacing w:val="0"/>
        <w:jc w:val="right"/>
        <w:rPr>
          <w:rFonts w:eastAsia="DFKai-SB"/>
          <w:color w:val="auto"/>
          <w:sz w:val="20"/>
          <w:szCs w:val="20"/>
        </w:rPr>
      </w:pPr>
      <w:r w:rsidRPr="00EB30C4">
        <w:rPr>
          <w:rFonts w:eastAsia="DFKai-SB"/>
          <w:color w:val="auto"/>
          <w:sz w:val="20"/>
          <w:szCs w:val="20"/>
        </w:rPr>
        <w:t xml:space="preserve"> </w:t>
      </w:r>
    </w:p>
    <w:p w14:paraId="4AB9985A" w14:textId="02069481" w:rsidR="00AF5CA7" w:rsidRPr="00D15297" w:rsidRDefault="000504E8" w:rsidP="00D15297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 w:rsidRPr="00AE0EEA">
        <w:rPr>
          <w:rFonts w:ascii="Cambria" w:eastAsia="DFKai-SB" w:hAnsi="Cambria" w:cstheme="minorHAnsi"/>
          <w:sz w:val="24"/>
          <w:szCs w:val="24"/>
        </w:rPr>
        <w:t>不同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古典好萊塢</w:t>
      </w:r>
      <w:r w:rsidRPr="00AE0EEA">
        <w:rPr>
          <w:rFonts w:ascii="Cambria" w:eastAsia="DFKai-SB" w:hAnsi="Cambria" w:cstheme="minorHAnsi"/>
          <w:sz w:val="24"/>
          <w:szCs w:val="24"/>
        </w:rPr>
        <w:t>（</w:t>
      </w:r>
      <w:r w:rsidRPr="00AE0EEA">
        <w:rPr>
          <w:rFonts w:ascii="Cambria" w:eastAsia="DFKai-SB" w:hAnsi="Cambria" w:cstheme="minorHAnsi"/>
          <w:sz w:val="24"/>
          <w:szCs w:val="24"/>
        </w:rPr>
        <w:t>classicisme hollywoodien</w:t>
      </w:r>
      <w:r w:rsidRPr="00AE0EEA">
        <w:rPr>
          <w:rFonts w:ascii="Cambria" w:eastAsia="DFKai-SB" w:hAnsi="Cambria" w:cstheme="minorHAnsi"/>
          <w:sz w:val="24"/>
          <w:szCs w:val="24"/>
        </w:rPr>
        <w:t>）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之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臨時演員</w:t>
      </w:r>
      <w:r w:rsidRPr="00AE0EEA">
        <w:rPr>
          <w:rFonts w:ascii="Cambria" w:eastAsia="DFKai-SB" w:hAnsi="Cambria" w:cstheme="minorHAnsi"/>
          <w:sz w:val="24"/>
          <w:szCs w:val="24"/>
        </w:rPr>
        <w:t>常為陪襯明星光芒的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背景失焦</w:t>
      </w:r>
      <w:r w:rsidRPr="00AE0EEA">
        <w:rPr>
          <w:rFonts w:ascii="Cambria" w:eastAsia="DFKai-SB" w:hAnsi="Cambria" w:cstheme="minorHAnsi"/>
          <w:sz w:val="24"/>
          <w:szCs w:val="24"/>
        </w:rPr>
        <w:t>道具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，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經由分析尚雷諾（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Jean Renoir</w:t>
      </w:r>
      <w:r w:rsidR="00FC0C6A">
        <w:rPr>
          <w:rFonts w:ascii="Cambria" w:eastAsia="DFKai-SB" w:hAnsi="Cambria" w:cstheme="minorHAnsi"/>
          <w:sz w:val="24"/>
          <w:szCs w:val="24"/>
        </w:rPr>
        <w:t>）電影</w:t>
      </w:r>
      <w:r w:rsidR="00FC0C6A">
        <w:rPr>
          <w:rFonts w:ascii="Cambria" w:eastAsia="DFKai-SB" w:hAnsi="Cambria" w:cstheme="minorHAnsi" w:hint="eastAsia"/>
          <w:sz w:val="24"/>
          <w:szCs w:val="24"/>
        </w:rPr>
        <w:t>注視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無名臨時演員的</w:t>
      </w:r>
      <w:r w:rsidR="00E8703F">
        <w:rPr>
          <w:rFonts w:ascii="Cambria" w:eastAsia="DFKai-SB" w:hAnsi="Cambria" w:cstheme="minorHAnsi" w:hint="eastAsia"/>
          <w:sz w:val="24"/>
          <w:szCs w:val="24"/>
        </w:rPr>
        <w:t>導演美學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，我們可以發現一種與古典敘事區隔的現代性。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法國電影學者貝格拉（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Alain Bergala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）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特別以演員指導作為古典與現代電影</w:t>
      </w:r>
      <w:r w:rsidR="00F21EFB" w:rsidRPr="00AE0EEA">
        <w:rPr>
          <w:rFonts w:ascii="Cambria" w:eastAsia="DFKai-SB" w:hAnsi="Cambria" w:cstheme="minorHAnsi"/>
          <w:sz w:val="24"/>
          <w:szCs w:val="24"/>
        </w:rPr>
        <w:t>之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分野，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在其短片《現代性電影演員》（</w:t>
      </w:r>
      <w:r w:rsidR="00166A7A" w:rsidRPr="00AE0EEA">
        <w:rPr>
          <w:rFonts w:ascii="Cambria" w:eastAsia="DFKai-SB" w:hAnsi="Cambria" w:cstheme="minorHAnsi"/>
          <w:sz w:val="24"/>
          <w:szCs w:val="24"/>
        </w:rPr>
        <w:t>L’acteur du cinéma moderne</w:t>
      </w:r>
      <w:r w:rsidR="001D4728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"/>
      </w:r>
      <w:r w:rsidR="00166A7A" w:rsidRPr="00AE0EEA">
        <w:rPr>
          <w:rFonts w:ascii="Cambria" w:eastAsia="DFKai-SB" w:hAnsi="Cambria" w:cstheme="minorHAnsi"/>
          <w:sz w:val="24"/>
          <w:szCs w:val="24"/>
        </w:rPr>
        <w:t>），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貝格拉發現古典好萊塢電影中，</w:t>
      </w:r>
      <w:r w:rsidR="00F21EFB" w:rsidRPr="00AE0EEA">
        <w:rPr>
          <w:rFonts w:ascii="Cambria" w:eastAsia="DFKai-SB" w:hAnsi="Cambria" w:cstheme="minorHAnsi"/>
          <w:sz w:val="24"/>
          <w:szCs w:val="24"/>
        </w:rPr>
        <w:t>臨時演員－地位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如同</w:t>
      </w:r>
      <w:r w:rsidR="003A0BD6">
        <w:rPr>
          <w:rFonts w:ascii="Cambria" w:eastAsia="DFKai-SB" w:hAnsi="Cambria" w:cstheme="minorHAnsi"/>
          <w:sz w:val="24"/>
          <w:szCs w:val="24"/>
        </w:rPr>
        <w:t>場景</w:t>
      </w:r>
      <w:r w:rsidR="00F21EFB" w:rsidRPr="00AE0EEA">
        <w:rPr>
          <w:rFonts w:ascii="Cambria" w:eastAsia="DFKai-SB" w:hAnsi="Cambria" w:cstheme="minorHAnsi"/>
          <w:sz w:val="24"/>
          <w:szCs w:val="24"/>
        </w:rPr>
        <w:t>道具－</w:t>
      </w:r>
      <w:r w:rsidR="00434209" w:rsidRPr="00AE0EEA">
        <w:rPr>
          <w:rFonts w:ascii="Cambria" w:eastAsia="DFKai-SB" w:hAnsi="Cambria" w:cstheme="minorHAnsi"/>
          <w:sz w:val="24"/>
          <w:szCs w:val="24"/>
        </w:rPr>
        <w:t>都是可模糊失焦的「溫順背景畫面」，</w:t>
      </w:r>
      <w:r w:rsidR="00F21EFB" w:rsidRPr="00AE0EEA">
        <w:rPr>
          <w:rFonts w:ascii="Cambria" w:eastAsia="DFKai-SB" w:hAnsi="Cambria" w:cstheme="minorHAnsi"/>
          <w:sz w:val="24"/>
          <w:szCs w:val="24"/>
        </w:rPr>
        <w:t>然而在如同義大利新寫實（</w:t>
      </w:r>
      <w:r w:rsidR="00F21EFB" w:rsidRPr="00AE0EEA">
        <w:rPr>
          <w:rFonts w:ascii="Cambria" w:eastAsia="DFKai-SB" w:hAnsi="Cambria" w:cstheme="minorHAnsi"/>
          <w:sz w:val="24"/>
          <w:szCs w:val="24"/>
        </w:rPr>
        <w:t xml:space="preserve">néoréalisme </w:t>
      </w:r>
      <w:r w:rsidR="00AE0EEA" w:rsidRPr="00AE0EEA">
        <w:rPr>
          <w:rFonts w:ascii="Cambria" w:eastAsia="DFKai-SB" w:hAnsi="Cambria" w:cstheme="minorHAnsi"/>
          <w:sz w:val="24"/>
          <w:szCs w:val="24"/>
        </w:rPr>
        <w:t>italien</w:t>
      </w:r>
      <w:r w:rsidR="00F21EFB" w:rsidRPr="00AE0EEA">
        <w:rPr>
          <w:rFonts w:ascii="Cambria" w:eastAsia="DFKai-SB" w:hAnsi="Cambria" w:cstheme="minorHAnsi"/>
          <w:sz w:val="24"/>
          <w:szCs w:val="24"/>
        </w:rPr>
        <w:t>）的</w:t>
      </w:r>
      <w:r w:rsidR="00AE0EEA">
        <w:rPr>
          <w:rFonts w:ascii="Cambria" w:eastAsia="DFKai-SB" w:hAnsi="Cambria" w:cstheme="minorHAnsi"/>
          <w:sz w:val="24"/>
          <w:szCs w:val="24"/>
        </w:rPr>
        <w:t>現代電影</w:t>
      </w:r>
      <w:r w:rsidR="00AE0EEA">
        <w:rPr>
          <w:rFonts w:ascii="Cambria" w:eastAsia="DFKai-SB" w:hAnsi="Cambria" w:cstheme="minorHAnsi" w:hint="eastAsia"/>
          <w:sz w:val="24"/>
          <w:szCs w:val="24"/>
        </w:rPr>
        <w:t>中</w:t>
      </w:r>
      <w:r w:rsidR="00AE0EEA">
        <w:rPr>
          <w:rFonts w:ascii="Cambria" w:eastAsia="DFKai-SB" w:hAnsi="Cambria" w:cstheme="minorHAnsi"/>
          <w:sz w:val="24"/>
          <w:szCs w:val="24"/>
        </w:rPr>
        <w:t>，</w:t>
      </w:r>
      <w:r w:rsidR="00F21EFB" w:rsidRPr="00AE0EEA">
        <w:rPr>
          <w:rFonts w:ascii="Cambria" w:eastAsia="DFKai-SB" w:hAnsi="Cambria" w:cstheme="minorHAnsi"/>
          <w:sz w:val="24"/>
          <w:szCs w:val="24"/>
        </w:rPr>
        <w:t>臨時演員</w:t>
      </w:r>
      <w:r w:rsidR="00AE0EEA">
        <w:rPr>
          <w:rFonts w:ascii="Cambria" w:eastAsia="DFKai-SB" w:hAnsi="Cambria" w:cstheme="minorHAnsi" w:hint="eastAsia"/>
          <w:sz w:val="24"/>
          <w:szCs w:val="24"/>
        </w:rPr>
        <w:t>卻從「無害裝飾」轉變成與</w:t>
      </w:r>
      <w:r w:rsidR="00E8703F">
        <w:rPr>
          <w:rFonts w:ascii="Cambria" w:eastAsia="DFKai-SB" w:hAnsi="Cambria" w:cstheme="minorHAnsi" w:hint="eastAsia"/>
          <w:sz w:val="24"/>
          <w:szCs w:val="24"/>
        </w:rPr>
        <w:t>主角明星</w:t>
      </w:r>
      <w:r w:rsidR="00AE0EEA">
        <w:rPr>
          <w:rFonts w:ascii="Cambria" w:eastAsia="DFKai-SB" w:hAnsi="Cambria" w:cstheme="minorHAnsi"/>
          <w:sz w:val="24"/>
          <w:szCs w:val="24"/>
        </w:rPr>
        <w:t>「</w:t>
      </w:r>
      <w:r w:rsidR="00AE0EEA">
        <w:rPr>
          <w:rFonts w:ascii="Cambria" w:eastAsia="DFKai-SB" w:hAnsi="Cambria" w:cstheme="minorHAnsi" w:hint="eastAsia"/>
          <w:sz w:val="24"/>
          <w:szCs w:val="24"/>
        </w:rPr>
        <w:t>等同</w:t>
      </w:r>
      <w:r w:rsidR="00AE0EEA">
        <w:rPr>
          <w:rFonts w:ascii="Cambria" w:eastAsia="DFKai-SB" w:hAnsi="Cambria" w:cstheme="minorHAnsi"/>
          <w:sz w:val="24"/>
          <w:szCs w:val="24"/>
        </w:rPr>
        <w:t>重要</w:t>
      </w:r>
      <w:r w:rsidR="00AE0EEA" w:rsidRPr="00AE0EEA">
        <w:rPr>
          <w:rFonts w:ascii="Cambria" w:eastAsia="DFKai-SB" w:hAnsi="Cambria" w:cstheme="minorHAnsi"/>
          <w:sz w:val="24"/>
          <w:szCs w:val="24"/>
        </w:rPr>
        <w:t>」</w:t>
      </w:r>
      <w:r w:rsidR="00AE0EEA">
        <w:rPr>
          <w:rFonts w:ascii="Cambria" w:eastAsia="DFKai-SB" w:hAnsi="Cambria" w:cstheme="minorHAnsi" w:hint="eastAsia"/>
          <w:sz w:val="24"/>
          <w:szCs w:val="24"/>
        </w:rPr>
        <w:t>，換言之，就如同巴贊</w:t>
      </w:r>
      <w:r w:rsidR="00E8703F">
        <w:rPr>
          <w:rFonts w:ascii="Cambria" w:eastAsia="DFKai-SB" w:hAnsi="Cambria" w:cstheme="minorHAnsi" w:hint="eastAsia"/>
          <w:sz w:val="24"/>
          <w:szCs w:val="24"/>
        </w:rPr>
        <w:t>（</w:t>
      </w:r>
      <w:r w:rsidR="00E8703F">
        <w:rPr>
          <w:rFonts w:ascii="Cambria" w:eastAsia="DFKai-SB" w:hAnsi="Cambria" w:cstheme="minorHAnsi"/>
          <w:sz w:val="24"/>
          <w:szCs w:val="24"/>
        </w:rPr>
        <w:t>André Bazin</w:t>
      </w:r>
      <w:r w:rsidR="00E8703F">
        <w:rPr>
          <w:rFonts w:ascii="Cambria" w:eastAsia="DFKai-SB" w:hAnsi="Cambria" w:cstheme="minorHAnsi" w:hint="eastAsia"/>
          <w:sz w:val="24"/>
          <w:szCs w:val="24"/>
        </w:rPr>
        <w:t>）</w:t>
      </w:r>
      <w:r w:rsidR="00AE0EEA">
        <w:rPr>
          <w:rFonts w:ascii="Cambria" w:eastAsia="DFKai-SB" w:hAnsi="Cambria" w:cstheme="minorHAnsi" w:hint="eastAsia"/>
          <w:sz w:val="24"/>
          <w:szCs w:val="24"/>
        </w:rPr>
        <w:t>所論，新寫實的特色在於一種「本體論平等</w:t>
      </w:r>
      <w:r w:rsidR="001B688D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"/>
      </w:r>
      <w:r w:rsidR="00AE0EEA">
        <w:rPr>
          <w:rFonts w:ascii="Cambria" w:eastAsia="DFKai-SB" w:hAnsi="Cambria" w:cstheme="minorHAnsi" w:hint="eastAsia"/>
          <w:sz w:val="24"/>
          <w:szCs w:val="24"/>
        </w:rPr>
        <w:t>」（</w:t>
      </w:r>
      <w:r w:rsidR="00AE0EEA">
        <w:rPr>
          <w:rFonts w:ascii="Cambria" w:eastAsia="DFKai-SB" w:hAnsi="Cambria" w:cstheme="minorHAnsi"/>
          <w:sz w:val="24"/>
          <w:szCs w:val="24"/>
        </w:rPr>
        <w:t>égalité ontologique</w:t>
      </w:r>
      <w:r w:rsidR="00AE0EEA">
        <w:rPr>
          <w:rFonts w:ascii="Cambria" w:eastAsia="DFKai-SB" w:hAnsi="Cambria" w:cstheme="minorHAnsi" w:hint="eastAsia"/>
          <w:sz w:val="24"/>
          <w:szCs w:val="24"/>
        </w:rPr>
        <w:t>），</w:t>
      </w:r>
      <w:r w:rsidR="00117325">
        <w:rPr>
          <w:rFonts w:ascii="DFKai-SB" w:eastAsia="DFKai-SB" w:hAnsi="DFKai-SB" w:cs="Microsoft JhengHei" w:hint="eastAsia"/>
          <w:sz w:val="24"/>
          <w:szCs w:val="24"/>
        </w:rPr>
        <w:t>這樣</w:t>
      </w:r>
      <w:r w:rsidR="001D4728">
        <w:rPr>
          <w:rFonts w:ascii="DFKai-SB" w:eastAsia="DFKai-SB" w:hAnsi="DFKai-SB" w:cs="Microsoft JhengHei" w:hint="eastAsia"/>
          <w:sz w:val="24"/>
          <w:szCs w:val="24"/>
        </w:rPr>
        <w:t>本質</w:t>
      </w:r>
      <w:r w:rsidR="00AE0EEA" w:rsidRPr="001D4728">
        <w:rPr>
          <w:rFonts w:ascii="DFKai-SB" w:eastAsia="DFKai-SB" w:hAnsi="DFKai-SB" w:cs="Microsoft JhengHei" w:hint="eastAsia"/>
          <w:sz w:val="24"/>
          <w:szCs w:val="24"/>
        </w:rPr>
        <w:t>平等</w:t>
      </w:r>
      <w:r w:rsidR="001D4728">
        <w:rPr>
          <w:rFonts w:ascii="DFKai-SB" w:eastAsia="DFKai-SB" w:hAnsi="DFKai-SB" w:cs="Microsoft JhengHei" w:hint="eastAsia"/>
          <w:sz w:val="24"/>
          <w:szCs w:val="24"/>
        </w:rPr>
        <w:t>的關注</w:t>
      </w:r>
      <w:r w:rsidR="00AE0EEA" w:rsidRPr="001D4728">
        <w:rPr>
          <w:rFonts w:ascii="DFKai-SB" w:eastAsia="DFKai-SB" w:hAnsi="DFKai-SB" w:cs="Malgun Gothic Semilight" w:hint="eastAsia"/>
          <w:sz w:val="24"/>
          <w:szCs w:val="24"/>
        </w:rPr>
        <w:t>，</w:t>
      </w:r>
      <w:r w:rsidR="00AE0EEA" w:rsidRPr="001D4728">
        <w:rPr>
          <w:rFonts w:ascii="DFKai-SB" w:eastAsia="DFKai-SB" w:hAnsi="DFKai-SB" w:cs="Microsoft JhengHei" w:hint="eastAsia"/>
          <w:sz w:val="24"/>
          <w:szCs w:val="24"/>
        </w:rPr>
        <w:t>不只介於人和人之間</w:t>
      </w:r>
      <w:r w:rsidR="00AE0EEA" w:rsidRPr="001D4728">
        <w:rPr>
          <w:rFonts w:ascii="DFKai-SB" w:eastAsia="DFKai-SB" w:hAnsi="DFKai-SB" w:cs="Malgun Gothic Semilight" w:hint="eastAsia"/>
          <w:sz w:val="24"/>
          <w:szCs w:val="24"/>
        </w:rPr>
        <w:t>，</w:t>
      </w:r>
      <w:r w:rsidR="001D4728">
        <w:rPr>
          <w:rFonts w:ascii="DFKai-SB" w:eastAsia="DFKai-SB" w:hAnsi="DFKai-SB" w:cs="Microsoft JhengHei" w:hint="eastAsia"/>
          <w:sz w:val="24"/>
          <w:szCs w:val="24"/>
        </w:rPr>
        <w:t>也可能在人和動物</w:t>
      </w:r>
      <w:r w:rsidR="00AE0EEA" w:rsidRPr="001D4728">
        <w:rPr>
          <w:rFonts w:ascii="DFKai-SB" w:eastAsia="DFKai-SB" w:hAnsi="DFKai-SB" w:cs="Microsoft JhengHei" w:hint="eastAsia"/>
          <w:sz w:val="24"/>
          <w:szCs w:val="24"/>
        </w:rPr>
        <w:t>之間</w:t>
      </w:r>
      <w:r w:rsidR="00E8703F">
        <w:rPr>
          <w:rFonts w:ascii="DFKai-SB" w:eastAsia="DFKai-SB" w:hAnsi="DFKai-SB" w:cs="Microsoft JhengHei" w:hint="eastAsia"/>
          <w:sz w:val="24"/>
          <w:szCs w:val="24"/>
        </w:rPr>
        <w:t>，如巴贊觀察新寫實的現代性</w:t>
      </w:r>
      <w:r w:rsidR="00AE0EEA" w:rsidRPr="001D4728">
        <w:rPr>
          <w:rFonts w:ascii="DFKai-SB" w:eastAsia="DFKai-SB" w:hAnsi="DFKai-SB" w:cs="Malgun Gothic Semilight" w:hint="eastAsia"/>
          <w:sz w:val="24"/>
          <w:szCs w:val="24"/>
        </w:rPr>
        <w:t>：「</w:t>
      </w:r>
      <w:r w:rsidR="007C7520">
        <w:rPr>
          <w:rFonts w:ascii="DFKai-SB" w:eastAsia="DFKai-SB" w:hAnsi="DFKai-SB" w:cs="Microsoft JhengHei" w:hint="eastAsia"/>
          <w:sz w:val="24"/>
          <w:szCs w:val="24"/>
        </w:rPr>
        <w:t>電影很少</w:t>
      </w:r>
      <w:r w:rsidR="00AE0EEA" w:rsidRPr="001D4728">
        <w:rPr>
          <w:rFonts w:ascii="DFKai-SB" w:eastAsia="DFKai-SB" w:hAnsi="DFKai-SB" w:cs="Microsoft JhengHei" w:hint="eastAsia"/>
          <w:sz w:val="24"/>
          <w:szCs w:val="24"/>
        </w:rPr>
        <w:t>這樣意識到人的存在</w:t>
      </w:r>
      <w:r w:rsidR="00AE0EEA" w:rsidRPr="001D4728">
        <w:rPr>
          <w:rFonts w:ascii="DFKai-SB" w:eastAsia="DFKai-SB" w:hAnsi="DFKai-SB" w:cs="Malgun Gothic Semilight" w:hint="eastAsia"/>
          <w:sz w:val="24"/>
          <w:szCs w:val="24"/>
        </w:rPr>
        <w:t>（</w:t>
      </w:r>
      <w:r w:rsidR="00AE0EEA" w:rsidRPr="001D4728">
        <w:rPr>
          <w:rFonts w:ascii="DFKai-SB" w:eastAsia="DFKai-SB" w:hAnsi="DFKai-SB" w:cs="Microsoft JhengHei" w:hint="eastAsia"/>
          <w:sz w:val="24"/>
          <w:szCs w:val="24"/>
        </w:rPr>
        <w:t>還有狗的存在</w:t>
      </w:r>
      <w:r w:rsidR="001D4728" w:rsidRPr="001F1E9C">
        <w:rPr>
          <w:rStyle w:val="Appelnotedebasdep"/>
          <w:rFonts w:cs="Times New Roman"/>
        </w:rPr>
        <w:footnoteReference w:id="4"/>
      </w:r>
      <w:r w:rsidR="00AE0EEA" w:rsidRPr="001D4728">
        <w:rPr>
          <w:rFonts w:ascii="DFKai-SB" w:eastAsia="DFKai-SB" w:hAnsi="DFKai-SB" w:cs="BiauKai" w:hint="eastAsia"/>
          <w:sz w:val="24"/>
          <w:szCs w:val="24"/>
        </w:rPr>
        <w:t>）。」</w:t>
      </w:r>
      <w:r w:rsidR="00117325" w:rsidRPr="00AE0EEA">
        <w:rPr>
          <w:rFonts w:ascii="Cambria" w:eastAsia="DFKai-SB" w:hAnsi="Cambria" w:cstheme="minorHAnsi"/>
          <w:sz w:val="24"/>
          <w:szCs w:val="24"/>
        </w:rPr>
        <w:t>貝格拉</w:t>
      </w:r>
      <w:r w:rsidR="00117325">
        <w:rPr>
          <w:rFonts w:ascii="Cambria" w:eastAsia="DFKai-SB" w:hAnsi="Cambria" w:cstheme="minorHAnsi" w:hint="eastAsia"/>
          <w:sz w:val="24"/>
          <w:szCs w:val="24"/>
        </w:rPr>
        <w:t>更進一步指出，</w:t>
      </w:r>
      <w:r w:rsidR="00E8703F">
        <w:rPr>
          <w:rFonts w:ascii="Cambria" w:eastAsia="DFKai-SB" w:hAnsi="Cambria" w:cstheme="minorHAnsi" w:hint="eastAsia"/>
          <w:sz w:val="24"/>
          <w:szCs w:val="24"/>
        </w:rPr>
        <w:t>如此本體論平等的電影美學</w:t>
      </w:r>
      <w:r w:rsidR="004C01A3">
        <w:rPr>
          <w:rFonts w:ascii="Cambria" w:eastAsia="DFKai-SB" w:hAnsi="Cambria" w:cstheme="minorHAnsi" w:hint="eastAsia"/>
          <w:sz w:val="24"/>
          <w:szCs w:val="24"/>
        </w:rPr>
        <w:t>意識</w:t>
      </w:r>
      <w:r w:rsidR="00E8703F">
        <w:rPr>
          <w:rFonts w:ascii="Cambria" w:eastAsia="DFKai-SB" w:hAnsi="Cambria" w:cstheme="minorHAnsi" w:hint="eastAsia"/>
          <w:sz w:val="24"/>
          <w:szCs w:val="24"/>
        </w:rPr>
        <w:t>，並不是從義大利新寫實</w:t>
      </w:r>
      <w:r w:rsidR="004C01A3">
        <w:rPr>
          <w:rFonts w:ascii="Cambria" w:eastAsia="DFKai-SB" w:hAnsi="Cambria" w:cstheme="minorHAnsi" w:hint="eastAsia"/>
          <w:sz w:val="24"/>
          <w:szCs w:val="24"/>
        </w:rPr>
        <w:t>發端</w:t>
      </w:r>
      <w:r w:rsidR="00E8703F">
        <w:rPr>
          <w:rFonts w:ascii="Cambria" w:eastAsia="DFKai-SB" w:hAnsi="Cambria" w:cstheme="minorHAnsi" w:hint="eastAsia"/>
          <w:sz w:val="24"/>
          <w:szCs w:val="24"/>
        </w:rPr>
        <w:t>，</w:t>
      </w:r>
      <w:r w:rsidR="004C01A3">
        <w:rPr>
          <w:rFonts w:ascii="Cambria" w:eastAsia="DFKai-SB" w:hAnsi="Cambria" w:cstheme="minorHAnsi" w:hint="eastAsia"/>
          <w:sz w:val="24"/>
          <w:szCs w:val="24"/>
        </w:rPr>
        <w:t>卻</w:t>
      </w:r>
      <w:r w:rsidR="00E8703F">
        <w:rPr>
          <w:rFonts w:ascii="Cambria" w:eastAsia="DFKai-SB" w:hAnsi="Cambria" w:cstheme="minorHAnsi" w:hint="eastAsia"/>
          <w:sz w:val="24"/>
          <w:szCs w:val="24"/>
        </w:rPr>
        <w:t>從尚雷諾三十年代電影</w:t>
      </w:r>
      <w:r w:rsidR="004C01A3">
        <w:rPr>
          <w:rFonts w:ascii="Cambria" w:eastAsia="DFKai-SB" w:hAnsi="Cambria" w:cstheme="minorHAnsi" w:hint="eastAsia"/>
          <w:sz w:val="24"/>
          <w:szCs w:val="24"/>
        </w:rPr>
        <w:t>業已展現，尚雷諾</w:t>
      </w:r>
      <w:r w:rsidR="00F027E5">
        <w:rPr>
          <w:rFonts w:ascii="Cambria" w:eastAsia="DFKai-SB" w:hAnsi="Cambria" w:cstheme="minorHAnsi" w:hint="eastAsia"/>
          <w:sz w:val="24"/>
          <w:szCs w:val="24"/>
        </w:rPr>
        <w:t>為</w:t>
      </w:r>
      <w:r w:rsidR="000018DC">
        <w:rPr>
          <w:rFonts w:ascii="Cambria" w:eastAsia="DFKai-SB" w:hAnsi="Cambria" w:cstheme="minorHAnsi"/>
          <w:sz w:val="24"/>
          <w:szCs w:val="24"/>
        </w:rPr>
        <w:t>「電影現代性先驅</w:t>
      </w:r>
      <w:r w:rsidR="004C01A3" w:rsidRPr="00166A7A">
        <w:rPr>
          <w:rFonts w:ascii="Cambria" w:eastAsia="BiauKai" w:hAnsi="Cambria" w:cs="BiauKai"/>
          <w:vertAlign w:val="superscript"/>
        </w:rPr>
        <w:footnoteReference w:id="5"/>
      </w:r>
      <w:r w:rsidR="004C01A3" w:rsidRPr="00166A7A">
        <w:rPr>
          <w:rFonts w:ascii="Cambria" w:eastAsia="DFKai-SB" w:hAnsi="Cambria" w:cstheme="minorHAnsi"/>
          <w:sz w:val="24"/>
          <w:szCs w:val="24"/>
        </w:rPr>
        <w:t xml:space="preserve"> </w:t>
      </w:r>
      <w:r w:rsidR="004C01A3" w:rsidRPr="00166A7A">
        <w:rPr>
          <w:rFonts w:ascii="Cambria" w:eastAsia="DFKai-SB" w:hAnsi="Cambria" w:cstheme="minorHAnsi"/>
          <w:sz w:val="24"/>
          <w:szCs w:val="24"/>
        </w:rPr>
        <w:t>」。</w:t>
      </w:r>
      <w:r w:rsidR="00F027E5">
        <w:rPr>
          <w:rFonts w:ascii="Cambria" w:eastAsia="DFKai-SB" w:hAnsi="Cambria" w:cstheme="minorHAnsi" w:hint="eastAsia"/>
          <w:sz w:val="24"/>
          <w:szCs w:val="24"/>
        </w:rPr>
        <w:t>經由分析尚雷諾電影的「第三層場面調度」，我們試圖</w:t>
      </w:r>
      <w:r w:rsidR="001B688D">
        <w:rPr>
          <w:rFonts w:ascii="Cambria" w:eastAsia="DFKai-SB" w:hAnsi="Cambria" w:cstheme="minorHAnsi" w:hint="eastAsia"/>
          <w:sz w:val="24"/>
          <w:szCs w:val="24"/>
        </w:rPr>
        <w:t>以臨時演員和</w:t>
      </w:r>
      <w:r w:rsidR="00B654CE">
        <w:rPr>
          <w:rFonts w:ascii="Cambria" w:eastAsia="DFKai-SB" w:hAnsi="Cambria" w:cstheme="minorHAnsi" w:hint="eastAsia"/>
          <w:sz w:val="24"/>
          <w:szCs w:val="24"/>
        </w:rPr>
        <w:t>深</w:t>
      </w:r>
      <w:r w:rsidR="001B688D">
        <w:rPr>
          <w:rFonts w:ascii="Cambria" w:eastAsia="DFKai-SB" w:hAnsi="Cambria" w:cstheme="minorHAnsi" w:hint="eastAsia"/>
          <w:sz w:val="24"/>
          <w:szCs w:val="24"/>
        </w:rPr>
        <w:t>景深運用</w:t>
      </w:r>
      <w:r w:rsidR="00F027E5">
        <w:rPr>
          <w:rFonts w:ascii="Cambria" w:eastAsia="DFKai-SB" w:hAnsi="Cambria" w:cstheme="minorHAnsi" w:hint="eastAsia"/>
          <w:sz w:val="24"/>
          <w:szCs w:val="24"/>
        </w:rPr>
        <w:t>探討</w:t>
      </w:r>
      <w:r w:rsidR="001B688D">
        <w:rPr>
          <w:rFonts w:ascii="Cambria" w:eastAsia="DFKai-SB" w:hAnsi="Cambria" w:cstheme="minorHAnsi" w:hint="eastAsia"/>
          <w:sz w:val="24"/>
          <w:szCs w:val="24"/>
        </w:rPr>
        <w:t>其電影人物和電影空間的「邊緣平等性</w:t>
      </w:r>
      <w:r w:rsidR="001B688D" w:rsidRPr="00EE6BC5">
        <w:rPr>
          <w:rFonts w:ascii="Cambria" w:eastAsia="DFKai-SB" w:hAnsi="Cambria" w:cstheme="minorHAnsi"/>
          <w:sz w:val="24"/>
          <w:szCs w:val="24"/>
        </w:rPr>
        <w:t>」（</w:t>
      </w:r>
      <w:r w:rsidR="00EE6BC5" w:rsidRPr="00EE6BC5">
        <w:rPr>
          <w:rFonts w:ascii="Cambria" w:eastAsia="DFKai-SB" w:hAnsi="Cambria" w:cstheme="minorHAnsi"/>
          <w:sz w:val="24"/>
          <w:szCs w:val="24"/>
        </w:rPr>
        <w:t>égalité de marginalité</w:t>
      </w:r>
      <w:r w:rsidR="001B688D">
        <w:rPr>
          <w:rFonts w:ascii="Cambria" w:eastAsia="DFKai-SB" w:hAnsi="Cambria" w:cstheme="minorHAnsi" w:hint="eastAsia"/>
          <w:sz w:val="24"/>
          <w:szCs w:val="24"/>
        </w:rPr>
        <w:t>）</w:t>
      </w:r>
      <w:r w:rsidR="00EE6BC5">
        <w:rPr>
          <w:rFonts w:ascii="Cambria" w:eastAsia="DFKai-SB" w:hAnsi="Cambria" w:cstheme="minorHAnsi" w:hint="eastAsia"/>
          <w:sz w:val="24"/>
          <w:szCs w:val="24"/>
        </w:rPr>
        <w:t>，</w:t>
      </w:r>
      <w:r w:rsidR="00376B49">
        <w:rPr>
          <w:rFonts w:ascii="Cambria" w:eastAsia="DFKai-SB" w:hAnsi="Cambria" w:cstheme="minorHAnsi" w:hint="eastAsia"/>
          <w:sz w:val="24"/>
          <w:szCs w:val="24"/>
        </w:rPr>
        <w:t>如此對邊緣的注視</w:t>
      </w:r>
      <w:r w:rsidR="00003966">
        <w:rPr>
          <w:rFonts w:ascii="Cambria" w:eastAsia="DFKai-SB" w:hAnsi="Cambria" w:cstheme="minorHAnsi" w:hint="eastAsia"/>
          <w:sz w:val="24"/>
          <w:szCs w:val="24"/>
        </w:rPr>
        <w:t>作</w:t>
      </w:r>
      <w:r w:rsidR="00A7647E">
        <w:rPr>
          <w:rFonts w:ascii="Cambria" w:eastAsia="DFKai-SB" w:hAnsi="Cambria" w:cstheme="minorHAnsi" w:hint="eastAsia"/>
          <w:sz w:val="24"/>
          <w:szCs w:val="24"/>
        </w:rPr>
        <w:t>為一種古典敘事</w:t>
      </w:r>
      <w:r w:rsidR="00376B49">
        <w:rPr>
          <w:rFonts w:ascii="Cambria" w:eastAsia="DFKai-SB" w:hAnsi="Cambria" w:cstheme="minorHAnsi" w:hint="eastAsia"/>
          <w:sz w:val="24"/>
          <w:szCs w:val="24"/>
        </w:rPr>
        <w:t>階層</w:t>
      </w:r>
      <w:r w:rsidR="00A7647E">
        <w:rPr>
          <w:rFonts w:ascii="Cambria" w:eastAsia="DFKai-SB" w:hAnsi="Cambria" w:cstheme="minorHAnsi" w:hint="eastAsia"/>
          <w:sz w:val="24"/>
          <w:szCs w:val="24"/>
        </w:rPr>
        <w:t>規範的翻轉，</w:t>
      </w:r>
      <w:r w:rsidR="00EE6BC5">
        <w:rPr>
          <w:rFonts w:ascii="Cambria" w:eastAsia="DFKai-SB" w:hAnsi="Cambria" w:cstheme="minorHAnsi" w:hint="eastAsia"/>
          <w:sz w:val="24"/>
          <w:szCs w:val="24"/>
        </w:rPr>
        <w:t>展現在</w:t>
      </w:r>
      <w:r w:rsidR="001B688D">
        <w:rPr>
          <w:rFonts w:ascii="Cambria" w:eastAsia="DFKai-SB" w:hAnsi="Cambria" w:cstheme="minorHAnsi" w:hint="eastAsia"/>
          <w:sz w:val="24"/>
          <w:szCs w:val="24"/>
        </w:rPr>
        <w:t>《遊戲規則》（</w:t>
      </w:r>
      <w:r w:rsidR="001B688D" w:rsidRPr="001B688D">
        <w:rPr>
          <w:rFonts w:ascii="Cambria" w:eastAsia="DFKai-SB" w:hAnsi="Cambria" w:cstheme="minorHAnsi"/>
          <w:i/>
          <w:sz w:val="24"/>
          <w:szCs w:val="24"/>
        </w:rPr>
        <w:t>La Règle du jeu</w:t>
      </w:r>
      <w:r w:rsidR="001B688D">
        <w:rPr>
          <w:rFonts w:ascii="Cambria" w:eastAsia="DFKai-SB" w:hAnsi="Cambria" w:cstheme="minorHAnsi"/>
          <w:sz w:val="24"/>
          <w:szCs w:val="24"/>
        </w:rPr>
        <w:t>, 1939</w:t>
      </w:r>
      <w:r w:rsidR="001B688D">
        <w:rPr>
          <w:rFonts w:ascii="Cambria" w:eastAsia="DFKai-SB" w:hAnsi="Cambria" w:cstheme="minorHAnsi" w:hint="eastAsia"/>
          <w:sz w:val="24"/>
          <w:szCs w:val="24"/>
        </w:rPr>
        <w:t>）</w:t>
      </w:r>
      <w:r w:rsidR="00A7647E">
        <w:rPr>
          <w:rFonts w:ascii="Cambria" w:eastAsia="DFKai-SB" w:hAnsi="Cambria" w:cstheme="minorHAnsi" w:hint="eastAsia"/>
          <w:sz w:val="24"/>
          <w:szCs w:val="24"/>
        </w:rPr>
        <w:t>的現代顛覆性之中</w:t>
      </w:r>
      <w:r w:rsidR="001B688D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709A38DD" w14:textId="395EC5B8" w:rsidR="00FC5CF2" w:rsidRPr="00FC5CF2" w:rsidRDefault="00EB30C4" w:rsidP="00FC5CF2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Cambria" w:eastAsia="DFKai-SB" w:hAnsi="Cambria" w:cstheme="minorHAnsi"/>
          <w:b/>
          <w:sz w:val="26"/>
          <w:szCs w:val="26"/>
        </w:rPr>
      </w:pPr>
      <w:r w:rsidRPr="00B30120">
        <w:rPr>
          <w:rFonts w:ascii="Cambria" w:eastAsia="DFKai-SB" w:hAnsi="Cambria"/>
          <w:b/>
          <w:sz w:val="26"/>
          <w:szCs w:val="26"/>
        </w:rPr>
        <w:lastRenderedPageBreak/>
        <w:t>最後一層階級：</w:t>
      </w:r>
      <w:r w:rsidRPr="00B30120">
        <w:rPr>
          <w:rFonts w:ascii="Cambria" w:eastAsia="DFKai-SB" w:hAnsi="Cambria" w:cs="Microsoft JhengHei"/>
          <w:b/>
          <w:sz w:val="26"/>
          <w:szCs w:val="26"/>
        </w:rPr>
        <w:t>僕人</w:t>
      </w:r>
      <w:r w:rsidR="002B217C" w:rsidRPr="00B30120">
        <w:rPr>
          <w:rFonts w:ascii="Cambria" w:eastAsia="DFKai-SB" w:hAnsi="Cambria" w:cs="Microsoft JhengHei" w:hint="eastAsia"/>
          <w:b/>
          <w:sz w:val="26"/>
          <w:szCs w:val="26"/>
        </w:rPr>
        <w:t>臨時演員</w:t>
      </w:r>
      <w:r w:rsidR="0000776D" w:rsidRPr="00B30120">
        <w:rPr>
          <w:rFonts w:ascii="Cambria" w:eastAsia="DFKai-SB" w:hAnsi="Cambria" w:cs="Microsoft JhengHei" w:hint="eastAsia"/>
          <w:b/>
          <w:sz w:val="26"/>
          <w:szCs w:val="26"/>
        </w:rPr>
        <w:t>之</w:t>
      </w:r>
      <w:r w:rsidRPr="00B30120">
        <w:rPr>
          <w:rFonts w:ascii="Cambria" w:eastAsia="DFKai-SB" w:hAnsi="Cambria" w:cs="Microsoft JhengHei"/>
          <w:b/>
          <w:sz w:val="26"/>
          <w:szCs w:val="26"/>
        </w:rPr>
        <w:t>「雙重</w:t>
      </w:r>
      <w:r w:rsidRPr="00B30120">
        <w:rPr>
          <w:rFonts w:ascii="Cambria" w:eastAsia="DFKai-SB" w:hAnsi="Cambria" w:cs="Microsoft JhengHei" w:hint="eastAsia"/>
          <w:b/>
          <w:sz w:val="26"/>
          <w:szCs w:val="26"/>
        </w:rPr>
        <w:t>低</w:t>
      </w:r>
      <w:r w:rsidRPr="00B30120">
        <w:rPr>
          <w:rFonts w:ascii="Cambria" w:eastAsia="DFKai-SB" w:hAnsi="Cambria" w:cs="Microsoft JhengHei"/>
          <w:b/>
          <w:sz w:val="26"/>
          <w:szCs w:val="26"/>
        </w:rPr>
        <w:t>下」</w:t>
      </w:r>
      <w:r w:rsidR="00AA0CCB">
        <w:rPr>
          <w:rFonts w:ascii="Cambria" w:eastAsia="DFKai-SB" w:hAnsi="Cambria" w:cs="Microsoft JhengHei" w:hint="eastAsia"/>
          <w:b/>
          <w:sz w:val="26"/>
          <w:szCs w:val="26"/>
        </w:rPr>
        <w:t>位置</w:t>
      </w:r>
    </w:p>
    <w:p w14:paraId="20F631BB" w14:textId="041E19CA" w:rsidR="00A6749F" w:rsidRDefault="00AE4AC0" w:rsidP="00114B66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為</w:t>
      </w:r>
      <w:r w:rsidR="0085678C">
        <w:rPr>
          <w:rFonts w:ascii="Cambria" w:eastAsia="DFKai-SB" w:hAnsi="Cambria" w:cstheme="minorHAnsi" w:hint="eastAsia"/>
          <w:sz w:val="24"/>
          <w:szCs w:val="24"/>
        </w:rPr>
        <w:t>探討尚雷諾電影的</w:t>
      </w:r>
      <w:r w:rsidR="00F84263">
        <w:rPr>
          <w:rFonts w:ascii="Cambria" w:eastAsia="DFKai-SB" w:hAnsi="Cambria" w:cstheme="minorHAnsi" w:hint="eastAsia"/>
          <w:sz w:val="24"/>
          <w:szCs w:val="24"/>
        </w:rPr>
        <w:t>「</w:t>
      </w:r>
      <w:r w:rsidR="0085678C">
        <w:rPr>
          <w:rFonts w:ascii="Cambria" w:eastAsia="DFKai-SB" w:hAnsi="Cambria" w:cstheme="minorHAnsi" w:hint="eastAsia"/>
          <w:sz w:val="24"/>
          <w:szCs w:val="24"/>
        </w:rPr>
        <w:t>第三層場面調度</w:t>
      </w:r>
      <w:r w:rsidR="00F84263">
        <w:rPr>
          <w:rFonts w:ascii="Cambria" w:eastAsia="DFKai-SB" w:hAnsi="Cambria" w:cstheme="minorHAnsi" w:hint="eastAsia"/>
          <w:sz w:val="24"/>
          <w:szCs w:val="24"/>
        </w:rPr>
        <w:t>」</w:t>
      </w:r>
      <w:r w:rsidR="0085678C">
        <w:rPr>
          <w:rFonts w:ascii="Cambria" w:eastAsia="DFKai-SB" w:hAnsi="Cambria" w:cstheme="minorHAnsi" w:hint="eastAsia"/>
          <w:sz w:val="24"/>
          <w:szCs w:val="24"/>
        </w:rPr>
        <w:t>，我們首先</w:t>
      </w:r>
      <w:r>
        <w:rPr>
          <w:rFonts w:ascii="Cambria" w:eastAsia="DFKai-SB" w:hAnsi="Cambria" w:cstheme="minorHAnsi" w:hint="eastAsia"/>
          <w:sz w:val="24"/>
          <w:szCs w:val="24"/>
        </w:rPr>
        <w:t>將「第三層」定義為「最後一層之電影人物和電影空間」</w:t>
      </w:r>
      <w:r w:rsidR="00A6749F">
        <w:rPr>
          <w:rFonts w:ascii="Cambria" w:eastAsia="DFKai-SB" w:hAnsi="Cambria" w:cstheme="minorHAnsi" w:hint="eastAsia"/>
          <w:sz w:val="24"/>
          <w:szCs w:val="24"/>
        </w:rPr>
        <w:t>，換言之，</w:t>
      </w:r>
      <w:r w:rsidR="00156479">
        <w:rPr>
          <w:rFonts w:ascii="Cambria" w:eastAsia="DFKai-SB" w:hAnsi="Cambria" w:cstheme="minorHAnsi" w:hint="eastAsia"/>
          <w:sz w:val="24"/>
          <w:szCs w:val="24"/>
        </w:rPr>
        <w:t>我們意圖</w:t>
      </w:r>
      <w:r w:rsidR="00616163">
        <w:rPr>
          <w:rFonts w:ascii="Cambria" w:eastAsia="DFKai-SB" w:hAnsi="Cambria" w:cstheme="minorHAnsi" w:hint="eastAsia"/>
          <w:sz w:val="24"/>
          <w:szCs w:val="24"/>
        </w:rPr>
        <w:t>研究</w:t>
      </w:r>
      <w:r w:rsidR="00382582">
        <w:rPr>
          <w:rFonts w:ascii="Cambria" w:eastAsia="DFKai-SB" w:hAnsi="Cambria" w:cstheme="minorHAnsi" w:hint="eastAsia"/>
          <w:sz w:val="24"/>
          <w:szCs w:val="24"/>
        </w:rPr>
        <w:t>其</w:t>
      </w:r>
      <w:r w:rsidR="00EC6165">
        <w:rPr>
          <w:rFonts w:ascii="Cambria" w:eastAsia="DFKai-SB" w:hAnsi="Cambria" w:cstheme="minorHAnsi" w:hint="eastAsia"/>
          <w:sz w:val="24"/>
          <w:szCs w:val="24"/>
        </w:rPr>
        <w:t>場面調度</w:t>
      </w:r>
      <w:r w:rsidR="00E94989">
        <w:rPr>
          <w:rFonts w:ascii="Cambria" w:eastAsia="DFKai-SB" w:hAnsi="Cambria" w:cstheme="minorHAnsi" w:hint="eastAsia"/>
          <w:sz w:val="24"/>
          <w:szCs w:val="24"/>
        </w:rPr>
        <w:t>美學方法</w:t>
      </w:r>
      <w:r w:rsidR="00EC6165">
        <w:rPr>
          <w:rFonts w:ascii="Cambria" w:eastAsia="DFKai-SB" w:hAnsi="Cambria" w:cstheme="minorHAnsi" w:hint="eastAsia"/>
          <w:sz w:val="24"/>
          <w:szCs w:val="24"/>
        </w:rPr>
        <w:t>如何</w:t>
      </w:r>
      <w:r w:rsidR="0065166B">
        <w:rPr>
          <w:rFonts w:ascii="Cambria" w:eastAsia="DFKai-SB" w:hAnsi="Cambria" w:cstheme="minorHAnsi" w:hint="eastAsia"/>
          <w:sz w:val="24"/>
          <w:szCs w:val="24"/>
        </w:rPr>
        <w:t>導演</w:t>
      </w:r>
      <w:r w:rsidR="00A6749F">
        <w:rPr>
          <w:rFonts w:ascii="Cambria" w:eastAsia="DFKai-SB" w:hAnsi="Cambria" w:cstheme="minorHAnsi" w:hint="eastAsia"/>
          <w:sz w:val="24"/>
          <w:szCs w:val="24"/>
        </w:rPr>
        <w:t>臨時演員（</w:t>
      </w:r>
      <w:r w:rsidR="00A6749F">
        <w:rPr>
          <w:rFonts w:ascii="Cambria" w:eastAsia="DFKai-SB" w:hAnsi="Cambria" w:cstheme="minorHAnsi"/>
          <w:sz w:val="24"/>
          <w:szCs w:val="24"/>
        </w:rPr>
        <w:t>figurants</w:t>
      </w:r>
      <w:r w:rsidR="000770A3">
        <w:rPr>
          <w:rFonts w:ascii="Cambria" w:eastAsia="DFKai-SB" w:hAnsi="Cambria" w:cstheme="minorHAnsi" w:hint="eastAsia"/>
          <w:sz w:val="24"/>
          <w:szCs w:val="24"/>
        </w:rPr>
        <w:t>）與</w:t>
      </w:r>
      <w:r w:rsidR="00E447D8">
        <w:rPr>
          <w:rFonts w:ascii="Cambria" w:eastAsia="DFKai-SB" w:hAnsi="Cambria" w:cstheme="minorHAnsi" w:hint="eastAsia"/>
          <w:sz w:val="24"/>
          <w:szCs w:val="24"/>
        </w:rPr>
        <w:t>深</w:t>
      </w:r>
      <w:r w:rsidR="00A6749F">
        <w:rPr>
          <w:rFonts w:ascii="Cambria" w:eastAsia="DFKai-SB" w:hAnsi="Cambria" w:cstheme="minorHAnsi" w:hint="eastAsia"/>
          <w:sz w:val="24"/>
          <w:szCs w:val="24"/>
        </w:rPr>
        <w:t>景深</w:t>
      </w:r>
      <w:r w:rsidR="00E94989">
        <w:rPr>
          <w:rFonts w:ascii="Cambria" w:eastAsia="DFKai-SB" w:hAnsi="Cambria" w:cstheme="minorHAnsi" w:hint="eastAsia"/>
          <w:sz w:val="24"/>
          <w:szCs w:val="24"/>
        </w:rPr>
        <w:t>空間</w:t>
      </w:r>
      <w:r w:rsidR="009E4B90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6"/>
      </w:r>
      <w:r w:rsidR="00A6749F">
        <w:rPr>
          <w:rFonts w:ascii="Cambria" w:eastAsia="DFKai-SB" w:hAnsi="Cambria" w:cstheme="minorHAnsi" w:hint="eastAsia"/>
          <w:sz w:val="24"/>
          <w:szCs w:val="24"/>
        </w:rPr>
        <w:t>（</w:t>
      </w:r>
      <w:r w:rsidR="000770A3">
        <w:rPr>
          <w:rFonts w:ascii="Cambria" w:eastAsia="DFKai-SB" w:hAnsi="Cambria" w:cstheme="minorHAnsi"/>
          <w:sz w:val="24"/>
          <w:szCs w:val="24"/>
        </w:rPr>
        <w:t>profondeur de</w:t>
      </w:r>
      <w:r w:rsidR="00A6749F">
        <w:rPr>
          <w:rFonts w:ascii="Cambria" w:eastAsia="DFKai-SB" w:hAnsi="Cambria" w:cstheme="minorHAnsi"/>
          <w:sz w:val="24"/>
          <w:szCs w:val="24"/>
        </w:rPr>
        <w:t xml:space="preserve"> champ</w:t>
      </w:r>
      <w:r w:rsidR="00A6749F">
        <w:rPr>
          <w:rFonts w:ascii="Cambria" w:eastAsia="DFKai-SB" w:hAnsi="Cambria" w:cstheme="minorHAnsi" w:hint="eastAsia"/>
          <w:sz w:val="24"/>
          <w:szCs w:val="24"/>
        </w:rPr>
        <w:t>）</w:t>
      </w:r>
      <w:r>
        <w:rPr>
          <w:rFonts w:ascii="Cambria" w:eastAsia="DFKai-SB" w:hAnsi="Cambria" w:cstheme="minorHAnsi" w:hint="eastAsia"/>
          <w:sz w:val="24"/>
          <w:szCs w:val="24"/>
        </w:rPr>
        <w:t>。我們首先討</w:t>
      </w:r>
      <w:r w:rsidR="004D64BA">
        <w:rPr>
          <w:rFonts w:ascii="Cambria" w:eastAsia="DFKai-SB" w:hAnsi="Cambria" w:cstheme="minorHAnsi" w:hint="eastAsia"/>
          <w:sz w:val="24"/>
          <w:szCs w:val="24"/>
        </w:rPr>
        <w:t>論</w:t>
      </w:r>
      <w:r w:rsidR="00A6749F">
        <w:rPr>
          <w:rFonts w:ascii="Cambria" w:eastAsia="DFKai-SB" w:hAnsi="Cambria" w:cstheme="minorHAnsi" w:hint="eastAsia"/>
          <w:sz w:val="24"/>
          <w:szCs w:val="24"/>
        </w:rPr>
        <w:t>前者</w:t>
      </w:r>
      <w:r w:rsidR="004D64BA">
        <w:rPr>
          <w:rFonts w:ascii="Cambria" w:eastAsia="DFKai-SB" w:hAnsi="Cambria" w:cstheme="minorHAnsi" w:hint="eastAsia"/>
          <w:sz w:val="24"/>
          <w:szCs w:val="24"/>
        </w:rPr>
        <w:t>以利探討後者</w:t>
      </w:r>
      <w:r w:rsidR="00A6749F">
        <w:rPr>
          <w:rFonts w:ascii="Cambria" w:eastAsia="DFKai-SB" w:hAnsi="Cambria" w:cstheme="minorHAnsi" w:hint="eastAsia"/>
          <w:sz w:val="24"/>
          <w:szCs w:val="24"/>
        </w:rPr>
        <w:t>。區分電影</w:t>
      </w:r>
      <w:r w:rsidR="00156479">
        <w:rPr>
          <w:rFonts w:ascii="Cambria" w:eastAsia="DFKai-SB" w:hAnsi="Cambria" w:cstheme="minorHAnsi" w:hint="eastAsia"/>
          <w:sz w:val="24"/>
          <w:szCs w:val="24"/>
        </w:rPr>
        <w:t>產業中</w:t>
      </w:r>
      <w:r w:rsidR="00A6749F">
        <w:rPr>
          <w:rFonts w:ascii="Cambria" w:eastAsia="DFKai-SB" w:hAnsi="Cambria" w:cstheme="minorHAnsi" w:hint="eastAsia"/>
          <w:sz w:val="24"/>
          <w:szCs w:val="24"/>
        </w:rPr>
        <w:t>演員的三層階級一般來說並不困難。</w:t>
      </w:r>
      <w:r w:rsidR="00165210">
        <w:rPr>
          <w:rFonts w:ascii="Cambria" w:eastAsia="DFKai-SB" w:hAnsi="Cambria" w:cstheme="minorHAnsi" w:hint="eastAsia"/>
          <w:sz w:val="24"/>
          <w:szCs w:val="24"/>
        </w:rPr>
        <w:t>第一層歸屬</w:t>
      </w:r>
      <w:r w:rsidR="00156479">
        <w:rPr>
          <w:rFonts w:ascii="Cambria" w:eastAsia="DFKai-SB" w:hAnsi="Cambria" w:cstheme="minorHAnsi" w:hint="eastAsia"/>
          <w:sz w:val="24"/>
          <w:szCs w:val="24"/>
        </w:rPr>
        <w:t>電影主角（</w:t>
      </w:r>
      <w:r w:rsidR="00156479">
        <w:rPr>
          <w:rFonts w:ascii="Cambria" w:eastAsia="DFKai-SB" w:hAnsi="Cambria" w:cstheme="minorHAnsi"/>
          <w:sz w:val="24"/>
          <w:szCs w:val="24"/>
        </w:rPr>
        <w:t>protagonistes</w:t>
      </w:r>
      <w:r w:rsidR="00165210">
        <w:rPr>
          <w:rFonts w:ascii="Cambria" w:eastAsia="DFKai-SB" w:hAnsi="Cambria" w:cstheme="minorHAnsi" w:hint="eastAsia"/>
          <w:sz w:val="24"/>
          <w:szCs w:val="24"/>
        </w:rPr>
        <w:t>），通常是名列電影海報與片頭字幕顯著位置的電影明星。第二層歸屬</w:t>
      </w:r>
      <w:r w:rsidR="00156479">
        <w:rPr>
          <w:rFonts w:ascii="Cambria" w:eastAsia="DFKai-SB" w:hAnsi="Cambria" w:cstheme="minorHAnsi" w:hint="eastAsia"/>
          <w:sz w:val="24"/>
          <w:szCs w:val="24"/>
        </w:rPr>
        <w:t>配角，儘管其</w:t>
      </w:r>
      <w:r w:rsidR="00114B66">
        <w:rPr>
          <w:rFonts w:ascii="Cambria" w:eastAsia="DFKai-SB" w:hAnsi="Cambria" w:cstheme="minorHAnsi" w:hint="eastAsia"/>
          <w:sz w:val="24"/>
          <w:szCs w:val="24"/>
        </w:rPr>
        <w:t>戲份與重要性常低於主角，但其台詞與動作在敘事中佔有顯著地位。第三層也是最後一層的電影演員，為通常沒有名字、沒有台詞</w:t>
      </w:r>
      <w:r w:rsidR="00C605AF">
        <w:rPr>
          <w:rFonts w:ascii="Cambria" w:eastAsia="DFKai-SB" w:hAnsi="Cambria" w:cstheme="minorHAnsi" w:hint="eastAsia"/>
          <w:sz w:val="24"/>
          <w:szCs w:val="24"/>
        </w:rPr>
        <w:t>、無列字幕</w:t>
      </w:r>
      <w:r w:rsidR="00114B66">
        <w:rPr>
          <w:rFonts w:ascii="Cambria" w:eastAsia="DFKai-SB" w:hAnsi="Cambria" w:cstheme="minorHAnsi" w:hint="eastAsia"/>
          <w:sz w:val="24"/>
          <w:szCs w:val="24"/>
        </w:rPr>
        <w:t>的小角色，也就我們所說的臨時演員。</w:t>
      </w:r>
      <w:r w:rsidR="00C605AF">
        <w:rPr>
          <w:rFonts w:ascii="Cambria" w:eastAsia="DFKai-SB" w:hAnsi="Cambria" w:cstheme="minorHAnsi" w:hint="eastAsia"/>
          <w:sz w:val="24"/>
          <w:szCs w:val="24"/>
        </w:rPr>
        <w:t>這些常以群眾之姿出現</w:t>
      </w:r>
      <w:r w:rsidR="00F260AC">
        <w:rPr>
          <w:rFonts w:ascii="Cambria" w:eastAsia="DFKai-SB" w:hAnsi="Cambria" w:cstheme="minorHAnsi" w:hint="eastAsia"/>
          <w:sz w:val="24"/>
          <w:szCs w:val="24"/>
        </w:rPr>
        <w:t>、</w:t>
      </w:r>
      <w:r w:rsidR="00AA0CCB">
        <w:rPr>
          <w:rFonts w:ascii="Cambria" w:eastAsia="DFKai-SB" w:hAnsi="Cambria" w:cstheme="minorHAnsi" w:hint="eastAsia"/>
          <w:sz w:val="24"/>
          <w:szCs w:val="24"/>
        </w:rPr>
        <w:t>難以區別的</w:t>
      </w:r>
      <w:r w:rsidR="007A1C1C">
        <w:rPr>
          <w:rFonts w:ascii="Cambria" w:eastAsia="DFKai-SB" w:hAnsi="Cambria" w:cstheme="minorHAnsi" w:hint="eastAsia"/>
          <w:sz w:val="24"/>
          <w:szCs w:val="24"/>
        </w:rPr>
        <w:t>無名</w:t>
      </w:r>
      <w:r w:rsidR="00C605AF">
        <w:rPr>
          <w:rFonts w:ascii="Cambria" w:eastAsia="DFKai-SB" w:hAnsi="Cambria" w:cstheme="minorHAnsi" w:hint="eastAsia"/>
          <w:sz w:val="24"/>
          <w:szCs w:val="24"/>
        </w:rPr>
        <w:t>演員，通常只是作為敘事需要或背景裝飾，其在電影產業地位之卑微與邊緣，以至於</w:t>
      </w:r>
      <w:r w:rsidR="007B05ED">
        <w:rPr>
          <w:rFonts w:ascii="Cambria" w:eastAsia="DFKai-SB" w:hAnsi="Cambria" w:cstheme="minorHAnsi" w:hint="eastAsia"/>
          <w:sz w:val="24"/>
          <w:szCs w:val="24"/>
        </w:rPr>
        <w:t>美國</w:t>
      </w:r>
      <w:r w:rsidR="00C605AF">
        <w:rPr>
          <w:rFonts w:ascii="Cambria" w:eastAsia="DFKai-SB" w:hAnsi="Cambria" w:cstheme="minorHAnsi" w:hint="eastAsia"/>
          <w:sz w:val="24"/>
          <w:szCs w:val="24"/>
        </w:rPr>
        <w:t>將臨時演員稱為「</w:t>
      </w:r>
      <w:r w:rsidR="00C605AF">
        <w:rPr>
          <w:rFonts w:ascii="Cambria" w:eastAsia="DFKai-SB" w:hAnsi="Cambria" w:cstheme="minorHAnsi" w:hint="eastAsia"/>
          <w:sz w:val="24"/>
          <w:szCs w:val="24"/>
        </w:rPr>
        <w:t>extr</w:t>
      </w:r>
      <w:r w:rsidR="00C605AF">
        <w:rPr>
          <w:rFonts w:ascii="Cambria" w:eastAsia="DFKai-SB" w:hAnsi="Cambria" w:cstheme="minorHAnsi"/>
          <w:sz w:val="24"/>
          <w:szCs w:val="24"/>
        </w:rPr>
        <w:t>as</w:t>
      </w:r>
      <w:r w:rsidR="00F41351">
        <w:rPr>
          <w:rFonts w:ascii="Cambria" w:eastAsia="DFKai-SB" w:hAnsi="Cambria" w:cstheme="minorHAnsi" w:hint="eastAsia"/>
          <w:sz w:val="24"/>
          <w:szCs w:val="24"/>
        </w:rPr>
        <w:t>」，一種</w:t>
      </w:r>
      <w:r w:rsidR="00C605AF">
        <w:rPr>
          <w:rFonts w:ascii="Cambria" w:eastAsia="DFKai-SB" w:hAnsi="Cambria" w:cstheme="minorHAnsi" w:hint="eastAsia"/>
          <w:sz w:val="24"/>
          <w:szCs w:val="24"/>
        </w:rPr>
        <w:t>「多餘</w:t>
      </w:r>
      <w:r w:rsidR="007B05ED">
        <w:rPr>
          <w:rFonts w:ascii="Cambria" w:eastAsia="DFKai-SB" w:hAnsi="Cambria" w:cstheme="minorHAnsi" w:hint="eastAsia"/>
          <w:sz w:val="24"/>
          <w:szCs w:val="24"/>
        </w:rPr>
        <w:t>之</w:t>
      </w:r>
      <w:r w:rsidR="00C605AF">
        <w:rPr>
          <w:rFonts w:ascii="Cambria" w:eastAsia="DFKai-SB" w:hAnsi="Cambria" w:cstheme="minorHAnsi" w:hint="eastAsia"/>
          <w:sz w:val="24"/>
          <w:szCs w:val="24"/>
        </w:rPr>
        <w:t>人」。</w:t>
      </w:r>
      <w:r w:rsidR="007B05ED">
        <w:rPr>
          <w:rFonts w:ascii="Cambria" w:eastAsia="DFKai-SB" w:hAnsi="Cambria" w:cstheme="minorHAnsi" w:hint="eastAsia"/>
          <w:sz w:val="24"/>
          <w:szCs w:val="24"/>
        </w:rPr>
        <w:t>簡</w:t>
      </w:r>
      <w:r w:rsidR="00C605AF">
        <w:rPr>
          <w:rFonts w:ascii="Cambria" w:eastAsia="DFKai-SB" w:hAnsi="Cambria" w:cstheme="minorHAnsi" w:hint="eastAsia"/>
          <w:sz w:val="24"/>
          <w:szCs w:val="24"/>
        </w:rPr>
        <w:t>言之，</w:t>
      </w:r>
      <w:r w:rsidR="00F260AC">
        <w:rPr>
          <w:rFonts w:ascii="Cambria" w:eastAsia="DFKai-SB" w:hAnsi="Cambria" w:cstheme="minorHAnsi" w:hint="eastAsia"/>
          <w:sz w:val="24"/>
          <w:szCs w:val="24"/>
        </w:rPr>
        <w:t>以敘事與社會經濟角度來看，</w:t>
      </w:r>
      <w:r w:rsidR="00C605AF">
        <w:rPr>
          <w:rFonts w:ascii="Cambria" w:eastAsia="DFKai-SB" w:hAnsi="Cambria" w:cstheme="minorHAnsi" w:hint="eastAsia"/>
          <w:sz w:val="24"/>
          <w:szCs w:val="24"/>
        </w:rPr>
        <w:t>我們發現電影演員的三層</w:t>
      </w:r>
      <w:r w:rsidR="00F260AC">
        <w:rPr>
          <w:rFonts w:ascii="Cambria" w:eastAsia="DFKai-SB" w:hAnsi="Cambria" w:cstheme="minorHAnsi" w:hint="eastAsia"/>
          <w:sz w:val="24"/>
          <w:szCs w:val="24"/>
        </w:rPr>
        <w:t>結構</w:t>
      </w:r>
      <w:r w:rsidR="00C605AF">
        <w:rPr>
          <w:rFonts w:ascii="Cambria" w:eastAsia="DFKai-SB" w:hAnsi="Cambria" w:cstheme="minorHAnsi" w:hint="eastAsia"/>
          <w:sz w:val="24"/>
          <w:szCs w:val="24"/>
        </w:rPr>
        <w:t>－主角、配角、臨時演員，</w:t>
      </w:r>
      <w:r w:rsidR="007B05ED">
        <w:rPr>
          <w:rFonts w:ascii="Cambria" w:eastAsia="DFKai-SB" w:hAnsi="Cambria" w:cstheme="minorHAnsi" w:hint="eastAsia"/>
          <w:sz w:val="24"/>
          <w:szCs w:val="24"/>
        </w:rPr>
        <w:t>在如「明星夢工廠」的好萊塢，</w:t>
      </w:r>
      <w:r w:rsidR="00F260AC">
        <w:rPr>
          <w:rFonts w:ascii="Cambria" w:eastAsia="DFKai-SB" w:hAnsi="Cambria" w:cstheme="minorHAnsi" w:hint="eastAsia"/>
          <w:sz w:val="24"/>
          <w:szCs w:val="24"/>
        </w:rPr>
        <w:t>可視為</w:t>
      </w:r>
      <w:r w:rsidR="007B05ED">
        <w:rPr>
          <w:rFonts w:ascii="Cambria" w:eastAsia="DFKai-SB" w:hAnsi="Cambria" w:cstheme="minorHAnsi" w:hint="eastAsia"/>
          <w:sz w:val="24"/>
          <w:szCs w:val="24"/>
        </w:rPr>
        <w:t>一種根本的</w:t>
      </w:r>
      <w:r w:rsidR="00F260AC">
        <w:rPr>
          <w:rFonts w:ascii="Cambria" w:eastAsia="DFKai-SB" w:hAnsi="Cambria" w:cstheme="minorHAnsi" w:hint="eastAsia"/>
          <w:sz w:val="24"/>
          <w:szCs w:val="24"/>
        </w:rPr>
        <w:t>影視產業</w:t>
      </w:r>
      <w:r w:rsidR="007B05ED">
        <w:rPr>
          <w:rFonts w:ascii="Cambria" w:eastAsia="DFKai-SB" w:hAnsi="Cambria" w:cstheme="minorHAnsi" w:hint="eastAsia"/>
          <w:sz w:val="24"/>
          <w:szCs w:val="24"/>
        </w:rPr>
        <w:t>邏輯與階層化</w:t>
      </w:r>
      <w:r w:rsidR="004D64BA">
        <w:rPr>
          <w:rFonts w:ascii="Cambria" w:eastAsia="DFKai-SB" w:hAnsi="Cambria" w:cstheme="minorHAnsi" w:hint="eastAsia"/>
          <w:sz w:val="24"/>
          <w:szCs w:val="24"/>
        </w:rPr>
        <w:t>（</w:t>
      </w:r>
      <w:r w:rsidR="004D64BA" w:rsidRPr="004D64BA">
        <w:rPr>
          <w:rFonts w:ascii="Cambria" w:eastAsia="DFKai-SB" w:hAnsi="Cambria" w:cstheme="minorHAnsi"/>
          <w:sz w:val="24"/>
          <w:szCs w:val="24"/>
        </w:rPr>
        <w:t>hiérarchisation</w:t>
      </w:r>
      <w:r w:rsidR="004D64BA">
        <w:rPr>
          <w:rFonts w:ascii="Cambria" w:eastAsia="DFKai-SB" w:hAnsi="Cambria" w:cstheme="minorHAnsi" w:hint="eastAsia"/>
          <w:sz w:val="24"/>
          <w:szCs w:val="24"/>
        </w:rPr>
        <w:t>）</w:t>
      </w:r>
      <w:r w:rsidR="007B05ED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2E02B50F" w14:textId="2BA52BE4" w:rsidR="0098420C" w:rsidRDefault="004D64BA" w:rsidP="0098420C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電影演員的三層</w:t>
      </w:r>
      <w:r w:rsidR="000B093B">
        <w:rPr>
          <w:rFonts w:ascii="Cambria" w:eastAsia="DFKai-SB" w:hAnsi="Cambria" w:cstheme="minorHAnsi" w:hint="eastAsia"/>
          <w:sz w:val="24"/>
          <w:szCs w:val="24"/>
        </w:rPr>
        <w:t>階級</w:t>
      </w:r>
      <w:r>
        <w:rPr>
          <w:rFonts w:ascii="Cambria" w:eastAsia="DFKai-SB" w:hAnsi="Cambria" w:cstheme="minorHAnsi" w:hint="eastAsia"/>
          <w:sz w:val="24"/>
          <w:szCs w:val="24"/>
        </w:rPr>
        <w:t>：主角、配角與臨時演員，在</w:t>
      </w:r>
      <w:r w:rsidR="006A1BB2">
        <w:rPr>
          <w:rFonts w:ascii="Cambria" w:eastAsia="DFKai-SB" w:hAnsi="Cambria" w:cstheme="minorHAnsi" w:hint="eastAsia"/>
          <w:sz w:val="24"/>
          <w:szCs w:val="24"/>
        </w:rPr>
        <w:t>尚雷諾</w:t>
      </w:r>
      <w:r>
        <w:rPr>
          <w:rFonts w:ascii="Cambria" w:eastAsia="DFKai-SB" w:hAnsi="Cambria" w:cstheme="minorHAnsi" w:hint="eastAsia"/>
          <w:sz w:val="24"/>
          <w:szCs w:val="24"/>
        </w:rPr>
        <w:t>電影展現出相對好萊塢</w:t>
      </w:r>
      <w:r w:rsidR="00EF47FE">
        <w:rPr>
          <w:rFonts w:ascii="Cambria" w:eastAsia="DFKai-SB" w:hAnsi="Cambria" w:cstheme="minorHAnsi" w:hint="eastAsia"/>
          <w:sz w:val="24"/>
          <w:szCs w:val="24"/>
        </w:rPr>
        <w:t>電影</w:t>
      </w:r>
      <w:r>
        <w:rPr>
          <w:rFonts w:ascii="Cambria" w:eastAsia="DFKai-SB" w:hAnsi="Cambria" w:cstheme="minorHAnsi" w:hint="eastAsia"/>
          <w:sz w:val="24"/>
          <w:szCs w:val="24"/>
        </w:rPr>
        <w:t>工業邏輯根深蒂固的階層化，</w:t>
      </w:r>
      <w:r w:rsidR="00D266E1">
        <w:rPr>
          <w:rFonts w:ascii="Cambria" w:eastAsia="DFKai-SB" w:hAnsi="Cambria" w:cstheme="minorHAnsi" w:hint="eastAsia"/>
          <w:sz w:val="24"/>
          <w:szCs w:val="24"/>
        </w:rPr>
        <w:t>呈現</w:t>
      </w:r>
      <w:r w:rsidR="006A1BB2">
        <w:rPr>
          <w:rFonts w:ascii="Cambria" w:eastAsia="DFKai-SB" w:hAnsi="Cambria" w:cstheme="minorHAnsi" w:hint="eastAsia"/>
          <w:sz w:val="24"/>
          <w:szCs w:val="24"/>
        </w:rPr>
        <w:t>一種</w:t>
      </w:r>
      <w:r w:rsidR="00EF47FE">
        <w:rPr>
          <w:rFonts w:ascii="Cambria" w:eastAsia="DFKai-SB" w:hAnsi="Cambria" w:cstheme="minorHAnsi" w:hint="eastAsia"/>
          <w:sz w:val="24"/>
          <w:szCs w:val="24"/>
        </w:rPr>
        <w:t>別</w:t>
      </w:r>
      <w:r>
        <w:rPr>
          <w:rFonts w:ascii="Cambria" w:eastAsia="DFKai-SB" w:hAnsi="Cambria" w:cstheme="minorHAnsi" w:hint="eastAsia"/>
          <w:sz w:val="24"/>
          <w:szCs w:val="24"/>
        </w:rPr>
        <w:t>開蹊徑之</w:t>
      </w:r>
      <w:r w:rsidR="006A1BB2">
        <w:rPr>
          <w:rFonts w:ascii="Cambria" w:eastAsia="DFKai-SB" w:hAnsi="Cambria" w:cstheme="minorHAnsi" w:hint="eastAsia"/>
          <w:sz w:val="24"/>
          <w:szCs w:val="24"/>
        </w:rPr>
        <w:t>另類美學。</w:t>
      </w:r>
      <w:r w:rsidR="006F4B24">
        <w:rPr>
          <w:rFonts w:ascii="Cambria" w:eastAsia="DFKai-SB" w:hAnsi="Cambria" w:cstheme="minorHAnsi" w:hint="eastAsia"/>
          <w:sz w:val="24"/>
          <w:szCs w:val="24"/>
        </w:rPr>
        <w:t>從</w:t>
      </w:r>
      <w:r w:rsidR="00EF47FE">
        <w:rPr>
          <w:rFonts w:ascii="Cambria" w:eastAsia="DFKai-SB" w:hAnsi="Cambria" w:cstheme="minorHAnsi" w:hint="eastAsia"/>
          <w:sz w:val="24"/>
          <w:szCs w:val="24"/>
        </w:rPr>
        <w:t>《遊戲規則》</w:t>
      </w:r>
      <w:r w:rsidR="006F4B24">
        <w:rPr>
          <w:rFonts w:ascii="Cambria" w:eastAsia="DFKai-SB" w:hAnsi="Cambria" w:cstheme="minorHAnsi" w:hint="eastAsia"/>
          <w:sz w:val="24"/>
          <w:szCs w:val="24"/>
        </w:rPr>
        <w:t>中正可看出尚雷諾</w:t>
      </w:r>
      <w:r w:rsidR="00EF47FE">
        <w:rPr>
          <w:rFonts w:ascii="Cambria" w:eastAsia="DFKai-SB" w:hAnsi="Cambria" w:cstheme="minorHAnsi" w:hint="eastAsia"/>
          <w:sz w:val="24"/>
          <w:szCs w:val="24"/>
        </w:rPr>
        <w:t>非典型、另類</w:t>
      </w:r>
      <w:r w:rsidR="006F4B24">
        <w:rPr>
          <w:rFonts w:ascii="Cambria" w:eastAsia="DFKai-SB" w:hAnsi="Cambria" w:cstheme="minorHAnsi" w:hint="eastAsia"/>
          <w:sz w:val="24"/>
          <w:szCs w:val="24"/>
        </w:rPr>
        <w:t>並帶有</w:t>
      </w:r>
      <w:r w:rsidR="00D2075A">
        <w:rPr>
          <w:rFonts w:ascii="Cambria" w:eastAsia="DFKai-SB" w:hAnsi="Cambria" w:cstheme="minorHAnsi" w:hint="eastAsia"/>
          <w:sz w:val="24"/>
          <w:szCs w:val="24"/>
        </w:rPr>
        <w:t>極大</w:t>
      </w:r>
      <w:r w:rsidR="006F4B24">
        <w:rPr>
          <w:rFonts w:ascii="Cambria" w:eastAsia="DFKai-SB" w:hAnsi="Cambria" w:cstheme="minorHAnsi" w:hint="eastAsia"/>
          <w:sz w:val="24"/>
          <w:szCs w:val="24"/>
        </w:rPr>
        <w:t>風險的演員選擇：這部無論以法國電影工業或</w:t>
      </w:r>
      <w:r w:rsidR="00D2075A">
        <w:rPr>
          <w:rFonts w:ascii="Cambria" w:eastAsia="DFKai-SB" w:hAnsi="Cambria" w:cstheme="minorHAnsi" w:hint="eastAsia"/>
          <w:sz w:val="24"/>
          <w:szCs w:val="24"/>
        </w:rPr>
        <w:t>其</w:t>
      </w:r>
      <w:r w:rsidR="006F4B24">
        <w:rPr>
          <w:rFonts w:ascii="Cambria" w:eastAsia="DFKai-SB" w:hAnsi="Cambria" w:cstheme="minorHAnsi" w:hint="eastAsia"/>
          <w:sz w:val="24"/>
          <w:szCs w:val="24"/>
        </w:rPr>
        <w:t>導演生涯都屬</w:t>
      </w:r>
      <w:r w:rsidR="00616C61">
        <w:rPr>
          <w:rFonts w:ascii="Cambria" w:eastAsia="DFKai-SB" w:hAnsi="Cambria" w:cstheme="minorHAnsi" w:hint="eastAsia"/>
          <w:sz w:val="24"/>
          <w:szCs w:val="24"/>
        </w:rPr>
        <w:t>百萬法郎</w:t>
      </w:r>
      <w:r w:rsidR="006867D1">
        <w:rPr>
          <w:rFonts w:ascii="Cambria" w:eastAsia="DFKai-SB" w:hAnsi="Cambria" w:cstheme="minorHAnsi" w:hint="eastAsia"/>
          <w:sz w:val="24"/>
          <w:szCs w:val="24"/>
        </w:rPr>
        <w:t>頂尖</w:t>
      </w:r>
      <w:r w:rsidR="006F4B24">
        <w:rPr>
          <w:rFonts w:ascii="Cambria" w:eastAsia="DFKai-SB" w:hAnsi="Cambria" w:cstheme="minorHAnsi" w:hint="eastAsia"/>
          <w:sz w:val="24"/>
          <w:szCs w:val="24"/>
        </w:rPr>
        <w:t>製作的</w:t>
      </w:r>
      <w:r w:rsidR="00D2075A">
        <w:rPr>
          <w:rFonts w:ascii="Cambria" w:eastAsia="DFKai-SB" w:hAnsi="Cambria" w:cstheme="minorHAnsi" w:hint="eastAsia"/>
          <w:sz w:val="24"/>
          <w:szCs w:val="24"/>
        </w:rPr>
        <w:t>大片</w:t>
      </w:r>
      <w:r w:rsidR="00394D0F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7"/>
      </w:r>
      <w:r w:rsidR="006F4B24">
        <w:rPr>
          <w:rFonts w:ascii="Cambria" w:eastAsia="DFKai-SB" w:hAnsi="Cambria" w:cstheme="minorHAnsi" w:hint="eastAsia"/>
          <w:sz w:val="24"/>
          <w:szCs w:val="24"/>
        </w:rPr>
        <w:t>，</w:t>
      </w:r>
      <w:r w:rsidR="00D2075A">
        <w:rPr>
          <w:rFonts w:ascii="Cambria" w:eastAsia="DFKai-SB" w:hAnsi="Cambria" w:cstheme="minorHAnsi" w:hint="eastAsia"/>
          <w:sz w:val="24"/>
          <w:szCs w:val="24"/>
        </w:rPr>
        <w:t>尚雷諾卻不用明星，</w:t>
      </w:r>
      <w:r w:rsidR="00394D0F">
        <w:rPr>
          <w:rFonts w:ascii="Cambria" w:eastAsia="DFKai-SB" w:hAnsi="Cambria" w:cstheme="minorHAnsi" w:hint="eastAsia"/>
          <w:sz w:val="24"/>
          <w:szCs w:val="24"/>
        </w:rPr>
        <w:t>而實驗每個</w:t>
      </w:r>
      <w:r w:rsidR="00AA0CCB">
        <w:rPr>
          <w:rFonts w:ascii="Cambria" w:eastAsia="DFKai-SB" w:hAnsi="Cambria" w:cstheme="minorHAnsi" w:hint="eastAsia"/>
          <w:sz w:val="24"/>
          <w:szCs w:val="24"/>
        </w:rPr>
        <w:t>二線</w:t>
      </w:r>
      <w:r w:rsidR="00394D0F">
        <w:rPr>
          <w:rFonts w:ascii="Cambria" w:eastAsia="DFKai-SB" w:hAnsi="Cambria" w:cstheme="minorHAnsi" w:hint="eastAsia"/>
          <w:sz w:val="24"/>
          <w:szCs w:val="24"/>
        </w:rPr>
        <w:t>配角都可當主角</w:t>
      </w:r>
      <w:r w:rsidR="00AA0CCB">
        <w:rPr>
          <w:rFonts w:ascii="Cambria" w:eastAsia="DFKai-SB" w:hAnsi="Cambria" w:cstheme="minorHAnsi" w:hint="eastAsia"/>
          <w:sz w:val="24"/>
          <w:szCs w:val="24"/>
        </w:rPr>
        <w:t>的驚險策略</w:t>
      </w:r>
      <w:r w:rsidR="00394D0F">
        <w:rPr>
          <w:rFonts w:ascii="Cambria" w:eastAsia="DFKai-SB" w:hAnsi="Cambria" w:cstheme="minorHAnsi" w:hint="eastAsia"/>
          <w:sz w:val="24"/>
          <w:szCs w:val="24"/>
        </w:rPr>
        <w:t>；如此捨棄明星而徹底執行</w:t>
      </w:r>
      <w:r w:rsidR="00D2075A">
        <w:rPr>
          <w:rFonts w:ascii="Cambria" w:eastAsia="DFKai-SB" w:hAnsi="Cambria" w:cstheme="minorHAnsi" w:hint="eastAsia"/>
          <w:sz w:val="24"/>
          <w:szCs w:val="24"/>
        </w:rPr>
        <w:t>群戲</w:t>
      </w:r>
      <w:r w:rsidR="00AA662F">
        <w:rPr>
          <w:rFonts w:ascii="Cambria" w:eastAsia="DFKai-SB" w:hAnsi="Cambria" w:cstheme="minorHAnsi" w:hint="eastAsia"/>
          <w:sz w:val="24"/>
          <w:szCs w:val="24"/>
        </w:rPr>
        <w:t>風格</w:t>
      </w:r>
      <w:r w:rsidR="00D2075A">
        <w:rPr>
          <w:rFonts w:ascii="Cambria" w:eastAsia="DFKai-SB" w:hAnsi="Cambria" w:cstheme="minorHAnsi" w:hint="eastAsia"/>
          <w:sz w:val="24"/>
          <w:szCs w:val="24"/>
        </w:rPr>
        <w:t>（</w:t>
      </w:r>
      <w:r w:rsidR="00D2075A">
        <w:rPr>
          <w:rFonts w:ascii="Cambria" w:eastAsia="DFKai-SB" w:hAnsi="Cambria" w:cstheme="minorHAnsi"/>
          <w:sz w:val="24"/>
          <w:szCs w:val="24"/>
        </w:rPr>
        <w:t>distribution d’ensemble</w:t>
      </w:r>
      <w:r w:rsidR="00D2075A">
        <w:rPr>
          <w:rFonts w:ascii="Cambria" w:eastAsia="DFKai-SB" w:hAnsi="Cambria" w:cstheme="minorHAnsi" w:hint="eastAsia"/>
          <w:sz w:val="24"/>
          <w:szCs w:val="24"/>
        </w:rPr>
        <w:t>）</w:t>
      </w:r>
      <w:r w:rsidR="00394D0F">
        <w:rPr>
          <w:rFonts w:ascii="Cambria" w:eastAsia="DFKai-SB" w:hAnsi="Cambria" w:cstheme="minorHAnsi" w:hint="eastAsia"/>
          <w:sz w:val="24"/>
          <w:szCs w:val="24"/>
        </w:rPr>
        <w:t>，比其兩年前鉅作《大幻影》（</w:t>
      </w:r>
      <w:r w:rsidR="00394D0F" w:rsidRPr="00D2075A">
        <w:rPr>
          <w:rFonts w:ascii="Cambria" w:eastAsia="DFKai-SB" w:hAnsi="Cambria" w:cstheme="minorHAnsi"/>
          <w:i/>
          <w:sz w:val="24"/>
          <w:szCs w:val="24"/>
        </w:rPr>
        <w:t>La Grande Illusion</w:t>
      </w:r>
      <w:r w:rsidR="00394D0F">
        <w:rPr>
          <w:rFonts w:ascii="Cambria" w:eastAsia="DFKai-SB" w:hAnsi="Cambria" w:cstheme="minorHAnsi"/>
          <w:sz w:val="24"/>
          <w:szCs w:val="24"/>
        </w:rPr>
        <w:t>, 1937</w:t>
      </w:r>
      <w:r w:rsidR="00394D0F">
        <w:rPr>
          <w:rFonts w:ascii="Cambria" w:eastAsia="DFKai-SB" w:hAnsi="Cambria" w:cstheme="minorHAnsi" w:hint="eastAsia"/>
          <w:sz w:val="24"/>
          <w:szCs w:val="24"/>
        </w:rPr>
        <w:t>）有過之而不及</w:t>
      </w:r>
      <w:r w:rsidR="00D2075A">
        <w:rPr>
          <w:rFonts w:ascii="Cambria" w:eastAsia="DFKai-SB" w:hAnsi="Cambria" w:cstheme="minorHAnsi" w:hint="eastAsia"/>
          <w:sz w:val="24"/>
          <w:szCs w:val="24"/>
        </w:rPr>
        <w:t>。</w:t>
      </w:r>
      <w:r w:rsidR="00394D0F">
        <w:rPr>
          <w:rFonts w:ascii="Cambria" w:eastAsia="DFKai-SB" w:hAnsi="Cambria" w:cstheme="minorHAnsi" w:hint="eastAsia"/>
          <w:sz w:val="24"/>
          <w:szCs w:val="24"/>
        </w:rPr>
        <w:t>巴贊稱讚</w:t>
      </w:r>
      <w:r w:rsidR="00AA0CCB">
        <w:rPr>
          <w:rFonts w:ascii="Cambria" w:eastAsia="DFKai-SB" w:hAnsi="Cambria" w:cstheme="minorHAnsi" w:hint="eastAsia"/>
          <w:sz w:val="24"/>
          <w:szCs w:val="24"/>
        </w:rPr>
        <w:t>尚雷諾在</w:t>
      </w:r>
      <w:r w:rsidR="00394D0F">
        <w:rPr>
          <w:rFonts w:ascii="Cambria" w:eastAsia="DFKai-SB" w:hAnsi="Cambria" w:cstheme="minorHAnsi" w:hint="eastAsia"/>
          <w:sz w:val="24"/>
          <w:szCs w:val="24"/>
        </w:rPr>
        <w:t>《大幻影》</w:t>
      </w:r>
      <w:r w:rsidR="000508E2">
        <w:rPr>
          <w:rFonts w:ascii="Cambria" w:eastAsia="DFKai-SB" w:hAnsi="Cambria" w:cstheme="minorHAnsi" w:hint="eastAsia"/>
          <w:sz w:val="24"/>
          <w:szCs w:val="24"/>
        </w:rPr>
        <w:t>「知道</w:t>
      </w:r>
      <w:r w:rsidR="00AA0CCB">
        <w:rPr>
          <w:rFonts w:ascii="Cambria" w:eastAsia="DFKai-SB" w:hAnsi="Cambria" w:cstheme="minorHAnsi" w:hint="eastAsia"/>
          <w:sz w:val="24"/>
          <w:szCs w:val="24"/>
        </w:rPr>
        <w:t>創造</w:t>
      </w:r>
      <w:r w:rsidR="00616C61">
        <w:rPr>
          <w:rFonts w:ascii="Cambria" w:eastAsia="DFKai-SB" w:hAnsi="Cambria" w:cstheme="minorHAnsi" w:hint="eastAsia"/>
          <w:sz w:val="24"/>
          <w:szCs w:val="24"/>
        </w:rPr>
        <w:t>一線</w:t>
      </w:r>
      <w:r w:rsidR="00AA0CCB">
        <w:rPr>
          <w:rFonts w:ascii="Cambria" w:eastAsia="DFKai-SB" w:hAnsi="Cambria" w:cstheme="minorHAnsi" w:hint="eastAsia"/>
          <w:sz w:val="24"/>
          <w:szCs w:val="24"/>
        </w:rPr>
        <w:t>主角和二線小角色</w:t>
      </w:r>
      <w:r w:rsidR="00616C61">
        <w:rPr>
          <w:rFonts w:ascii="Cambria" w:eastAsia="DFKai-SB" w:hAnsi="Cambria" w:cstheme="minorHAnsi" w:hint="eastAsia"/>
          <w:sz w:val="24"/>
          <w:szCs w:val="24"/>
        </w:rPr>
        <w:t>之間的一種真實</w:t>
      </w:r>
      <w:r w:rsidR="0098420C">
        <w:rPr>
          <w:rFonts w:ascii="Cambria" w:eastAsia="DFKai-SB" w:hAnsi="Cambria" w:cstheme="minorHAnsi" w:hint="eastAsia"/>
          <w:sz w:val="24"/>
          <w:szCs w:val="24"/>
        </w:rPr>
        <w:t>活力</w:t>
      </w:r>
      <w:r w:rsidR="00616C61">
        <w:rPr>
          <w:rFonts w:ascii="Cambria" w:eastAsia="DFKai-SB" w:hAnsi="Cambria" w:cstheme="minorHAnsi" w:hint="eastAsia"/>
          <w:sz w:val="24"/>
          <w:szCs w:val="24"/>
        </w:rPr>
        <w:t>」，如此真實互動達到一種「純粹電影的瞬間</w:t>
      </w:r>
      <w:r w:rsidR="00616C61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8"/>
      </w:r>
      <w:r w:rsidR="00616C61">
        <w:rPr>
          <w:rFonts w:ascii="Cambria" w:eastAsia="DFKai-SB" w:hAnsi="Cambria" w:cstheme="minorHAnsi" w:hint="eastAsia"/>
          <w:sz w:val="24"/>
          <w:szCs w:val="24"/>
        </w:rPr>
        <w:t>」，</w:t>
      </w:r>
      <w:r w:rsidR="0098420C">
        <w:rPr>
          <w:rFonts w:ascii="Cambria" w:eastAsia="DFKai-SB" w:hAnsi="Cambria" w:cstheme="minorHAnsi" w:hint="eastAsia"/>
          <w:sz w:val="24"/>
          <w:szCs w:val="24"/>
        </w:rPr>
        <w:t>巴贊</w:t>
      </w:r>
      <w:r w:rsidR="00616C61">
        <w:rPr>
          <w:rFonts w:ascii="Cambria" w:eastAsia="DFKai-SB" w:hAnsi="Cambria" w:cstheme="minorHAnsi" w:hint="eastAsia"/>
          <w:sz w:val="24"/>
          <w:szCs w:val="24"/>
        </w:rPr>
        <w:t>一方面</w:t>
      </w:r>
      <w:r w:rsidR="000A061B">
        <w:rPr>
          <w:rFonts w:ascii="Cambria" w:eastAsia="DFKai-SB" w:hAnsi="Cambria" w:cstheme="minorHAnsi" w:hint="eastAsia"/>
          <w:sz w:val="24"/>
          <w:szCs w:val="24"/>
        </w:rPr>
        <w:t>發現</w:t>
      </w:r>
      <w:r w:rsidR="00616C61">
        <w:rPr>
          <w:rFonts w:ascii="Cambria" w:eastAsia="DFKai-SB" w:hAnsi="Cambria" w:cstheme="minorHAnsi" w:hint="eastAsia"/>
          <w:sz w:val="24"/>
          <w:szCs w:val="24"/>
        </w:rPr>
        <w:t>配角</w:t>
      </w:r>
      <w:r w:rsidR="0098420C">
        <w:rPr>
          <w:rFonts w:ascii="Cambria" w:eastAsia="DFKai-SB" w:hAnsi="Cambria" w:cstheme="minorHAnsi" w:hint="eastAsia"/>
          <w:sz w:val="24"/>
          <w:szCs w:val="24"/>
        </w:rPr>
        <w:t>對電影風格美學</w:t>
      </w:r>
      <w:r w:rsidR="000A061B">
        <w:rPr>
          <w:rFonts w:ascii="Cambria" w:eastAsia="DFKai-SB" w:hAnsi="Cambria" w:cstheme="minorHAnsi" w:hint="eastAsia"/>
          <w:sz w:val="24"/>
          <w:szCs w:val="24"/>
        </w:rPr>
        <w:t>之</w:t>
      </w:r>
      <w:r w:rsidR="00401DFD">
        <w:rPr>
          <w:rFonts w:ascii="Cambria" w:eastAsia="DFKai-SB" w:hAnsi="Cambria" w:cstheme="minorHAnsi" w:hint="eastAsia"/>
          <w:sz w:val="24"/>
          <w:szCs w:val="24"/>
        </w:rPr>
        <w:t>關鍵</w:t>
      </w:r>
      <w:r w:rsidR="00616C61">
        <w:rPr>
          <w:rFonts w:ascii="Cambria" w:eastAsia="DFKai-SB" w:hAnsi="Cambria" w:cstheme="minorHAnsi" w:hint="eastAsia"/>
          <w:sz w:val="24"/>
          <w:szCs w:val="24"/>
        </w:rPr>
        <w:t>性，一方面也</w:t>
      </w:r>
      <w:r w:rsidR="0098420C">
        <w:rPr>
          <w:rFonts w:ascii="Cambria" w:eastAsia="DFKai-SB" w:hAnsi="Cambria" w:cstheme="minorHAnsi" w:hint="eastAsia"/>
          <w:sz w:val="24"/>
          <w:szCs w:val="24"/>
        </w:rPr>
        <w:t>間接</w:t>
      </w:r>
      <w:r w:rsidR="00616C61">
        <w:rPr>
          <w:rFonts w:ascii="Cambria" w:eastAsia="DFKai-SB" w:hAnsi="Cambria" w:cstheme="minorHAnsi" w:hint="eastAsia"/>
          <w:sz w:val="24"/>
          <w:szCs w:val="24"/>
        </w:rPr>
        <w:t>說明</w:t>
      </w:r>
      <w:r w:rsidR="00AA662F">
        <w:rPr>
          <w:rFonts w:ascii="Cambria" w:eastAsia="DFKai-SB" w:hAnsi="Cambria" w:cstheme="minorHAnsi" w:hint="eastAsia"/>
          <w:sz w:val="24"/>
          <w:szCs w:val="24"/>
        </w:rPr>
        <w:t>這還是一部由一線演員主導</w:t>
      </w:r>
      <w:r w:rsidR="0098420C">
        <w:rPr>
          <w:rFonts w:ascii="Cambria" w:eastAsia="DFKai-SB" w:hAnsi="Cambria" w:cstheme="minorHAnsi" w:hint="eastAsia"/>
          <w:sz w:val="24"/>
          <w:szCs w:val="24"/>
        </w:rPr>
        <w:t>的電影：三個</w:t>
      </w:r>
      <w:r w:rsidR="000A061B">
        <w:rPr>
          <w:rFonts w:ascii="Cambria" w:eastAsia="DFKai-SB" w:hAnsi="Cambria" w:cstheme="minorHAnsi" w:hint="eastAsia"/>
          <w:sz w:val="24"/>
          <w:szCs w:val="24"/>
        </w:rPr>
        <w:t>國際知名</w:t>
      </w:r>
      <w:r w:rsidR="0098420C">
        <w:rPr>
          <w:rFonts w:ascii="Cambria" w:eastAsia="DFKai-SB" w:hAnsi="Cambria" w:cstheme="minorHAnsi" w:hint="eastAsia"/>
          <w:sz w:val="24"/>
          <w:szCs w:val="24"/>
        </w:rPr>
        <w:t>大明星－尚·嘉賓（</w:t>
      </w:r>
      <w:r w:rsidR="000A061B" w:rsidRPr="00C76313">
        <w:rPr>
          <w:rFonts w:ascii="Cambria" w:hAnsi="Cambria"/>
          <w:sz w:val="24"/>
          <w:szCs w:val="24"/>
        </w:rPr>
        <w:t>Jean Gabin</w:t>
      </w:r>
      <w:r w:rsidR="0098420C">
        <w:rPr>
          <w:rFonts w:ascii="Cambria" w:eastAsia="DFKai-SB" w:hAnsi="Cambria" w:cstheme="minorHAnsi" w:hint="eastAsia"/>
          <w:sz w:val="24"/>
          <w:szCs w:val="24"/>
        </w:rPr>
        <w:t>）、皮耶·費內（</w:t>
      </w:r>
      <w:r w:rsidR="000A061B" w:rsidRPr="00C76313">
        <w:rPr>
          <w:rFonts w:ascii="Cambria" w:hAnsi="Cambria"/>
          <w:sz w:val="24"/>
          <w:szCs w:val="24"/>
        </w:rPr>
        <w:t>Pierre Fresnay</w:t>
      </w:r>
      <w:r w:rsidR="0098420C">
        <w:rPr>
          <w:rFonts w:ascii="Cambria" w:eastAsia="DFKai-SB" w:hAnsi="Cambria" w:cstheme="minorHAnsi" w:hint="eastAsia"/>
          <w:sz w:val="24"/>
          <w:szCs w:val="24"/>
        </w:rPr>
        <w:t>）、馮·史特魯漢</w:t>
      </w:r>
      <w:r w:rsidR="000A061B">
        <w:rPr>
          <w:rFonts w:ascii="Cambria" w:eastAsia="DFKai-SB" w:hAnsi="Cambria" w:cstheme="minorHAnsi" w:hint="eastAsia"/>
          <w:sz w:val="24"/>
          <w:szCs w:val="24"/>
        </w:rPr>
        <w:t>姆</w:t>
      </w:r>
      <w:r w:rsidR="0098420C">
        <w:rPr>
          <w:rFonts w:ascii="Cambria" w:eastAsia="DFKai-SB" w:hAnsi="Cambria" w:cstheme="minorHAnsi" w:hint="eastAsia"/>
          <w:sz w:val="24"/>
          <w:szCs w:val="24"/>
        </w:rPr>
        <w:t>（</w:t>
      </w:r>
      <w:r w:rsidR="000A061B" w:rsidRPr="00C76313">
        <w:rPr>
          <w:rFonts w:ascii="Cambria" w:hAnsi="Cambria"/>
          <w:sz w:val="24"/>
          <w:szCs w:val="24"/>
        </w:rPr>
        <w:t>Erich von Stroheim</w:t>
      </w:r>
      <w:r w:rsidR="0098420C">
        <w:rPr>
          <w:rFonts w:ascii="Cambria" w:eastAsia="DFKai-SB" w:hAnsi="Cambria" w:cstheme="minorHAnsi" w:hint="eastAsia"/>
          <w:sz w:val="24"/>
          <w:szCs w:val="24"/>
        </w:rPr>
        <w:t>）</w:t>
      </w:r>
      <w:r w:rsidR="000A061B">
        <w:rPr>
          <w:rFonts w:ascii="Cambria" w:eastAsia="DFKai-SB" w:hAnsi="Cambria" w:cstheme="minorHAnsi" w:hint="eastAsia"/>
          <w:sz w:val="24"/>
          <w:szCs w:val="24"/>
        </w:rPr>
        <w:t>在電影開頭字幕排名更勝導演之前，明星策略的成功使得這部</w:t>
      </w:r>
      <w:r w:rsidR="000B2FFD">
        <w:rPr>
          <w:rFonts w:ascii="Cambria" w:eastAsia="DFKai-SB" w:hAnsi="Cambria" w:cstheme="minorHAnsi" w:hint="eastAsia"/>
          <w:sz w:val="24"/>
          <w:szCs w:val="24"/>
        </w:rPr>
        <w:t>野心</w:t>
      </w:r>
      <w:r w:rsidR="000A061B">
        <w:rPr>
          <w:rFonts w:ascii="Cambria" w:eastAsia="DFKai-SB" w:hAnsi="Cambria" w:cstheme="minorHAnsi" w:hint="eastAsia"/>
          <w:sz w:val="24"/>
          <w:szCs w:val="24"/>
        </w:rPr>
        <w:t>大製作</w:t>
      </w:r>
      <w:r w:rsidR="008715D7">
        <w:rPr>
          <w:rFonts w:ascii="Cambria" w:eastAsia="DFKai-SB" w:hAnsi="Cambria" w:cstheme="minorHAnsi" w:hint="eastAsia"/>
          <w:sz w:val="24"/>
          <w:szCs w:val="24"/>
        </w:rPr>
        <w:t>成為</w:t>
      </w:r>
      <w:r w:rsidR="00401DFD">
        <w:rPr>
          <w:rFonts w:ascii="Cambria" w:eastAsia="DFKai-SB" w:hAnsi="Cambria" w:cstheme="minorHAnsi" w:hint="eastAsia"/>
          <w:sz w:val="24"/>
          <w:szCs w:val="24"/>
        </w:rPr>
        <w:t>其</w:t>
      </w:r>
      <w:r w:rsidR="000A061B">
        <w:rPr>
          <w:rFonts w:ascii="Cambria" w:eastAsia="DFKai-SB" w:hAnsi="Cambria" w:cstheme="minorHAnsi" w:hint="eastAsia"/>
          <w:sz w:val="24"/>
          <w:szCs w:val="24"/>
        </w:rPr>
        <w:t>導演</w:t>
      </w:r>
      <w:r w:rsidR="00401DFD">
        <w:rPr>
          <w:rFonts w:ascii="Cambria" w:eastAsia="DFKai-SB" w:hAnsi="Cambria" w:cstheme="minorHAnsi" w:hint="eastAsia"/>
          <w:sz w:val="24"/>
          <w:szCs w:val="24"/>
        </w:rPr>
        <w:t>數十年</w:t>
      </w:r>
      <w:r w:rsidR="000A061B">
        <w:rPr>
          <w:rFonts w:ascii="Cambria" w:eastAsia="DFKai-SB" w:hAnsi="Cambria" w:cstheme="minorHAnsi" w:hint="eastAsia"/>
          <w:sz w:val="24"/>
          <w:szCs w:val="24"/>
        </w:rPr>
        <w:t>生涯無論</w:t>
      </w:r>
      <w:r w:rsidR="008715D7">
        <w:rPr>
          <w:rFonts w:ascii="Cambria" w:eastAsia="DFKai-SB" w:hAnsi="Cambria" w:cstheme="minorHAnsi" w:hint="eastAsia"/>
          <w:sz w:val="24"/>
          <w:szCs w:val="24"/>
        </w:rPr>
        <w:t>國際</w:t>
      </w:r>
      <w:r w:rsidR="00180E54">
        <w:rPr>
          <w:rFonts w:ascii="Cambria" w:eastAsia="DFKai-SB" w:hAnsi="Cambria" w:cstheme="minorHAnsi" w:hint="eastAsia"/>
          <w:sz w:val="24"/>
          <w:szCs w:val="24"/>
        </w:rPr>
        <w:t>評論與票房收入之</w:t>
      </w:r>
      <w:r w:rsidR="008715D7">
        <w:rPr>
          <w:rFonts w:ascii="Cambria" w:eastAsia="DFKai-SB" w:hAnsi="Cambria" w:cstheme="minorHAnsi" w:hint="eastAsia"/>
          <w:sz w:val="24"/>
          <w:szCs w:val="24"/>
        </w:rPr>
        <w:t>頂</w:t>
      </w:r>
      <w:r w:rsidR="000A061B">
        <w:rPr>
          <w:rFonts w:ascii="Cambria" w:eastAsia="DFKai-SB" w:hAnsi="Cambria" w:cstheme="minorHAnsi" w:hint="eastAsia"/>
          <w:sz w:val="24"/>
          <w:szCs w:val="24"/>
        </w:rPr>
        <w:t>峰。</w:t>
      </w:r>
      <w:r w:rsidR="008715D7">
        <w:rPr>
          <w:rFonts w:ascii="Cambria" w:eastAsia="DFKai-SB" w:hAnsi="Cambria" w:cstheme="minorHAnsi" w:hint="eastAsia"/>
          <w:sz w:val="24"/>
          <w:szCs w:val="24"/>
        </w:rPr>
        <w:t>尚雷諾在《遊戲</w:t>
      </w:r>
      <w:r w:rsidR="008715D7">
        <w:rPr>
          <w:rFonts w:ascii="Cambria" w:eastAsia="DFKai-SB" w:hAnsi="Cambria" w:cstheme="minorHAnsi" w:hint="eastAsia"/>
          <w:sz w:val="24"/>
          <w:szCs w:val="24"/>
        </w:rPr>
        <w:lastRenderedPageBreak/>
        <w:t>規則》原本計畫拷貝讓他</w:t>
      </w:r>
      <w:r w:rsidR="00C20707">
        <w:rPr>
          <w:rFonts w:ascii="Cambria" w:eastAsia="DFKai-SB" w:hAnsi="Cambria" w:cstheme="minorHAnsi" w:hint="eastAsia"/>
          <w:sz w:val="24"/>
          <w:szCs w:val="24"/>
        </w:rPr>
        <w:t>名利雙收</w:t>
      </w:r>
      <w:r w:rsidR="008715D7">
        <w:rPr>
          <w:rFonts w:ascii="Cambria" w:eastAsia="DFKai-SB" w:hAnsi="Cambria" w:cstheme="minorHAnsi" w:hint="eastAsia"/>
          <w:sz w:val="24"/>
          <w:szCs w:val="24"/>
        </w:rPr>
        <w:t>的明星策略，</w:t>
      </w:r>
      <w:r w:rsidR="006867D1">
        <w:rPr>
          <w:rFonts w:ascii="Cambria" w:eastAsia="DFKai-SB" w:hAnsi="Cambria" w:cstheme="minorHAnsi" w:hint="eastAsia"/>
          <w:sz w:val="24"/>
          <w:szCs w:val="24"/>
        </w:rPr>
        <w:t>用</w:t>
      </w:r>
      <w:r w:rsidR="008715D7">
        <w:rPr>
          <w:rFonts w:ascii="Cambria" w:eastAsia="DFKai-SB" w:hAnsi="Cambria" w:cstheme="minorHAnsi" w:hint="eastAsia"/>
          <w:sz w:val="24"/>
          <w:szCs w:val="24"/>
        </w:rPr>
        <w:t>以分擔這個過於昂貴製作的風險。</w:t>
      </w:r>
      <w:r w:rsidR="00180E54">
        <w:rPr>
          <w:rFonts w:ascii="Cambria" w:eastAsia="DFKai-SB" w:hAnsi="Cambria" w:cstheme="minorHAnsi" w:hint="eastAsia"/>
          <w:sz w:val="24"/>
          <w:szCs w:val="24"/>
        </w:rPr>
        <w:t>在近年發現</w:t>
      </w:r>
      <w:r w:rsidR="00C20707">
        <w:rPr>
          <w:rFonts w:ascii="Cambria" w:eastAsia="DFKai-SB" w:hAnsi="Cambria" w:cstheme="minorHAnsi" w:hint="eastAsia"/>
          <w:sz w:val="24"/>
          <w:szCs w:val="24"/>
        </w:rPr>
        <w:t>的劇情大綱初稿中</w:t>
      </w:r>
      <w:r w:rsidR="00C20707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9"/>
      </w:r>
      <w:r w:rsidR="00C20707">
        <w:rPr>
          <w:rFonts w:ascii="Cambria" w:eastAsia="DFKai-SB" w:hAnsi="Cambria" w:cstheme="minorHAnsi" w:hint="eastAsia"/>
          <w:sz w:val="24"/>
          <w:szCs w:val="24"/>
        </w:rPr>
        <w:t>，女主角本名為</w:t>
      </w:r>
      <w:r w:rsidR="00AD5423">
        <w:rPr>
          <w:rFonts w:ascii="Cambria" w:eastAsia="DFKai-SB" w:hAnsi="Cambria" w:cstheme="minorHAnsi" w:hint="eastAsia"/>
          <w:sz w:val="24"/>
          <w:szCs w:val="24"/>
        </w:rPr>
        <w:t>西蒙，飛行員為格</w:t>
      </w:r>
      <w:r w:rsidR="00AA662F">
        <w:rPr>
          <w:rFonts w:ascii="Cambria" w:eastAsia="DFKai-SB" w:hAnsi="Cambria" w:cstheme="minorHAnsi" w:hint="eastAsia"/>
          <w:sz w:val="24"/>
          <w:szCs w:val="24"/>
        </w:rPr>
        <w:t>飛，因為尚雷諾原初設想讓當時如日中天的</w:t>
      </w:r>
      <w:r w:rsidR="006867D1">
        <w:rPr>
          <w:rFonts w:ascii="Cambria" w:eastAsia="DFKai-SB" w:hAnsi="Cambria" w:cstheme="minorHAnsi" w:hint="eastAsia"/>
          <w:sz w:val="24"/>
          <w:szCs w:val="24"/>
        </w:rPr>
        <w:t>明星西濛</w:t>
      </w:r>
      <w:r w:rsidR="00C20707">
        <w:rPr>
          <w:rFonts w:ascii="Cambria" w:eastAsia="DFKai-SB" w:hAnsi="Cambria" w:cstheme="minorHAnsi" w:hint="eastAsia"/>
          <w:sz w:val="24"/>
          <w:szCs w:val="24"/>
        </w:rPr>
        <w:t>·西蒙（</w:t>
      </w:r>
      <w:r w:rsidR="00C20707" w:rsidRPr="00C76313">
        <w:rPr>
          <w:rFonts w:ascii="Cambria" w:hAnsi="Cambria"/>
          <w:sz w:val="24"/>
          <w:szCs w:val="24"/>
        </w:rPr>
        <w:t>Simone Simon</w:t>
      </w:r>
      <w:r w:rsidR="00AD5423">
        <w:rPr>
          <w:rFonts w:ascii="Cambria" w:eastAsia="DFKai-SB" w:hAnsi="Cambria" w:cstheme="minorHAnsi" w:hint="eastAsia"/>
          <w:sz w:val="24"/>
          <w:szCs w:val="24"/>
        </w:rPr>
        <w:t>）和費南·格</w:t>
      </w:r>
      <w:r w:rsidR="00C20707">
        <w:rPr>
          <w:rFonts w:ascii="Cambria" w:eastAsia="DFKai-SB" w:hAnsi="Cambria" w:cstheme="minorHAnsi" w:hint="eastAsia"/>
          <w:sz w:val="24"/>
          <w:szCs w:val="24"/>
        </w:rPr>
        <w:t>飛（</w:t>
      </w:r>
      <w:r w:rsidR="00C20707" w:rsidRPr="00C76313">
        <w:rPr>
          <w:rFonts w:ascii="Cambria" w:hAnsi="Cambria"/>
          <w:sz w:val="24"/>
          <w:szCs w:val="24"/>
        </w:rPr>
        <w:t>Fernand Gravey</w:t>
      </w:r>
      <w:r w:rsidR="00C20707">
        <w:rPr>
          <w:rFonts w:ascii="Cambria" w:eastAsia="DFKai-SB" w:hAnsi="Cambria" w:cstheme="minorHAnsi" w:hint="eastAsia"/>
          <w:sz w:val="24"/>
          <w:szCs w:val="24"/>
        </w:rPr>
        <w:t>）</w:t>
      </w:r>
      <w:r w:rsidR="00F8497A">
        <w:rPr>
          <w:rFonts w:ascii="Cambria" w:eastAsia="DFKai-SB" w:hAnsi="Cambria" w:cstheme="minorHAnsi" w:hint="eastAsia"/>
          <w:sz w:val="24"/>
          <w:szCs w:val="24"/>
        </w:rPr>
        <w:t>主演。</w:t>
      </w:r>
      <w:r w:rsidR="00BF3F63">
        <w:rPr>
          <w:rFonts w:ascii="Cambria" w:eastAsia="DFKai-SB" w:hAnsi="Cambria" w:cstheme="minorHAnsi" w:hint="eastAsia"/>
          <w:sz w:val="24"/>
          <w:szCs w:val="24"/>
        </w:rPr>
        <w:t>在</w:t>
      </w:r>
      <w:r w:rsidR="00F8497A">
        <w:rPr>
          <w:rFonts w:ascii="Cambria" w:eastAsia="DFKai-SB" w:hAnsi="Cambria" w:cstheme="minorHAnsi" w:hint="eastAsia"/>
          <w:sz w:val="24"/>
          <w:szCs w:val="24"/>
        </w:rPr>
        <w:t>兩</w:t>
      </w:r>
      <w:r w:rsidR="00AA662F">
        <w:rPr>
          <w:rFonts w:ascii="Cambria" w:eastAsia="DFKai-SB" w:hAnsi="Cambria" w:cstheme="minorHAnsi" w:hint="eastAsia"/>
          <w:sz w:val="24"/>
          <w:szCs w:val="24"/>
        </w:rPr>
        <w:t>大</w:t>
      </w:r>
      <w:r w:rsidR="00BF3F63">
        <w:rPr>
          <w:rFonts w:ascii="Cambria" w:eastAsia="DFKai-SB" w:hAnsi="Cambria" w:cstheme="minorHAnsi" w:hint="eastAsia"/>
          <w:sz w:val="24"/>
          <w:szCs w:val="24"/>
        </w:rPr>
        <w:t>明星</w:t>
      </w:r>
      <w:r w:rsidR="00F8497A">
        <w:rPr>
          <w:rFonts w:ascii="Cambria" w:eastAsia="DFKai-SB" w:hAnsi="Cambria" w:cstheme="minorHAnsi" w:hint="eastAsia"/>
          <w:sz w:val="24"/>
          <w:szCs w:val="24"/>
        </w:rPr>
        <w:t>因種種原因拒絕</w:t>
      </w:r>
      <w:r w:rsidR="00BF3F63">
        <w:rPr>
          <w:rFonts w:ascii="Cambria" w:eastAsia="DFKai-SB" w:hAnsi="Cambria" w:cstheme="minorHAnsi" w:hint="eastAsia"/>
          <w:sz w:val="24"/>
          <w:szCs w:val="24"/>
        </w:rPr>
        <w:t>下，</w:t>
      </w:r>
      <w:r w:rsidR="00F8497A">
        <w:rPr>
          <w:rFonts w:ascii="Cambria" w:eastAsia="DFKai-SB" w:hAnsi="Cambria" w:cstheme="minorHAnsi" w:hint="eastAsia"/>
          <w:sz w:val="24"/>
          <w:szCs w:val="24"/>
        </w:rPr>
        <w:t>尚雷諾最後</w:t>
      </w:r>
      <w:r w:rsidR="006867D1">
        <w:rPr>
          <w:rFonts w:ascii="Cambria" w:eastAsia="DFKai-SB" w:hAnsi="Cambria" w:cstheme="minorHAnsi" w:hint="eastAsia"/>
          <w:sz w:val="24"/>
          <w:szCs w:val="24"/>
        </w:rPr>
        <w:t>讓業界跌破眼鏡</w:t>
      </w:r>
      <w:r w:rsidR="00F8497A">
        <w:rPr>
          <w:rFonts w:ascii="Cambria" w:eastAsia="DFKai-SB" w:hAnsi="Cambria" w:cstheme="minorHAnsi" w:hint="eastAsia"/>
          <w:sz w:val="24"/>
          <w:szCs w:val="24"/>
        </w:rPr>
        <w:t>選</w:t>
      </w:r>
      <w:r w:rsidR="006867D1">
        <w:rPr>
          <w:rFonts w:ascii="Cambria" w:eastAsia="DFKai-SB" w:hAnsi="Cambria" w:cstheme="minorHAnsi" w:hint="eastAsia"/>
          <w:sz w:val="24"/>
          <w:szCs w:val="24"/>
        </w:rPr>
        <w:t>擇諾拉·格蕾</w:t>
      </w:r>
      <w:r w:rsidR="00BF3F63">
        <w:rPr>
          <w:rFonts w:ascii="Cambria" w:eastAsia="DFKai-SB" w:hAnsi="Cambria" w:cstheme="minorHAnsi" w:hint="eastAsia"/>
          <w:sz w:val="24"/>
          <w:szCs w:val="24"/>
        </w:rPr>
        <w:t>果（</w:t>
      </w:r>
      <w:r w:rsidR="00BF3F63" w:rsidRPr="00C76313">
        <w:rPr>
          <w:rFonts w:ascii="Cambria" w:hAnsi="Cambria"/>
          <w:sz w:val="24"/>
          <w:szCs w:val="24"/>
        </w:rPr>
        <w:t>Nora Gregor</w:t>
      </w:r>
      <w:r w:rsidR="00BF3F63">
        <w:rPr>
          <w:rFonts w:ascii="Cambria" w:eastAsia="DFKai-SB" w:hAnsi="Cambria" w:cstheme="minorHAnsi" w:hint="eastAsia"/>
          <w:sz w:val="24"/>
          <w:szCs w:val="24"/>
        </w:rPr>
        <w:t>）擔任女主角，一個為脫離納粹而流亡法國的奧地利演員，不但法文一句不通，更在法國籍籍無名</w:t>
      </w:r>
      <w:r w:rsidR="00AA662F">
        <w:rPr>
          <w:rFonts w:ascii="Cambria" w:eastAsia="DFKai-SB" w:hAnsi="Cambria" w:cstheme="minorHAnsi" w:hint="eastAsia"/>
          <w:sz w:val="24"/>
          <w:szCs w:val="24"/>
        </w:rPr>
        <w:t>、如一張白紙</w:t>
      </w:r>
      <w:r w:rsidR="00BF3F63">
        <w:rPr>
          <w:rFonts w:ascii="Cambria" w:eastAsia="DFKai-SB" w:hAnsi="Cambria" w:cstheme="minorHAnsi" w:hint="eastAsia"/>
          <w:sz w:val="24"/>
          <w:szCs w:val="24"/>
        </w:rPr>
        <w:t>。</w:t>
      </w:r>
      <w:r w:rsidR="006867D1">
        <w:rPr>
          <w:rFonts w:ascii="Cambria" w:eastAsia="DFKai-SB" w:hAnsi="Cambria" w:cstheme="minorHAnsi" w:hint="eastAsia"/>
          <w:sz w:val="24"/>
          <w:szCs w:val="24"/>
        </w:rPr>
        <w:t>正是</w:t>
      </w:r>
      <w:r w:rsidR="00BF3F63">
        <w:rPr>
          <w:rFonts w:ascii="Cambria" w:eastAsia="DFKai-SB" w:hAnsi="Cambria" w:cstheme="minorHAnsi" w:hint="eastAsia"/>
          <w:sz w:val="24"/>
          <w:szCs w:val="24"/>
        </w:rPr>
        <w:t>在缺乏明星的條件下，</w:t>
      </w:r>
      <w:r w:rsidR="006867D1"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735127">
        <w:rPr>
          <w:rFonts w:ascii="Cambria" w:eastAsia="DFKai-SB" w:hAnsi="Cambria" w:cstheme="minorHAnsi" w:hint="eastAsia"/>
          <w:sz w:val="24"/>
          <w:szCs w:val="24"/>
        </w:rPr>
        <w:t>一方面順應環境現實</w:t>
      </w:r>
      <w:r w:rsidR="00411D3D">
        <w:rPr>
          <w:rFonts w:ascii="Cambria" w:eastAsia="DFKai-SB" w:hAnsi="Cambria" w:cstheme="minorHAnsi" w:hint="eastAsia"/>
          <w:sz w:val="24"/>
          <w:szCs w:val="24"/>
        </w:rPr>
        <w:t>、</w:t>
      </w:r>
      <w:r w:rsidR="00735127">
        <w:rPr>
          <w:rFonts w:ascii="Cambria" w:eastAsia="DFKai-SB" w:hAnsi="Cambria" w:cstheme="minorHAnsi" w:hint="eastAsia"/>
          <w:sz w:val="24"/>
          <w:szCs w:val="24"/>
        </w:rPr>
        <w:t>一方面逆向商業潮流，</w:t>
      </w:r>
      <w:r w:rsidR="00180E54">
        <w:rPr>
          <w:rFonts w:ascii="Cambria" w:eastAsia="DFKai-SB" w:hAnsi="Cambria" w:cstheme="minorHAnsi" w:hint="eastAsia"/>
          <w:sz w:val="24"/>
          <w:szCs w:val="24"/>
        </w:rPr>
        <w:t>更徹底實驗了其群戲美學</w:t>
      </w:r>
      <w:r w:rsidR="00735127">
        <w:rPr>
          <w:rFonts w:ascii="Cambria" w:eastAsia="DFKai-SB" w:hAnsi="Cambria" w:cstheme="minorHAnsi" w:hint="eastAsia"/>
          <w:sz w:val="24"/>
          <w:szCs w:val="24"/>
        </w:rPr>
        <w:t>：《遊戲規則》沒有</w:t>
      </w:r>
      <w:r w:rsidR="00B67585">
        <w:rPr>
          <w:rFonts w:ascii="Cambria" w:eastAsia="DFKai-SB" w:hAnsi="Cambria" w:cstheme="minorHAnsi" w:hint="eastAsia"/>
          <w:sz w:val="24"/>
          <w:szCs w:val="24"/>
        </w:rPr>
        <w:t>任何</w:t>
      </w:r>
      <w:r w:rsidR="0053266F">
        <w:rPr>
          <w:rFonts w:ascii="Cambria" w:eastAsia="DFKai-SB" w:hAnsi="Cambria" w:cstheme="minorHAnsi" w:hint="eastAsia"/>
          <w:sz w:val="24"/>
          <w:szCs w:val="24"/>
        </w:rPr>
        <w:t>單一</w:t>
      </w:r>
      <w:r w:rsidR="00735127">
        <w:rPr>
          <w:rFonts w:ascii="Cambria" w:eastAsia="DFKai-SB" w:hAnsi="Cambria" w:cstheme="minorHAnsi" w:hint="eastAsia"/>
          <w:sz w:val="24"/>
          <w:szCs w:val="24"/>
        </w:rPr>
        <w:t>主角，或者說，</w:t>
      </w:r>
      <w:r w:rsidR="0053266F">
        <w:rPr>
          <w:rFonts w:ascii="Cambria" w:eastAsia="DFKai-SB" w:hAnsi="Cambria" w:cstheme="minorHAnsi" w:hint="eastAsia"/>
          <w:sz w:val="24"/>
          <w:szCs w:val="24"/>
        </w:rPr>
        <w:t>尚雷諾創造了一</w:t>
      </w:r>
      <w:r w:rsidR="00B67585">
        <w:rPr>
          <w:rFonts w:ascii="Cambria" w:eastAsia="DFKai-SB" w:hAnsi="Cambria" w:cstheme="minorHAnsi" w:hint="eastAsia"/>
          <w:sz w:val="24"/>
          <w:szCs w:val="24"/>
        </w:rPr>
        <w:t>群隨時可獨當一面</w:t>
      </w:r>
      <w:r w:rsidR="00147F59">
        <w:rPr>
          <w:rFonts w:ascii="Cambria" w:eastAsia="DFKai-SB" w:hAnsi="Cambria" w:cstheme="minorHAnsi" w:hint="eastAsia"/>
          <w:sz w:val="24"/>
          <w:szCs w:val="24"/>
        </w:rPr>
        <w:t>的配角</w:t>
      </w:r>
      <w:r w:rsidR="0053266F">
        <w:rPr>
          <w:rFonts w:ascii="Cambria" w:eastAsia="DFKai-SB" w:hAnsi="Cambria" w:cstheme="minorHAnsi" w:hint="eastAsia"/>
          <w:sz w:val="24"/>
          <w:szCs w:val="24"/>
        </w:rPr>
        <w:t>：</w:t>
      </w:r>
      <w:r w:rsidR="00735127">
        <w:rPr>
          <w:rFonts w:ascii="Cambria" w:eastAsia="DFKai-SB" w:hAnsi="Cambria" w:cstheme="minorHAnsi" w:hint="eastAsia"/>
          <w:sz w:val="24"/>
          <w:szCs w:val="24"/>
        </w:rPr>
        <w:t>七個</w:t>
      </w:r>
      <w:r w:rsidR="0053266F">
        <w:rPr>
          <w:rFonts w:ascii="Cambria" w:eastAsia="DFKai-SB" w:hAnsi="Cambria" w:cstheme="minorHAnsi" w:hint="eastAsia"/>
          <w:sz w:val="24"/>
          <w:szCs w:val="24"/>
        </w:rPr>
        <w:t>沒有票房號召力的</w:t>
      </w:r>
      <w:r w:rsidR="00735127">
        <w:rPr>
          <w:rFonts w:ascii="Cambria" w:eastAsia="DFKai-SB" w:hAnsi="Cambria" w:cstheme="minorHAnsi" w:hint="eastAsia"/>
          <w:sz w:val="24"/>
          <w:szCs w:val="24"/>
        </w:rPr>
        <w:t>二線</w:t>
      </w:r>
      <w:r w:rsidR="00147F59">
        <w:rPr>
          <w:rFonts w:ascii="Cambria" w:eastAsia="DFKai-SB" w:hAnsi="Cambria" w:cstheme="minorHAnsi" w:hint="eastAsia"/>
          <w:sz w:val="24"/>
          <w:szCs w:val="24"/>
        </w:rPr>
        <w:t>演員</w:t>
      </w:r>
      <w:r w:rsidR="0053266F">
        <w:rPr>
          <w:rFonts w:ascii="Cambria" w:eastAsia="DFKai-SB" w:hAnsi="Cambria" w:cstheme="minorHAnsi" w:hint="eastAsia"/>
          <w:sz w:val="24"/>
          <w:szCs w:val="24"/>
        </w:rPr>
        <w:t>平起平坐</w:t>
      </w:r>
      <w:r w:rsidR="00147F59">
        <w:rPr>
          <w:rFonts w:ascii="Cambria" w:eastAsia="DFKai-SB" w:hAnsi="Cambria" w:cstheme="minorHAnsi" w:hint="eastAsia"/>
          <w:sz w:val="24"/>
          <w:szCs w:val="24"/>
        </w:rPr>
        <w:t>，</w:t>
      </w:r>
      <w:r w:rsidR="00B67585">
        <w:rPr>
          <w:rFonts w:ascii="Cambria" w:eastAsia="DFKai-SB" w:hAnsi="Cambria" w:cstheme="minorHAnsi" w:hint="eastAsia"/>
          <w:sz w:val="24"/>
          <w:szCs w:val="24"/>
        </w:rPr>
        <w:t>共同分享戲份，一起</w:t>
      </w:r>
      <w:r w:rsidR="00147F59">
        <w:rPr>
          <w:rFonts w:ascii="Cambria" w:eastAsia="DFKai-SB" w:hAnsi="Cambria" w:cstheme="minorHAnsi" w:hint="eastAsia"/>
          <w:sz w:val="24"/>
          <w:szCs w:val="24"/>
        </w:rPr>
        <w:t>推動劇情發展</w:t>
      </w:r>
      <w:r w:rsidR="00735127">
        <w:rPr>
          <w:rFonts w:ascii="Cambria" w:eastAsia="DFKai-SB" w:hAnsi="Cambria" w:cstheme="minorHAnsi" w:hint="eastAsia"/>
          <w:sz w:val="24"/>
          <w:szCs w:val="24"/>
        </w:rPr>
        <w:t>，</w:t>
      </w:r>
      <w:r w:rsidR="0053266F">
        <w:rPr>
          <w:rFonts w:ascii="Cambria" w:eastAsia="DFKai-SB" w:hAnsi="Cambria" w:cstheme="minorHAnsi" w:hint="eastAsia"/>
          <w:sz w:val="24"/>
          <w:szCs w:val="24"/>
        </w:rPr>
        <w:t>包括尚雷諾自己飾演的奧克塔夫（</w:t>
      </w:r>
      <w:r w:rsidR="0053266F">
        <w:rPr>
          <w:rFonts w:ascii="Cambria" w:eastAsia="DFKai-SB" w:hAnsi="Cambria" w:cstheme="minorHAnsi"/>
          <w:sz w:val="24"/>
          <w:szCs w:val="24"/>
        </w:rPr>
        <w:t>Octave</w:t>
      </w:r>
      <w:r w:rsidR="0053266F">
        <w:rPr>
          <w:rFonts w:ascii="Cambria" w:eastAsia="DFKai-SB" w:hAnsi="Cambria" w:cstheme="minorHAnsi" w:hint="eastAsia"/>
          <w:sz w:val="24"/>
          <w:szCs w:val="24"/>
        </w:rPr>
        <w:t>）。</w:t>
      </w:r>
      <w:r w:rsidR="00147F59">
        <w:rPr>
          <w:rFonts w:ascii="Cambria" w:eastAsia="DFKai-SB" w:hAnsi="Cambria" w:cstheme="minorHAnsi" w:hint="eastAsia"/>
          <w:sz w:val="24"/>
          <w:szCs w:val="24"/>
        </w:rPr>
        <w:t>如此缺乏明星保證的大製作引發投資</w:t>
      </w:r>
      <w:r w:rsidR="00B67585">
        <w:rPr>
          <w:rFonts w:ascii="Cambria" w:eastAsia="DFKai-SB" w:hAnsi="Cambria" w:cstheme="minorHAnsi" w:hint="eastAsia"/>
          <w:sz w:val="24"/>
          <w:szCs w:val="24"/>
        </w:rPr>
        <w:t>方</w:t>
      </w:r>
      <w:r w:rsidR="00147F59">
        <w:rPr>
          <w:rFonts w:ascii="Cambria" w:eastAsia="DFKai-SB" w:hAnsi="Cambria" w:cstheme="minorHAnsi" w:hint="eastAsia"/>
          <w:sz w:val="24"/>
          <w:szCs w:val="24"/>
        </w:rPr>
        <w:t>高蒙</w:t>
      </w:r>
      <w:r w:rsidR="00B67585">
        <w:rPr>
          <w:rFonts w:ascii="Cambria" w:eastAsia="DFKai-SB" w:hAnsi="Cambria" w:cstheme="minorHAnsi" w:hint="eastAsia"/>
          <w:sz w:val="24"/>
          <w:szCs w:val="24"/>
        </w:rPr>
        <w:t>片廠</w:t>
      </w:r>
      <w:r w:rsidR="00D9167C">
        <w:rPr>
          <w:rFonts w:ascii="Cambria" w:eastAsia="DFKai-SB" w:hAnsi="Cambria" w:cstheme="minorHAnsi" w:hint="eastAsia"/>
          <w:sz w:val="24"/>
          <w:szCs w:val="24"/>
        </w:rPr>
        <w:t>（</w:t>
      </w:r>
      <w:r w:rsidR="00D9167C">
        <w:rPr>
          <w:rFonts w:ascii="Cambria" w:eastAsia="DFKai-SB" w:hAnsi="Cambria" w:cstheme="minorHAnsi" w:hint="eastAsia"/>
          <w:sz w:val="24"/>
          <w:szCs w:val="24"/>
        </w:rPr>
        <w:t>G</w:t>
      </w:r>
      <w:r w:rsidR="00D9167C">
        <w:rPr>
          <w:rFonts w:ascii="Cambria" w:eastAsia="DFKai-SB" w:hAnsi="Cambria" w:cstheme="minorHAnsi"/>
          <w:sz w:val="24"/>
          <w:szCs w:val="24"/>
        </w:rPr>
        <w:t>aumont</w:t>
      </w:r>
      <w:r w:rsidR="00D9167C">
        <w:rPr>
          <w:rFonts w:ascii="Cambria" w:eastAsia="DFKai-SB" w:hAnsi="Cambria" w:cstheme="minorHAnsi" w:hint="eastAsia"/>
          <w:sz w:val="24"/>
          <w:szCs w:val="24"/>
        </w:rPr>
        <w:t>）</w:t>
      </w:r>
      <w:r w:rsidR="00147F59">
        <w:rPr>
          <w:rFonts w:ascii="Cambria" w:eastAsia="DFKai-SB" w:hAnsi="Cambria" w:cstheme="minorHAnsi" w:hint="eastAsia"/>
          <w:sz w:val="24"/>
          <w:szCs w:val="24"/>
        </w:rPr>
        <w:t>的</w:t>
      </w:r>
      <w:r w:rsidR="00193072">
        <w:rPr>
          <w:rFonts w:ascii="Cambria" w:eastAsia="DFKai-SB" w:hAnsi="Cambria" w:cstheme="minorHAnsi" w:hint="eastAsia"/>
          <w:sz w:val="24"/>
          <w:szCs w:val="24"/>
        </w:rPr>
        <w:t>嚴重</w:t>
      </w:r>
      <w:r w:rsidR="00147F59">
        <w:rPr>
          <w:rFonts w:ascii="Cambria" w:eastAsia="DFKai-SB" w:hAnsi="Cambria" w:cstheme="minorHAnsi" w:hint="eastAsia"/>
          <w:sz w:val="24"/>
          <w:szCs w:val="24"/>
        </w:rPr>
        <w:t>關切，</w:t>
      </w:r>
      <w:r w:rsidR="00B67585">
        <w:rPr>
          <w:rFonts w:ascii="Cambria" w:eastAsia="DFKai-SB" w:hAnsi="Cambria" w:cstheme="minorHAnsi" w:hint="eastAsia"/>
          <w:sz w:val="24"/>
          <w:szCs w:val="24"/>
        </w:rPr>
        <w:t>甚至下最後通牒，要求導演撤換自己下場演出的角色，否則終止投資</w:t>
      </w:r>
      <w:r w:rsidR="004853FE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0"/>
      </w:r>
      <w:r w:rsidR="00B67585">
        <w:rPr>
          <w:rFonts w:ascii="Cambria" w:eastAsia="DFKai-SB" w:hAnsi="Cambria" w:cstheme="minorHAnsi" w:hint="eastAsia"/>
          <w:sz w:val="24"/>
          <w:szCs w:val="24"/>
        </w:rPr>
        <w:t>。尚雷諾一方面化解了資方換角壓力，一方面卻對自己演出產生一種罪惡感，以至於電影首映反映不佳之後，尚雷諾認為是自己</w:t>
      </w:r>
      <w:r w:rsidR="00D9167C">
        <w:rPr>
          <w:rFonts w:ascii="Cambria" w:eastAsia="DFKai-SB" w:hAnsi="Cambria" w:cstheme="minorHAnsi" w:hint="eastAsia"/>
          <w:sz w:val="24"/>
          <w:szCs w:val="24"/>
        </w:rPr>
        <w:t>演出</w:t>
      </w:r>
      <w:r w:rsidR="00B67585">
        <w:rPr>
          <w:rFonts w:ascii="Cambria" w:eastAsia="DFKai-SB" w:hAnsi="Cambria" w:cstheme="minorHAnsi" w:hint="eastAsia"/>
          <w:sz w:val="24"/>
          <w:szCs w:val="24"/>
        </w:rPr>
        <w:t>的責任：</w:t>
      </w:r>
      <w:r w:rsidR="00D9167C">
        <w:rPr>
          <w:rFonts w:ascii="Cambria" w:eastAsia="DFKai-SB" w:hAnsi="Cambria" w:cstheme="minorHAnsi" w:hint="eastAsia"/>
          <w:sz w:val="24"/>
          <w:szCs w:val="24"/>
        </w:rPr>
        <w:t>他親自剪掉十八分鐘－</w:t>
      </w:r>
      <w:r w:rsidR="000B2FFD">
        <w:rPr>
          <w:rFonts w:ascii="Cambria" w:eastAsia="DFKai-SB" w:hAnsi="Cambria" w:cstheme="minorHAnsi" w:hint="eastAsia"/>
          <w:sz w:val="24"/>
          <w:szCs w:val="24"/>
        </w:rPr>
        <w:t>高達原本</w:t>
      </w:r>
      <w:r w:rsidR="00165210">
        <w:rPr>
          <w:rFonts w:ascii="Cambria" w:eastAsia="DFKai-SB" w:hAnsi="Cambria" w:cstheme="minorHAnsi" w:hint="eastAsia"/>
          <w:sz w:val="24"/>
          <w:szCs w:val="24"/>
        </w:rPr>
        <w:t>電影長度的四分之一，主要都是自己角色</w:t>
      </w:r>
      <w:r w:rsidR="00D9167C">
        <w:rPr>
          <w:rFonts w:ascii="Cambria" w:eastAsia="DFKai-SB" w:hAnsi="Cambria" w:cstheme="minorHAnsi" w:hint="eastAsia"/>
          <w:sz w:val="24"/>
          <w:szCs w:val="24"/>
        </w:rPr>
        <w:t>的片段</w:t>
      </w:r>
      <w:r w:rsidR="00813C29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1"/>
      </w:r>
      <w:r w:rsidR="00D9167C">
        <w:rPr>
          <w:rFonts w:ascii="Cambria" w:eastAsia="DFKai-SB" w:hAnsi="Cambria" w:cstheme="minorHAnsi" w:hint="eastAsia"/>
          <w:sz w:val="24"/>
          <w:szCs w:val="24"/>
        </w:rPr>
        <w:t>；導演</w:t>
      </w:r>
      <w:r w:rsidR="00193072">
        <w:rPr>
          <w:rFonts w:ascii="Cambria" w:eastAsia="DFKai-SB" w:hAnsi="Cambria" w:cstheme="minorHAnsi" w:hint="eastAsia"/>
          <w:sz w:val="24"/>
          <w:szCs w:val="24"/>
        </w:rPr>
        <w:t>之</w:t>
      </w:r>
      <w:r w:rsidR="00D9167C">
        <w:rPr>
          <w:rFonts w:ascii="Cambria" w:eastAsia="DFKai-SB" w:hAnsi="Cambria" w:cstheme="minorHAnsi" w:hint="eastAsia"/>
          <w:sz w:val="24"/>
          <w:szCs w:val="24"/>
        </w:rPr>
        <w:t>「自我查禁」（</w:t>
      </w:r>
      <w:r w:rsidR="00D9167C">
        <w:rPr>
          <w:rFonts w:ascii="Cambria" w:eastAsia="DFKai-SB" w:hAnsi="Cambria" w:cstheme="minorHAnsi"/>
          <w:sz w:val="24"/>
          <w:szCs w:val="24"/>
        </w:rPr>
        <w:t>autocensure</w:t>
      </w:r>
      <w:r w:rsidR="00D9167C">
        <w:rPr>
          <w:rFonts w:ascii="Cambria" w:eastAsia="DFKai-SB" w:hAnsi="Cambria" w:cstheme="minorHAnsi" w:hint="eastAsia"/>
          <w:sz w:val="24"/>
          <w:szCs w:val="24"/>
        </w:rPr>
        <w:t>）讓這部本來就十分複雜的電影更加難懂，使得這</w:t>
      </w:r>
      <w:r w:rsidR="00193072">
        <w:rPr>
          <w:rFonts w:ascii="Cambria" w:eastAsia="DFKai-SB" w:hAnsi="Cambria" w:cstheme="minorHAnsi" w:hint="eastAsia"/>
          <w:sz w:val="24"/>
          <w:szCs w:val="24"/>
        </w:rPr>
        <w:t>個大膽拒絕明星的群戲電影，成為尚雷諾</w:t>
      </w:r>
      <w:r w:rsidR="00FE6DBD">
        <w:rPr>
          <w:rFonts w:ascii="Cambria" w:eastAsia="DFKai-SB" w:hAnsi="Cambria" w:cstheme="minorHAnsi" w:hint="eastAsia"/>
          <w:sz w:val="24"/>
          <w:szCs w:val="24"/>
        </w:rPr>
        <w:t>導演</w:t>
      </w:r>
      <w:r w:rsidR="00193072">
        <w:rPr>
          <w:rFonts w:ascii="Cambria" w:eastAsia="DFKai-SB" w:hAnsi="Cambria" w:cstheme="minorHAnsi" w:hint="eastAsia"/>
          <w:sz w:val="24"/>
          <w:szCs w:val="24"/>
        </w:rPr>
        <w:t>生涯</w:t>
      </w:r>
      <w:r w:rsidR="00165210">
        <w:rPr>
          <w:rFonts w:ascii="Cambria" w:eastAsia="DFKai-SB" w:hAnsi="Cambria" w:cstheme="minorHAnsi" w:hint="eastAsia"/>
          <w:sz w:val="24"/>
          <w:szCs w:val="24"/>
        </w:rPr>
        <w:t>無論</w:t>
      </w:r>
      <w:r w:rsidR="00193072">
        <w:rPr>
          <w:rFonts w:ascii="Cambria" w:eastAsia="DFKai-SB" w:hAnsi="Cambria" w:cstheme="minorHAnsi" w:hint="eastAsia"/>
          <w:sz w:val="24"/>
          <w:szCs w:val="24"/>
        </w:rPr>
        <w:t>評論與商業上最重大慘敗</w:t>
      </w:r>
      <w:r w:rsidR="000B2FFD">
        <w:rPr>
          <w:rFonts w:ascii="Cambria" w:eastAsia="DFKai-SB" w:hAnsi="Cambria" w:cstheme="minorHAnsi" w:hint="eastAsia"/>
          <w:sz w:val="24"/>
          <w:szCs w:val="24"/>
        </w:rPr>
        <w:t>，</w:t>
      </w:r>
      <w:r w:rsidR="00FE6DBD">
        <w:rPr>
          <w:rFonts w:ascii="Cambria" w:eastAsia="DFKai-SB" w:hAnsi="Cambria" w:cstheme="minorHAnsi" w:hint="eastAsia"/>
          <w:sz w:val="24"/>
          <w:szCs w:val="24"/>
        </w:rPr>
        <w:t>造成</w:t>
      </w:r>
      <w:r w:rsidR="000B2FFD">
        <w:rPr>
          <w:rFonts w:ascii="Cambria" w:eastAsia="DFKai-SB" w:hAnsi="Cambria" w:cstheme="minorHAnsi" w:hint="eastAsia"/>
          <w:sz w:val="24"/>
          <w:szCs w:val="24"/>
        </w:rPr>
        <w:t>他出走法國</w:t>
      </w:r>
      <w:r w:rsidR="00F42E6D">
        <w:rPr>
          <w:rFonts w:ascii="Cambria" w:eastAsia="DFKai-SB" w:hAnsi="Cambria" w:cstheme="minorHAnsi" w:hint="eastAsia"/>
          <w:sz w:val="24"/>
          <w:szCs w:val="24"/>
        </w:rPr>
        <w:t>、</w:t>
      </w:r>
      <w:r w:rsidR="00FE6DBD">
        <w:rPr>
          <w:rFonts w:ascii="Cambria" w:eastAsia="DFKai-SB" w:hAnsi="Cambria" w:cstheme="minorHAnsi" w:hint="eastAsia"/>
          <w:sz w:val="24"/>
          <w:szCs w:val="24"/>
        </w:rPr>
        <w:t>流亡他鄉</w:t>
      </w:r>
      <w:r w:rsidR="000B2FFD">
        <w:rPr>
          <w:rFonts w:ascii="Cambria" w:eastAsia="DFKai-SB" w:hAnsi="Cambria" w:cstheme="minorHAnsi" w:hint="eastAsia"/>
          <w:sz w:val="24"/>
          <w:szCs w:val="24"/>
        </w:rPr>
        <w:t>的主要原因。</w:t>
      </w:r>
      <w:r w:rsidR="00193072">
        <w:rPr>
          <w:rFonts w:ascii="Cambria" w:eastAsia="DFKai-SB" w:hAnsi="Cambria" w:cstheme="minorHAnsi" w:hint="eastAsia"/>
          <w:sz w:val="24"/>
          <w:szCs w:val="24"/>
        </w:rPr>
        <w:t>直至二十年後，電影修復版於</w:t>
      </w:r>
      <w:r w:rsidR="00193072">
        <w:rPr>
          <w:rFonts w:ascii="Cambria" w:eastAsia="DFKai-SB" w:hAnsi="Cambria" w:cstheme="minorHAnsi"/>
          <w:sz w:val="24"/>
          <w:szCs w:val="24"/>
        </w:rPr>
        <w:t>1959</w:t>
      </w:r>
      <w:r w:rsidR="00193072">
        <w:rPr>
          <w:rFonts w:ascii="Cambria" w:eastAsia="DFKai-SB" w:hAnsi="Cambria" w:cstheme="minorHAnsi" w:hint="eastAsia"/>
          <w:sz w:val="24"/>
          <w:szCs w:val="24"/>
        </w:rPr>
        <w:t>年</w:t>
      </w:r>
      <w:r w:rsidR="000B2FFD">
        <w:rPr>
          <w:rFonts w:ascii="Cambria" w:eastAsia="DFKai-SB" w:hAnsi="Cambria" w:cstheme="minorHAnsi" w:hint="eastAsia"/>
          <w:sz w:val="24"/>
          <w:szCs w:val="24"/>
        </w:rPr>
        <w:t>公開</w:t>
      </w:r>
      <w:r w:rsidR="00193072">
        <w:rPr>
          <w:rFonts w:ascii="Cambria" w:eastAsia="DFKai-SB" w:hAnsi="Cambria" w:cstheme="minorHAnsi" w:hint="eastAsia"/>
          <w:sz w:val="24"/>
          <w:szCs w:val="24"/>
        </w:rPr>
        <w:t>放映，這部影片</w:t>
      </w:r>
      <w:r w:rsidR="000B2FFD">
        <w:rPr>
          <w:rFonts w:ascii="Cambria" w:eastAsia="DFKai-SB" w:hAnsi="Cambria" w:cstheme="minorHAnsi" w:hint="eastAsia"/>
          <w:sz w:val="24"/>
          <w:szCs w:val="24"/>
        </w:rPr>
        <w:t>轉變成</w:t>
      </w:r>
      <w:r w:rsidR="00193072">
        <w:rPr>
          <w:rFonts w:ascii="Cambria" w:eastAsia="DFKai-SB" w:hAnsi="Cambria" w:cstheme="minorHAnsi" w:hint="eastAsia"/>
          <w:sz w:val="24"/>
          <w:szCs w:val="24"/>
        </w:rPr>
        <w:t>法國</w:t>
      </w:r>
      <w:r w:rsidR="000B2FFD">
        <w:rPr>
          <w:rFonts w:ascii="Cambria" w:eastAsia="DFKai-SB" w:hAnsi="Cambria" w:cstheme="minorHAnsi" w:hint="eastAsia"/>
          <w:sz w:val="24"/>
          <w:szCs w:val="24"/>
        </w:rPr>
        <w:t>以至於</w:t>
      </w:r>
      <w:r w:rsidR="001E2C2D">
        <w:rPr>
          <w:rFonts w:ascii="Cambria" w:eastAsia="DFKai-SB" w:hAnsi="Cambria" w:cstheme="minorHAnsi" w:hint="eastAsia"/>
          <w:sz w:val="24"/>
          <w:szCs w:val="24"/>
        </w:rPr>
        <w:t>國際影壇的重大經典，成為楚浮認定的</w:t>
      </w:r>
      <w:r w:rsidR="00193072">
        <w:rPr>
          <w:rFonts w:ascii="Cambria" w:eastAsia="DFKai-SB" w:hAnsi="Cambria" w:cstheme="minorHAnsi" w:hint="eastAsia"/>
          <w:sz w:val="24"/>
          <w:szCs w:val="24"/>
        </w:rPr>
        <w:t>「電影中的電影</w:t>
      </w:r>
      <w:r w:rsidR="000B2FFD">
        <w:rPr>
          <w:rFonts w:ascii="Cambria" w:eastAsia="DFKai-SB" w:hAnsi="Cambria" w:cstheme="minorHAnsi" w:hint="eastAsia"/>
          <w:sz w:val="24"/>
          <w:szCs w:val="24"/>
        </w:rPr>
        <w:t>（</w:t>
      </w:r>
      <w:r w:rsidR="000B2FFD">
        <w:rPr>
          <w:rFonts w:ascii="Cambria" w:eastAsia="DFKai-SB" w:hAnsi="Cambria" w:cstheme="minorHAnsi"/>
          <w:sz w:val="24"/>
          <w:szCs w:val="24"/>
        </w:rPr>
        <w:t>le film des films</w:t>
      </w:r>
      <w:r w:rsidR="000B2FFD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2"/>
      </w:r>
      <w:r w:rsidR="000B2FFD">
        <w:rPr>
          <w:rFonts w:ascii="Cambria" w:eastAsia="DFKai-SB" w:hAnsi="Cambria" w:cstheme="minorHAnsi" w:hint="eastAsia"/>
          <w:sz w:val="24"/>
          <w:szCs w:val="24"/>
        </w:rPr>
        <w:t>）</w:t>
      </w:r>
      <w:r w:rsidR="00193072">
        <w:rPr>
          <w:rFonts w:ascii="Cambria" w:eastAsia="DFKai-SB" w:hAnsi="Cambria" w:cstheme="minorHAnsi" w:hint="eastAsia"/>
          <w:sz w:val="24"/>
          <w:szCs w:val="24"/>
        </w:rPr>
        <w:t>。」</w:t>
      </w:r>
    </w:p>
    <w:p w14:paraId="746624E5" w14:textId="28551B78" w:rsidR="00C0628F" w:rsidRDefault="00813C29" w:rsidP="00C0628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DC0325">
        <w:rPr>
          <w:rFonts w:ascii="Cambria" w:eastAsia="DFKai-SB" w:hAnsi="Cambria" w:cstheme="minorHAnsi" w:hint="eastAsia"/>
          <w:sz w:val="24"/>
          <w:szCs w:val="24"/>
        </w:rPr>
        <w:t>於</w:t>
      </w:r>
      <w:r>
        <w:rPr>
          <w:rFonts w:ascii="Cambria" w:eastAsia="DFKai-SB" w:hAnsi="Cambria" w:cstheme="minorHAnsi" w:hint="eastAsia"/>
          <w:sz w:val="24"/>
          <w:szCs w:val="24"/>
        </w:rPr>
        <w:t>《遊戲規則》實驗</w:t>
      </w:r>
      <w:r w:rsidR="00DC0325">
        <w:rPr>
          <w:rFonts w:ascii="Cambria" w:eastAsia="DFKai-SB" w:hAnsi="Cambria" w:cstheme="minorHAnsi" w:hint="eastAsia"/>
          <w:sz w:val="24"/>
          <w:szCs w:val="24"/>
        </w:rPr>
        <w:t>去除明星的</w:t>
      </w:r>
      <w:r>
        <w:rPr>
          <w:rFonts w:ascii="Cambria" w:eastAsia="DFKai-SB" w:hAnsi="Cambria" w:cstheme="minorHAnsi" w:hint="eastAsia"/>
          <w:sz w:val="24"/>
          <w:szCs w:val="24"/>
        </w:rPr>
        <w:t>群戲</w:t>
      </w:r>
      <w:r w:rsidR="00DC0325">
        <w:rPr>
          <w:rFonts w:ascii="Cambria" w:eastAsia="DFKai-SB" w:hAnsi="Cambria" w:cstheme="minorHAnsi" w:hint="eastAsia"/>
          <w:sz w:val="24"/>
          <w:szCs w:val="24"/>
        </w:rPr>
        <w:t>美學，</w:t>
      </w:r>
      <w:r w:rsidR="009451B9">
        <w:rPr>
          <w:rFonts w:ascii="Cambria" w:eastAsia="DFKai-SB" w:hAnsi="Cambria" w:cstheme="minorHAnsi" w:hint="eastAsia"/>
          <w:sz w:val="24"/>
          <w:szCs w:val="24"/>
        </w:rPr>
        <w:t>創造性</w:t>
      </w:r>
      <w:r w:rsidR="00DC0325">
        <w:rPr>
          <w:rFonts w:ascii="Cambria" w:eastAsia="DFKai-SB" w:hAnsi="Cambria" w:cstheme="minorHAnsi" w:hint="eastAsia"/>
          <w:sz w:val="24"/>
          <w:szCs w:val="24"/>
        </w:rPr>
        <w:t>模糊或混合了第一層與第二層演員－一線主角與二線配角</w:t>
      </w:r>
      <w:r w:rsidR="009451B9">
        <w:rPr>
          <w:rFonts w:ascii="Cambria" w:eastAsia="DFKai-SB" w:hAnsi="Cambria" w:cstheme="minorHAnsi" w:hint="eastAsia"/>
          <w:sz w:val="24"/>
          <w:szCs w:val="24"/>
        </w:rPr>
        <w:t>－</w:t>
      </w:r>
      <w:r w:rsidR="00DC0325">
        <w:rPr>
          <w:rFonts w:ascii="Cambria" w:eastAsia="DFKai-SB" w:hAnsi="Cambria" w:cstheme="minorHAnsi" w:hint="eastAsia"/>
          <w:sz w:val="24"/>
          <w:szCs w:val="24"/>
        </w:rPr>
        <w:t>之界限，</w:t>
      </w:r>
      <w:r w:rsidR="005B4F27">
        <w:rPr>
          <w:rFonts w:ascii="Cambria" w:eastAsia="DFKai-SB" w:hAnsi="Cambria" w:cstheme="minorHAnsi" w:hint="eastAsia"/>
          <w:sz w:val="24"/>
          <w:szCs w:val="24"/>
        </w:rPr>
        <w:t>如此與</w:t>
      </w:r>
      <w:r w:rsidR="009451B9">
        <w:rPr>
          <w:rFonts w:ascii="Cambria" w:eastAsia="DFKai-SB" w:hAnsi="Cambria" w:cstheme="minorHAnsi" w:hint="eastAsia"/>
          <w:sz w:val="24"/>
          <w:szCs w:val="24"/>
        </w:rPr>
        <w:t>好萊塢</w:t>
      </w:r>
      <w:r w:rsidR="005B4F27">
        <w:rPr>
          <w:rFonts w:ascii="Cambria" w:eastAsia="DFKai-SB" w:hAnsi="Cambria" w:cstheme="minorHAnsi" w:hint="eastAsia"/>
          <w:sz w:val="24"/>
          <w:szCs w:val="24"/>
        </w:rPr>
        <w:t>式</w:t>
      </w:r>
      <w:r w:rsidR="009451B9">
        <w:rPr>
          <w:rFonts w:ascii="Cambria" w:eastAsia="DFKai-SB" w:hAnsi="Cambria" w:cstheme="minorHAnsi" w:hint="eastAsia"/>
          <w:sz w:val="24"/>
          <w:szCs w:val="24"/>
        </w:rPr>
        <w:t>明星制度相對的去</w:t>
      </w:r>
      <w:r w:rsidR="003C0187">
        <w:rPr>
          <w:rFonts w:ascii="Cambria" w:eastAsia="DFKai-SB" w:hAnsi="Cambria" w:cstheme="minorHAnsi" w:hint="eastAsia"/>
          <w:sz w:val="24"/>
          <w:szCs w:val="24"/>
        </w:rPr>
        <w:t>階層視野，延伸到電影中無所不見的第三層小角色－臨時演員</w:t>
      </w:r>
      <w:r w:rsidR="009451B9">
        <w:rPr>
          <w:rFonts w:ascii="Cambria" w:eastAsia="DFKai-SB" w:hAnsi="Cambria" w:cstheme="minorHAnsi" w:hint="eastAsia"/>
          <w:sz w:val="24"/>
          <w:szCs w:val="24"/>
        </w:rPr>
        <w:t>。</w:t>
      </w:r>
      <w:r w:rsidR="005C14C4">
        <w:rPr>
          <w:rFonts w:ascii="Cambria" w:eastAsia="DFKai-SB" w:hAnsi="Cambria" w:cstheme="minorHAnsi" w:hint="eastAsia"/>
          <w:sz w:val="24"/>
          <w:szCs w:val="24"/>
        </w:rPr>
        <w:t>從</w:t>
      </w:r>
      <w:r w:rsidR="006A2E40" w:rsidRPr="006A2E40">
        <w:rPr>
          <w:rFonts w:ascii="Cambria" w:eastAsia="DFKai-SB" w:hAnsi="Cambria" w:cstheme="minorHAnsi" w:hint="eastAsia"/>
          <w:sz w:val="24"/>
          <w:szCs w:val="24"/>
        </w:rPr>
        <w:t>《遊戲規則》</w:t>
      </w:r>
      <w:r w:rsidR="005C14C4">
        <w:rPr>
          <w:rFonts w:ascii="Cambria" w:eastAsia="DFKai-SB" w:hAnsi="Cambria" w:cstheme="minorHAnsi" w:hint="eastAsia"/>
          <w:sz w:val="24"/>
          <w:szCs w:val="24"/>
        </w:rPr>
        <w:t>的第一個鏡頭開始，</w:t>
      </w:r>
      <w:r w:rsidR="005946C7">
        <w:rPr>
          <w:rFonts w:ascii="Cambria" w:eastAsia="DFKai-SB" w:hAnsi="Cambria" w:cstheme="minorHAnsi" w:hint="eastAsia"/>
          <w:sz w:val="24"/>
          <w:szCs w:val="24"/>
        </w:rPr>
        <w:t>我們就見證臨時演員充斥在影像中</w:t>
      </w:r>
      <w:r w:rsidR="00A561DC">
        <w:rPr>
          <w:rFonts w:ascii="Cambria" w:eastAsia="DFKai-SB" w:hAnsi="Cambria" w:cstheme="minorHAnsi" w:hint="eastAsia"/>
          <w:sz w:val="24"/>
          <w:szCs w:val="24"/>
        </w:rPr>
        <w:t>－群眾在夜間機場推擠，等待創造紀錄的飛行員安德烈降落，如同電影第一段對白、廣播記者</w:t>
      </w:r>
      <w:r w:rsidR="00AB2503">
        <w:rPr>
          <w:rFonts w:ascii="Cambria" w:eastAsia="DFKai-SB" w:hAnsi="Cambria" w:cstheme="minorHAnsi" w:hint="eastAsia"/>
          <w:sz w:val="24"/>
          <w:szCs w:val="24"/>
        </w:rPr>
        <w:t>於</w:t>
      </w:r>
      <w:r w:rsidR="00A561DC">
        <w:rPr>
          <w:rFonts w:ascii="Cambria" w:eastAsia="DFKai-SB" w:hAnsi="Cambria" w:cstheme="minorHAnsi" w:hint="eastAsia"/>
          <w:sz w:val="24"/>
          <w:szCs w:val="24"/>
        </w:rPr>
        <w:t>現場報導：「</w:t>
      </w:r>
      <w:r w:rsidR="00A561DC">
        <w:rPr>
          <w:rFonts w:ascii="Cambria" w:eastAsia="DFKai-SB" w:hAnsi="Cambria" w:cstheme="minorHAnsi"/>
          <w:sz w:val="24"/>
          <w:szCs w:val="24"/>
        </w:rPr>
        <w:t xml:space="preserve">… </w:t>
      </w:r>
      <w:r w:rsidR="00A561DC">
        <w:rPr>
          <w:rFonts w:ascii="Cambria" w:eastAsia="DFKai-SB" w:hAnsi="Cambria" w:cstheme="minorHAnsi" w:hint="eastAsia"/>
          <w:sz w:val="24"/>
          <w:szCs w:val="24"/>
        </w:rPr>
        <w:t>我們試圖從群</w:t>
      </w:r>
      <w:r w:rsidR="00A561DC">
        <w:rPr>
          <w:rFonts w:ascii="Cambria" w:eastAsia="DFKai-SB" w:hAnsi="Cambria" w:cstheme="minorHAnsi" w:hint="eastAsia"/>
          <w:sz w:val="24"/>
          <w:szCs w:val="24"/>
        </w:rPr>
        <w:lastRenderedPageBreak/>
        <w:t>眾中開出一條路。」我們在分鏡劇本第一頁也讀到：「警衛難以維持群眾之熱情</w:t>
      </w:r>
      <w:r w:rsidR="00A561DC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3"/>
      </w:r>
      <w:r w:rsidR="00A561DC">
        <w:rPr>
          <w:rFonts w:ascii="Cambria" w:eastAsia="DFKai-SB" w:hAnsi="Cambria" w:cstheme="minorHAnsi" w:hint="eastAsia"/>
          <w:sz w:val="24"/>
          <w:szCs w:val="24"/>
        </w:rPr>
        <w:t>。」</w:t>
      </w:r>
      <w:r w:rsidR="006A2E40" w:rsidRPr="006A2E40">
        <w:rPr>
          <w:rFonts w:ascii="Cambria" w:eastAsia="DFKai-SB" w:hAnsi="Cambria" w:cstheme="minorHAnsi" w:hint="eastAsia"/>
          <w:sz w:val="24"/>
          <w:szCs w:val="24"/>
        </w:rPr>
        <w:t>《遊戲規則》</w:t>
      </w:r>
      <w:r w:rsidR="0018770A">
        <w:rPr>
          <w:rFonts w:ascii="Cambria" w:eastAsia="DFKai-SB" w:hAnsi="Cambria" w:cstheme="minorHAnsi" w:hint="eastAsia"/>
          <w:sz w:val="24"/>
          <w:szCs w:val="24"/>
        </w:rPr>
        <w:t>出現的</w:t>
      </w:r>
      <w:r w:rsidR="00401DFD">
        <w:rPr>
          <w:rFonts w:ascii="Cambria" w:eastAsia="DFKai-SB" w:hAnsi="Cambria" w:cstheme="minorHAnsi" w:hint="eastAsia"/>
          <w:sz w:val="24"/>
          <w:szCs w:val="24"/>
        </w:rPr>
        <w:t>臨時演員主要展現在僕人角色，在三個電影主要</w:t>
      </w:r>
      <w:r w:rsidR="00705325">
        <w:rPr>
          <w:rFonts w:ascii="Cambria" w:eastAsia="DFKai-SB" w:hAnsi="Cambria" w:cstheme="minorHAnsi" w:hint="eastAsia"/>
          <w:sz w:val="24"/>
          <w:szCs w:val="24"/>
        </w:rPr>
        <w:t>場景因其身分</w:t>
      </w:r>
      <w:r w:rsidR="005C45DA">
        <w:rPr>
          <w:rFonts w:ascii="Cambria" w:eastAsia="DFKai-SB" w:hAnsi="Cambria" w:cstheme="minorHAnsi" w:hint="eastAsia"/>
          <w:sz w:val="24"/>
          <w:szCs w:val="24"/>
        </w:rPr>
        <w:t>工作</w:t>
      </w:r>
      <w:r w:rsidR="00705325">
        <w:rPr>
          <w:rFonts w:ascii="Cambria" w:eastAsia="DFKai-SB" w:hAnsi="Cambria" w:cstheme="minorHAnsi" w:hint="eastAsia"/>
          <w:sz w:val="24"/>
          <w:szCs w:val="24"/>
        </w:rPr>
        <w:t>到處可見：侯爵巴黎公館、鄉間城堡與</w:t>
      </w:r>
      <w:r w:rsidR="005C45DA">
        <w:rPr>
          <w:rFonts w:ascii="Cambria" w:eastAsia="DFKai-SB" w:hAnsi="Cambria" w:cstheme="minorHAnsi" w:hint="eastAsia"/>
          <w:sz w:val="24"/>
          <w:szCs w:val="24"/>
        </w:rPr>
        <w:t>貴族狩獵</w:t>
      </w:r>
      <w:r w:rsidR="00705325">
        <w:rPr>
          <w:rFonts w:ascii="Cambria" w:eastAsia="DFKai-SB" w:hAnsi="Cambria" w:cstheme="minorHAnsi" w:hint="eastAsia"/>
          <w:sz w:val="24"/>
          <w:szCs w:val="24"/>
        </w:rPr>
        <w:t>。</w:t>
      </w:r>
      <w:r w:rsidR="00AB2503">
        <w:rPr>
          <w:rFonts w:ascii="Cambria" w:eastAsia="DFKai-SB" w:hAnsi="Cambria" w:cstheme="minorHAnsi" w:hint="eastAsia"/>
          <w:sz w:val="24"/>
          <w:szCs w:val="24"/>
        </w:rPr>
        <w:t>電影中</w:t>
      </w:r>
      <w:r w:rsidR="005C45DA">
        <w:rPr>
          <w:rFonts w:ascii="Cambria" w:eastAsia="DFKai-SB" w:hAnsi="Cambria" w:cstheme="minorHAnsi" w:hint="eastAsia"/>
          <w:sz w:val="24"/>
          <w:szCs w:val="24"/>
        </w:rPr>
        <w:t>僕人作為臨時演員處於</w:t>
      </w:r>
      <w:r w:rsidR="00AB2503">
        <w:rPr>
          <w:rFonts w:ascii="Cambria" w:eastAsia="DFKai-SB" w:hAnsi="Cambria" w:cstheme="minorHAnsi" w:hint="eastAsia"/>
          <w:sz w:val="24"/>
          <w:szCs w:val="24"/>
        </w:rPr>
        <w:t>一種</w:t>
      </w:r>
      <w:r w:rsidR="00705325" w:rsidRPr="00705325">
        <w:rPr>
          <w:rFonts w:ascii="Cambria" w:eastAsia="DFKai-SB" w:hAnsi="Cambria" w:cstheme="minorHAnsi" w:hint="eastAsia"/>
          <w:sz w:val="24"/>
          <w:szCs w:val="24"/>
        </w:rPr>
        <w:t>「雙重低下」</w:t>
      </w:r>
      <w:r w:rsidR="00AB2503">
        <w:rPr>
          <w:rFonts w:ascii="Cambria" w:eastAsia="DFKai-SB" w:hAnsi="Cambria" w:cstheme="minorHAnsi" w:hint="eastAsia"/>
          <w:sz w:val="24"/>
          <w:szCs w:val="24"/>
        </w:rPr>
        <w:t>（</w:t>
      </w:r>
      <w:r w:rsidR="00AB2503">
        <w:rPr>
          <w:rFonts w:ascii="Cambria" w:eastAsia="DFKai-SB" w:hAnsi="Cambria" w:cstheme="minorHAnsi"/>
          <w:sz w:val="24"/>
          <w:szCs w:val="24"/>
        </w:rPr>
        <w:t>double infériorité</w:t>
      </w:r>
      <w:r w:rsidR="00AB2503">
        <w:rPr>
          <w:rFonts w:ascii="Cambria" w:eastAsia="DFKai-SB" w:hAnsi="Cambria" w:cstheme="minorHAnsi" w:hint="eastAsia"/>
          <w:sz w:val="24"/>
          <w:szCs w:val="24"/>
        </w:rPr>
        <w:t>）</w:t>
      </w:r>
      <w:r w:rsidR="001E7F63">
        <w:rPr>
          <w:rFonts w:ascii="Cambria" w:eastAsia="DFKai-SB" w:hAnsi="Cambria" w:cstheme="minorHAnsi" w:hint="eastAsia"/>
          <w:sz w:val="24"/>
          <w:szCs w:val="24"/>
        </w:rPr>
        <w:t>處境</w:t>
      </w:r>
      <w:r w:rsidR="005C45DA">
        <w:rPr>
          <w:rFonts w:ascii="Cambria" w:eastAsia="DFKai-SB" w:hAnsi="Cambria" w:cstheme="minorHAnsi" w:hint="eastAsia"/>
          <w:sz w:val="24"/>
          <w:szCs w:val="24"/>
        </w:rPr>
        <w:t>：從政治社會的角度來看，僕人常佔據工作階層最低位置，如在</w:t>
      </w:r>
      <w:r w:rsidR="005C45DA" w:rsidRPr="006A2E40">
        <w:rPr>
          <w:rFonts w:ascii="Cambria" w:eastAsia="DFKai-SB" w:hAnsi="Cambria" w:cstheme="minorHAnsi" w:hint="eastAsia"/>
          <w:sz w:val="24"/>
          <w:szCs w:val="24"/>
        </w:rPr>
        <w:t>《遊戲規則》</w:t>
      </w:r>
      <w:r w:rsidR="005C45DA">
        <w:rPr>
          <w:rFonts w:ascii="Cambria" w:eastAsia="DFKai-SB" w:hAnsi="Cambria" w:cstheme="minorHAnsi" w:hint="eastAsia"/>
          <w:sz w:val="24"/>
          <w:szCs w:val="24"/>
        </w:rPr>
        <w:t>我們可以看到法國</w:t>
      </w:r>
      <w:r w:rsidR="00AB2503">
        <w:rPr>
          <w:rFonts w:ascii="Cambria" w:eastAsia="DFKai-SB" w:hAnsi="Cambria" w:cstheme="minorHAnsi" w:hint="eastAsia"/>
          <w:sz w:val="24"/>
          <w:szCs w:val="24"/>
        </w:rPr>
        <w:t>古老</w:t>
      </w:r>
      <w:r w:rsidR="005C45DA">
        <w:rPr>
          <w:rFonts w:ascii="Cambria" w:eastAsia="DFKai-SB" w:hAnsi="Cambria" w:cstheme="minorHAnsi" w:hint="eastAsia"/>
          <w:sz w:val="24"/>
          <w:szCs w:val="24"/>
        </w:rPr>
        <w:t>文化</w:t>
      </w:r>
      <w:r w:rsidR="00AB2503">
        <w:rPr>
          <w:rFonts w:ascii="Cambria" w:eastAsia="DFKai-SB" w:hAnsi="Cambria" w:cstheme="minorHAnsi" w:hint="eastAsia"/>
          <w:sz w:val="24"/>
          <w:szCs w:val="24"/>
        </w:rPr>
        <w:t>習慣</w:t>
      </w:r>
      <w:r w:rsidR="005C45DA">
        <w:rPr>
          <w:rFonts w:ascii="Cambria" w:eastAsia="DFKai-SB" w:hAnsi="Cambria" w:cstheme="minorHAnsi" w:hint="eastAsia"/>
          <w:sz w:val="24"/>
          <w:szCs w:val="24"/>
        </w:rPr>
        <w:t>：</w:t>
      </w:r>
      <w:r w:rsidR="00AB2503">
        <w:rPr>
          <w:rFonts w:ascii="Cambria" w:eastAsia="DFKai-SB" w:hAnsi="Cambria" w:cstheme="minorHAnsi" w:hint="eastAsia"/>
          <w:sz w:val="24"/>
          <w:szCs w:val="24"/>
        </w:rPr>
        <w:t>所有</w:t>
      </w:r>
      <w:r w:rsidR="00BD7CA8">
        <w:rPr>
          <w:rFonts w:ascii="Cambria" w:eastAsia="DFKai-SB" w:hAnsi="Cambria" w:cstheme="minorHAnsi" w:hint="eastAsia"/>
          <w:sz w:val="24"/>
          <w:szCs w:val="24"/>
        </w:rPr>
        <w:t>僕侍</w:t>
      </w:r>
      <w:r w:rsidR="005C45DA">
        <w:rPr>
          <w:rFonts w:ascii="Cambria" w:eastAsia="DFKai-SB" w:hAnsi="Cambria" w:cstheme="minorHAnsi" w:hint="eastAsia"/>
          <w:sz w:val="24"/>
          <w:szCs w:val="24"/>
        </w:rPr>
        <w:t>必需</w:t>
      </w:r>
      <w:r w:rsidR="00BD7CA8">
        <w:rPr>
          <w:rFonts w:ascii="Cambria" w:eastAsia="DFKai-SB" w:hAnsi="Cambria" w:cstheme="minorHAnsi" w:hint="eastAsia"/>
          <w:sz w:val="24"/>
          <w:szCs w:val="24"/>
        </w:rPr>
        <w:t>要</w:t>
      </w:r>
      <w:r w:rsidR="00AB2503">
        <w:rPr>
          <w:rFonts w:ascii="Cambria" w:eastAsia="DFKai-SB" w:hAnsi="Cambria" w:cstheme="minorHAnsi" w:hint="eastAsia"/>
          <w:sz w:val="24"/>
          <w:szCs w:val="24"/>
        </w:rPr>
        <w:t>對</w:t>
      </w:r>
      <w:r w:rsidR="005C45DA">
        <w:rPr>
          <w:rFonts w:ascii="Cambria" w:eastAsia="DFKai-SB" w:hAnsi="Cambria" w:cstheme="minorHAnsi" w:hint="eastAsia"/>
          <w:sz w:val="24"/>
          <w:szCs w:val="24"/>
        </w:rPr>
        <w:t>主人敬稱（</w:t>
      </w:r>
      <w:r w:rsidR="00AB2503">
        <w:rPr>
          <w:rFonts w:ascii="Cambria" w:eastAsia="DFKai-SB" w:hAnsi="Cambria" w:cstheme="minorHAnsi" w:hint="eastAsia"/>
          <w:sz w:val="24"/>
          <w:szCs w:val="24"/>
        </w:rPr>
        <w:t>vouvoy</w:t>
      </w:r>
      <w:r w:rsidR="00AB2503">
        <w:rPr>
          <w:rFonts w:ascii="Cambria" w:eastAsia="DFKai-SB" w:hAnsi="Cambria" w:cstheme="minorHAnsi"/>
          <w:sz w:val="24"/>
          <w:szCs w:val="24"/>
        </w:rPr>
        <w:t>er</w:t>
      </w:r>
      <w:r w:rsidR="005C45DA">
        <w:rPr>
          <w:rFonts w:ascii="Cambria" w:eastAsia="DFKai-SB" w:hAnsi="Cambria" w:cstheme="minorHAnsi" w:hint="eastAsia"/>
          <w:sz w:val="24"/>
          <w:szCs w:val="24"/>
        </w:rPr>
        <w:t>），然主人卻</w:t>
      </w:r>
      <w:r w:rsidR="00AB2503">
        <w:rPr>
          <w:rFonts w:ascii="Cambria" w:eastAsia="DFKai-SB" w:hAnsi="Cambria" w:cstheme="minorHAnsi" w:hint="eastAsia"/>
          <w:sz w:val="24"/>
          <w:szCs w:val="24"/>
        </w:rPr>
        <w:t>理所當然</w:t>
      </w:r>
      <w:r w:rsidR="005C45DA">
        <w:rPr>
          <w:rFonts w:ascii="Cambria" w:eastAsia="DFKai-SB" w:hAnsi="Cambria" w:cstheme="minorHAnsi" w:hint="eastAsia"/>
          <w:sz w:val="24"/>
          <w:szCs w:val="24"/>
        </w:rPr>
        <w:t>對僕人暱稱（</w:t>
      </w:r>
      <w:r w:rsidR="00AB2503">
        <w:rPr>
          <w:rFonts w:ascii="Cambria" w:eastAsia="DFKai-SB" w:hAnsi="Cambria" w:cstheme="minorHAnsi" w:hint="eastAsia"/>
          <w:sz w:val="24"/>
          <w:szCs w:val="24"/>
        </w:rPr>
        <w:t>tutoyer</w:t>
      </w:r>
      <w:r w:rsidR="005C45DA">
        <w:rPr>
          <w:rFonts w:ascii="Cambria" w:eastAsia="DFKai-SB" w:hAnsi="Cambria" w:cstheme="minorHAnsi" w:hint="eastAsia"/>
          <w:sz w:val="24"/>
          <w:szCs w:val="24"/>
        </w:rPr>
        <w:t>），以彰顯其</w:t>
      </w:r>
      <w:r w:rsidR="00E7106E">
        <w:rPr>
          <w:rFonts w:ascii="Cambria" w:eastAsia="DFKai-SB" w:hAnsi="Cambria" w:cstheme="minorHAnsi" w:hint="eastAsia"/>
          <w:sz w:val="24"/>
          <w:szCs w:val="24"/>
        </w:rPr>
        <w:t>地位</w:t>
      </w:r>
      <w:r w:rsidR="005C45DA">
        <w:rPr>
          <w:rFonts w:ascii="Cambria" w:eastAsia="DFKai-SB" w:hAnsi="Cambria" w:cstheme="minorHAnsi" w:hint="eastAsia"/>
          <w:sz w:val="24"/>
          <w:szCs w:val="24"/>
        </w:rPr>
        <w:t>高低之別。</w:t>
      </w:r>
      <w:r w:rsidR="00AB2503">
        <w:rPr>
          <w:rFonts w:ascii="Cambria" w:eastAsia="DFKai-SB" w:hAnsi="Cambria" w:cstheme="minorHAnsi" w:hint="eastAsia"/>
          <w:sz w:val="24"/>
          <w:szCs w:val="24"/>
        </w:rPr>
        <w:t>從電影敘事的角度來看，臨時演員</w:t>
      </w:r>
      <w:r w:rsidR="00165210">
        <w:rPr>
          <w:rFonts w:ascii="Cambria" w:eastAsia="DFKai-SB" w:hAnsi="Cambria" w:cstheme="minorHAnsi" w:hint="eastAsia"/>
          <w:sz w:val="24"/>
          <w:szCs w:val="24"/>
        </w:rPr>
        <w:t>位</w:t>
      </w:r>
      <w:r w:rsidR="00AB2503">
        <w:rPr>
          <w:rFonts w:ascii="Cambria" w:eastAsia="DFKai-SB" w:hAnsi="Cambria" w:cstheme="minorHAnsi" w:hint="eastAsia"/>
          <w:sz w:val="24"/>
          <w:szCs w:val="24"/>
        </w:rPr>
        <w:t>於</w:t>
      </w:r>
      <w:r w:rsidR="005E1921">
        <w:rPr>
          <w:rFonts w:ascii="Cambria" w:eastAsia="DFKai-SB" w:hAnsi="Cambria" w:cstheme="minorHAnsi" w:hint="eastAsia"/>
          <w:sz w:val="24"/>
          <w:szCs w:val="24"/>
        </w:rPr>
        <w:t>我們能夠想像的電影人物</w:t>
      </w:r>
      <w:r w:rsidR="00AB2503">
        <w:rPr>
          <w:rFonts w:ascii="Cambria" w:eastAsia="DFKai-SB" w:hAnsi="Cambria" w:cstheme="minorHAnsi" w:hint="eastAsia"/>
          <w:sz w:val="24"/>
          <w:szCs w:val="24"/>
        </w:rPr>
        <w:t>最低階，</w:t>
      </w:r>
      <w:r w:rsidR="005E1921">
        <w:rPr>
          <w:rFonts w:ascii="Cambria" w:eastAsia="DFKai-SB" w:hAnsi="Cambria" w:cstheme="minorHAnsi" w:hint="eastAsia"/>
          <w:sz w:val="24"/>
          <w:szCs w:val="24"/>
        </w:rPr>
        <w:t>如法國范雪里（</w:t>
      </w:r>
      <w:r w:rsidR="005E1921">
        <w:rPr>
          <w:rFonts w:ascii="Cambria" w:eastAsia="DFKai-SB" w:hAnsi="Cambria" w:cstheme="minorHAnsi" w:hint="eastAsia"/>
          <w:sz w:val="24"/>
          <w:szCs w:val="24"/>
        </w:rPr>
        <w:t>L</w:t>
      </w:r>
      <w:r w:rsidR="005E1921">
        <w:rPr>
          <w:rFonts w:ascii="Cambria" w:eastAsia="DFKai-SB" w:hAnsi="Cambria" w:cstheme="minorHAnsi"/>
          <w:sz w:val="24"/>
          <w:szCs w:val="24"/>
        </w:rPr>
        <w:t>uc Vancheri</w:t>
      </w:r>
      <w:r w:rsidR="005E1921">
        <w:rPr>
          <w:rFonts w:ascii="Cambria" w:eastAsia="DFKai-SB" w:hAnsi="Cambria" w:cstheme="minorHAnsi" w:hint="eastAsia"/>
          <w:sz w:val="24"/>
          <w:szCs w:val="24"/>
        </w:rPr>
        <w:t>）教授研究好萊塢古典敘事中，臨演展現一種「非人形象」（</w:t>
      </w:r>
      <w:r w:rsidR="005E1921" w:rsidRPr="00C76313">
        <w:rPr>
          <w:rFonts w:ascii="Cambria" w:hAnsi="Cambria"/>
          <w:sz w:val="24"/>
          <w:szCs w:val="24"/>
        </w:rPr>
        <w:t>figuration de l’inhumain </w:t>
      </w:r>
      <w:r w:rsidR="005E1921">
        <w:rPr>
          <w:rFonts w:ascii="Cambria" w:eastAsia="DFKai-SB" w:hAnsi="Cambria" w:cstheme="minorHAnsi" w:hint="eastAsia"/>
          <w:sz w:val="24"/>
          <w:szCs w:val="24"/>
        </w:rPr>
        <w:t>）與「電影人體裝飾</w:t>
      </w:r>
      <w:r w:rsidR="00E05E27" w:rsidRPr="00C76313">
        <w:rPr>
          <w:rStyle w:val="Appelnotedebasdep"/>
          <w:rFonts w:ascii="Cambria" w:hAnsi="Cambria"/>
          <w:sz w:val="24"/>
          <w:szCs w:val="24"/>
        </w:rPr>
        <w:footnoteReference w:id="14"/>
      </w:r>
      <w:r w:rsidR="005E1921">
        <w:rPr>
          <w:rFonts w:ascii="Cambria" w:eastAsia="DFKai-SB" w:hAnsi="Cambria" w:cstheme="minorHAnsi" w:hint="eastAsia"/>
          <w:sz w:val="24"/>
          <w:szCs w:val="24"/>
        </w:rPr>
        <w:t>」（</w:t>
      </w:r>
      <w:r w:rsidR="005E1921" w:rsidRPr="00C76313">
        <w:rPr>
          <w:rFonts w:ascii="Cambria" w:hAnsi="Cambria"/>
          <w:sz w:val="24"/>
          <w:szCs w:val="24"/>
        </w:rPr>
        <w:t>accessoire de l’homme filmique</w:t>
      </w:r>
      <w:r w:rsidR="001E7F63">
        <w:rPr>
          <w:rFonts w:ascii="Cambria" w:eastAsia="DFKai-SB" w:hAnsi="Cambria" w:cstheme="minorHAnsi" w:hint="eastAsia"/>
          <w:sz w:val="24"/>
          <w:szCs w:val="24"/>
        </w:rPr>
        <w:t>），臨時演員</w:t>
      </w:r>
      <w:r w:rsidR="005E1921">
        <w:rPr>
          <w:rFonts w:ascii="Cambria" w:eastAsia="DFKai-SB" w:hAnsi="Cambria" w:cstheme="minorHAnsi" w:hint="eastAsia"/>
          <w:sz w:val="24"/>
          <w:szCs w:val="24"/>
        </w:rPr>
        <w:t>等同道具，如同貝格拉所言</w:t>
      </w:r>
      <w:r w:rsidR="00433B16">
        <w:rPr>
          <w:rFonts w:ascii="Cambria" w:eastAsia="DFKai-SB" w:hAnsi="Cambria" w:cstheme="minorHAnsi" w:hint="eastAsia"/>
          <w:sz w:val="24"/>
          <w:szCs w:val="24"/>
        </w:rPr>
        <w:t>為</w:t>
      </w:r>
      <w:r w:rsidR="005E1921">
        <w:rPr>
          <w:rFonts w:ascii="Cambria" w:eastAsia="DFKai-SB" w:hAnsi="Cambria" w:cstheme="minorHAnsi" w:hint="eastAsia"/>
          <w:sz w:val="24"/>
          <w:szCs w:val="24"/>
        </w:rPr>
        <w:t>隨時可失焦模糊的「無害背景裝飾」。</w:t>
      </w:r>
      <w:r w:rsidR="00433B16">
        <w:rPr>
          <w:rFonts w:ascii="Cambria" w:eastAsia="DFKai-SB" w:hAnsi="Cambria" w:cstheme="minorHAnsi" w:hint="eastAsia"/>
          <w:sz w:val="24"/>
          <w:szCs w:val="24"/>
        </w:rPr>
        <w:t>因其敘事需要，在電影產業階層化邏輯中，臨時演員無所不在卻無足輕重。</w:t>
      </w:r>
      <w:r w:rsidR="00C0628F">
        <w:rPr>
          <w:rFonts w:ascii="Cambria" w:eastAsia="DFKai-SB" w:hAnsi="Cambria" w:cstheme="minorHAnsi" w:hint="eastAsia"/>
          <w:sz w:val="24"/>
          <w:szCs w:val="24"/>
        </w:rPr>
        <w:t>對比好萊塢古典敘事對臨時演員的</w:t>
      </w:r>
      <w:r w:rsidR="001E7F63">
        <w:rPr>
          <w:rFonts w:ascii="Cambria" w:eastAsia="DFKai-SB" w:hAnsi="Cambria" w:cstheme="minorHAnsi" w:hint="eastAsia"/>
          <w:sz w:val="24"/>
          <w:szCs w:val="24"/>
        </w:rPr>
        <w:t>「非人化」（</w:t>
      </w:r>
      <w:r w:rsidR="001E7F63">
        <w:rPr>
          <w:rFonts w:ascii="Cambria" w:eastAsia="DFKai-SB" w:hAnsi="Cambria" w:cstheme="minorHAnsi"/>
          <w:sz w:val="24"/>
          <w:szCs w:val="24"/>
        </w:rPr>
        <w:t> </w:t>
      </w:r>
      <w:r w:rsidR="001E7F63" w:rsidRPr="00DC55AE">
        <w:rPr>
          <w:rFonts w:ascii="Cambria" w:hAnsi="Cambria"/>
          <w:i/>
          <w:sz w:val="24"/>
          <w:szCs w:val="24"/>
        </w:rPr>
        <w:t>inhumanisation</w:t>
      </w:r>
      <w:r w:rsidR="001E7F63" w:rsidRPr="00C76313">
        <w:rPr>
          <w:rFonts w:ascii="Cambria" w:hAnsi="Cambria"/>
          <w:sz w:val="24"/>
          <w:szCs w:val="24"/>
        </w:rPr>
        <w:t> </w:t>
      </w:r>
      <w:r w:rsidR="001E7F63">
        <w:rPr>
          <w:rFonts w:ascii="Cambria" w:eastAsia="DFKai-SB" w:hAnsi="Cambria" w:cstheme="minorHAnsi" w:hint="eastAsia"/>
          <w:sz w:val="24"/>
          <w:szCs w:val="24"/>
        </w:rPr>
        <w:t>）</w:t>
      </w:r>
      <w:r w:rsidR="00C0628F">
        <w:rPr>
          <w:rFonts w:ascii="Cambria" w:eastAsia="DFKai-SB" w:hAnsi="Cambria" w:cstheme="minorHAnsi" w:hint="eastAsia"/>
          <w:sz w:val="24"/>
          <w:szCs w:val="24"/>
        </w:rPr>
        <w:t>，</w:t>
      </w:r>
      <w:r w:rsidR="00E7106E"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AD151A">
        <w:rPr>
          <w:rFonts w:ascii="Cambria" w:eastAsia="DFKai-SB" w:hAnsi="Cambria" w:cstheme="minorHAnsi" w:hint="eastAsia"/>
          <w:sz w:val="24"/>
          <w:szCs w:val="24"/>
        </w:rPr>
        <w:t>電影</w:t>
      </w:r>
      <w:r w:rsidR="009263E8">
        <w:rPr>
          <w:rFonts w:ascii="Cambria" w:eastAsia="DFKai-SB" w:hAnsi="Cambria" w:cstheme="minorHAnsi" w:hint="eastAsia"/>
          <w:sz w:val="24"/>
          <w:szCs w:val="24"/>
        </w:rPr>
        <w:t>反其道而行，</w:t>
      </w:r>
      <w:r w:rsidR="001E7F63">
        <w:rPr>
          <w:rFonts w:ascii="Cambria" w:eastAsia="DFKai-SB" w:hAnsi="Cambria" w:cstheme="minorHAnsi" w:hint="eastAsia"/>
          <w:sz w:val="24"/>
          <w:szCs w:val="24"/>
        </w:rPr>
        <w:t>就像巴贊所論，</w:t>
      </w:r>
      <w:r w:rsidR="004378F6">
        <w:rPr>
          <w:rFonts w:ascii="Cambria" w:eastAsia="DFKai-SB" w:hAnsi="Cambria" w:cstheme="minorHAnsi" w:hint="eastAsia"/>
          <w:sz w:val="24"/>
          <w:szCs w:val="24"/>
        </w:rPr>
        <w:t>其美學奧秘為</w:t>
      </w:r>
      <w:r w:rsidR="00E7106E">
        <w:rPr>
          <w:rFonts w:ascii="Cambria" w:eastAsia="DFKai-SB" w:hAnsi="Cambria" w:cstheme="minorHAnsi" w:hint="eastAsia"/>
          <w:sz w:val="24"/>
          <w:szCs w:val="24"/>
        </w:rPr>
        <w:t>讓每個小角色都「絕妙個體化</w:t>
      </w:r>
      <w:r w:rsidR="00E7106E" w:rsidRPr="00C76313">
        <w:rPr>
          <w:rStyle w:val="Appelnotedebasdep"/>
          <w:rFonts w:ascii="Cambria" w:hAnsi="Cambria"/>
          <w:sz w:val="24"/>
          <w:szCs w:val="24"/>
        </w:rPr>
        <w:footnoteReference w:id="15"/>
      </w:r>
      <w:r w:rsidR="00E7106E" w:rsidRPr="00C76313">
        <w:rPr>
          <w:rFonts w:ascii="Cambria" w:hAnsi="Cambria"/>
          <w:sz w:val="24"/>
          <w:szCs w:val="24"/>
        </w:rPr>
        <w:t> </w:t>
      </w:r>
      <w:r w:rsidR="00E7106E">
        <w:rPr>
          <w:rFonts w:ascii="Cambria" w:eastAsia="DFKai-SB" w:hAnsi="Cambria" w:cstheme="minorHAnsi" w:hint="eastAsia"/>
          <w:sz w:val="24"/>
          <w:szCs w:val="24"/>
        </w:rPr>
        <w:t>」（</w:t>
      </w:r>
      <w:r w:rsidR="00E7106E" w:rsidRPr="00C76313">
        <w:rPr>
          <w:rFonts w:ascii="Cambria" w:hAnsi="Cambria"/>
          <w:sz w:val="24"/>
          <w:szCs w:val="24"/>
        </w:rPr>
        <w:t>merveilleuse individualisation</w:t>
      </w:r>
      <w:r w:rsidR="001E7F63">
        <w:rPr>
          <w:rFonts w:ascii="Cambria" w:eastAsia="DFKai-SB" w:hAnsi="Cambria" w:cstheme="minorHAnsi" w:hint="eastAsia"/>
          <w:sz w:val="24"/>
          <w:szCs w:val="24"/>
        </w:rPr>
        <w:t>），如展現在</w:t>
      </w:r>
      <w:r w:rsidR="00E7106E" w:rsidRPr="00E7106E">
        <w:rPr>
          <w:rFonts w:ascii="Cambria" w:eastAsia="DFKai-SB" w:hAnsi="Cambria" w:cstheme="minorHAnsi" w:hint="eastAsia"/>
          <w:sz w:val="24"/>
          <w:szCs w:val="24"/>
        </w:rPr>
        <w:t>《遊戲規則》</w:t>
      </w:r>
      <w:r w:rsidR="001E7F63">
        <w:rPr>
          <w:rFonts w:ascii="Cambria" w:eastAsia="DFKai-SB" w:hAnsi="Cambria" w:cstheme="minorHAnsi" w:hint="eastAsia"/>
          <w:sz w:val="24"/>
          <w:szCs w:val="24"/>
        </w:rPr>
        <w:t>中，一種對</w:t>
      </w:r>
      <w:r w:rsidR="00C37E22">
        <w:rPr>
          <w:rFonts w:ascii="Cambria" w:eastAsia="DFKai-SB" w:hAnsi="Cambria" w:cstheme="minorHAnsi" w:hint="eastAsia"/>
          <w:sz w:val="24"/>
          <w:szCs w:val="24"/>
        </w:rPr>
        <w:t>個別</w:t>
      </w:r>
      <w:r w:rsidR="00E7106E">
        <w:rPr>
          <w:rFonts w:ascii="Cambria" w:eastAsia="DFKai-SB" w:hAnsi="Cambria" w:cstheme="minorHAnsi" w:hint="eastAsia"/>
          <w:sz w:val="24"/>
          <w:szCs w:val="24"/>
        </w:rPr>
        <w:t>僕人臨演的</w:t>
      </w:r>
      <w:r w:rsidR="00C37E22">
        <w:rPr>
          <w:rFonts w:ascii="Cambria" w:eastAsia="DFKai-SB" w:hAnsi="Cambria" w:cstheme="minorHAnsi" w:hint="eastAsia"/>
          <w:sz w:val="24"/>
          <w:szCs w:val="24"/>
        </w:rPr>
        <w:t>平等</w:t>
      </w:r>
      <w:r w:rsidR="00E7106E">
        <w:rPr>
          <w:rFonts w:ascii="Cambria" w:eastAsia="DFKai-SB" w:hAnsi="Cambria" w:cstheme="minorHAnsi" w:hint="eastAsia"/>
          <w:sz w:val="24"/>
          <w:szCs w:val="24"/>
        </w:rPr>
        <w:t>注視</w:t>
      </w:r>
      <w:r w:rsidR="00AD151A">
        <w:rPr>
          <w:rFonts w:ascii="Cambria" w:eastAsia="DFKai-SB" w:hAnsi="Cambria" w:cstheme="minorHAnsi" w:hint="eastAsia"/>
          <w:sz w:val="24"/>
          <w:szCs w:val="24"/>
        </w:rPr>
        <w:t>與場面調度</w:t>
      </w:r>
      <w:r w:rsidR="00BD7CA8">
        <w:rPr>
          <w:rFonts w:ascii="Cambria" w:eastAsia="DFKai-SB" w:hAnsi="Cambria" w:cstheme="minorHAnsi" w:hint="eastAsia"/>
          <w:sz w:val="24"/>
          <w:szCs w:val="24"/>
        </w:rPr>
        <w:t>美學</w:t>
      </w:r>
      <w:r w:rsidR="00E7106E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10F5D2C7" w14:textId="77777777" w:rsidR="002C1E99" w:rsidRDefault="002C1E99" w:rsidP="006867D1">
      <w:pPr>
        <w:spacing w:line="360" w:lineRule="auto"/>
        <w:jc w:val="both"/>
        <w:rPr>
          <w:rFonts w:ascii="Cambria" w:eastAsia="DFKai-SB" w:hAnsi="Cambria" w:cstheme="minorHAnsi"/>
          <w:b/>
          <w:sz w:val="24"/>
          <w:szCs w:val="24"/>
        </w:rPr>
      </w:pPr>
    </w:p>
    <w:p w14:paraId="5777B39F" w14:textId="7AB1FF18" w:rsidR="002C1E99" w:rsidRPr="003D5DFA" w:rsidRDefault="00355F33" w:rsidP="002C1E99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Cambria" w:eastAsia="DFKai-SB" w:hAnsi="Cambria" w:cstheme="minorHAnsi"/>
          <w:b/>
          <w:sz w:val="26"/>
          <w:szCs w:val="26"/>
        </w:rPr>
      </w:pPr>
      <w:r w:rsidRPr="003D5DFA">
        <w:rPr>
          <w:rFonts w:ascii="Cambria" w:eastAsia="DFKai-SB" w:hAnsi="Cambria" w:cstheme="minorHAnsi" w:hint="eastAsia"/>
          <w:b/>
          <w:sz w:val="26"/>
          <w:szCs w:val="26"/>
        </w:rPr>
        <w:t>從上流喜劇到階級悲劇之演化</w:t>
      </w:r>
    </w:p>
    <w:p w14:paraId="4B9E0E2A" w14:textId="51A5CF6A" w:rsidR="00EF7B91" w:rsidRDefault="0007676C" w:rsidP="00B52A33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從第一部電影《水上女子》（</w:t>
      </w:r>
      <w:r w:rsidRPr="001F16B9">
        <w:rPr>
          <w:rFonts w:ascii="Cambria" w:eastAsia="DFKai-SB" w:hAnsi="Cambria" w:cstheme="minorHAnsi" w:hint="eastAsia"/>
          <w:i/>
          <w:sz w:val="24"/>
          <w:szCs w:val="24"/>
        </w:rPr>
        <w:t>L</w:t>
      </w:r>
      <w:r w:rsidRPr="001F16B9">
        <w:rPr>
          <w:rFonts w:ascii="Cambria" w:eastAsia="DFKai-SB" w:hAnsi="Cambria" w:cstheme="minorHAnsi"/>
          <w:i/>
          <w:sz w:val="24"/>
          <w:szCs w:val="24"/>
        </w:rPr>
        <w:t>a fille de l’eau</w:t>
      </w:r>
      <w:r>
        <w:rPr>
          <w:rFonts w:ascii="Cambria" w:eastAsia="DFKai-SB" w:hAnsi="Cambria" w:cstheme="minorHAnsi"/>
          <w:sz w:val="24"/>
          <w:szCs w:val="24"/>
        </w:rPr>
        <w:t>, 1925</w:t>
      </w:r>
      <w:r>
        <w:rPr>
          <w:rFonts w:ascii="Cambria" w:eastAsia="DFKai-SB" w:hAnsi="Cambria" w:cstheme="minorHAnsi" w:hint="eastAsia"/>
          <w:sz w:val="24"/>
          <w:szCs w:val="24"/>
        </w:rPr>
        <w:t>）到最後一部《尚雷諾小劇場》（</w:t>
      </w:r>
      <w:r w:rsidRPr="001F16B9">
        <w:rPr>
          <w:rFonts w:ascii="Cambria" w:eastAsia="DFKai-SB" w:hAnsi="Cambria" w:cstheme="minorHAnsi" w:hint="eastAsia"/>
          <w:i/>
          <w:sz w:val="24"/>
          <w:szCs w:val="24"/>
        </w:rPr>
        <w:t xml:space="preserve">Le Petit </w:t>
      </w:r>
      <w:r w:rsidRPr="001F16B9">
        <w:rPr>
          <w:rFonts w:ascii="Cambria" w:eastAsia="DFKai-SB" w:hAnsi="Cambria" w:cstheme="minorHAnsi"/>
          <w:i/>
          <w:sz w:val="24"/>
          <w:szCs w:val="24"/>
        </w:rPr>
        <w:t>Théâtre de Renoir</w:t>
      </w:r>
      <w:r>
        <w:rPr>
          <w:rFonts w:ascii="Cambria" w:eastAsia="DFKai-SB" w:hAnsi="Cambria" w:cstheme="minorHAnsi"/>
          <w:sz w:val="24"/>
          <w:szCs w:val="24"/>
        </w:rPr>
        <w:t>, 1971</w:t>
      </w:r>
      <w:r>
        <w:rPr>
          <w:rFonts w:ascii="Cambria" w:eastAsia="DFKai-SB" w:hAnsi="Cambria" w:cstheme="minorHAnsi" w:hint="eastAsia"/>
          <w:sz w:val="24"/>
          <w:szCs w:val="24"/>
        </w:rPr>
        <w:t>），</w:t>
      </w:r>
      <w:r w:rsidR="00401DFD">
        <w:rPr>
          <w:rFonts w:ascii="Cambria" w:eastAsia="DFKai-SB" w:hAnsi="Cambria" w:cstheme="minorHAnsi" w:hint="eastAsia"/>
          <w:sz w:val="24"/>
          <w:szCs w:val="24"/>
        </w:rPr>
        <w:t>尚雷諾橫跨近五十年的創作生命</w:t>
      </w:r>
      <w:r w:rsidR="004C73DF">
        <w:rPr>
          <w:rFonts w:ascii="Cambria" w:eastAsia="DFKai-SB" w:hAnsi="Cambria" w:cstheme="minorHAnsi" w:hint="eastAsia"/>
          <w:sz w:val="24"/>
          <w:szCs w:val="24"/>
        </w:rPr>
        <w:t>，我們看到</w:t>
      </w:r>
      <w:r w:rsidR="00CD04C5">
        <w:rPr>
          <w:rFonts w:ascii="Cambria" w:eastAsia="DFKai-SB" w:hAnsi="Cambria" w:cstheme="minorHAnsi" w:hint="eastAsia"/>
          <w:sz w:val="24"/>
          <w:szCs w:val="24"/>
        </w:rPr>
        <w:t>持續</w:t>
      </w:r>
      <w:r w:rsidR="004C73DF">
        <w:rPr>
          <w:rFonts w:ascii="Cambria" w:eastAsia="DFKai-SB" w:hAnsi="Cambria" w:cstheme="minorHAnsi" w:hint="eastAsia"/>
          <w:sz w:val="24"/>
          <w:szCs w:val="24"/>
        </w:rPr>
        <w:t>出現社會最低階層如流浪漢故事還是女佣</w:t>
      </w:r>
      <w:r>
        <w:rPr>
          <w:rFonts w:ascii="Cambria" w:eastAsia="DFKai-SB" w:hAnsi="Cambria" w:cstheme="minorHAnsi" w:hint="eastAsia"/>
          <w:sz w:val="24"/>
          <w:szCs w:val="24"/>
        </w:rPr>
        <w:t>的愛情；導演</w:t>
      </w:r>
      <w:r w:rsidR="00CD04C5">
        <w:rPr>
          <w:rFonts w:ascii="Cambria" w:eastAsia="DFKai-SB" w:hAnsi="Cambria" w:cstheme="minorHAnsi" w:hint="eastAsia"/>
          <w:sz w:val="24"/>
          <w:szCs w:val="24"/>
        </w:rPr>
        <w:t>不吝展現他對女僕之</w:t>
      </w:r>
      <w:r w:rsidRPr="004C73DF">
        <w:rPr>
          <w:rFonts w:ascii="Cambria" w:eastAsia="DFKai-SB" w:hAnsi="Cambria" w:cstheme="minorHAnsi" w:hint="eastAsia"/>
          <w:sz w:val="24"/>
          <w:szCs w:val="24"/>
        </w:rPr>
        <w:t>愛，</w:t>
      </w:r>
      <w:r>
        <w:rPr>
          <w:rFonts w:ascii="Cambria" w:eastAsia="DFKai-SB" w:hAnsi="Cambria" w:cstheme="minorHAnsi" w:hint="eastAsia"/>
          <w:sz w:val="24"/>
          <w:szCs w:val="24"/>
        </w:rPr>
        <w:t>在《遊戲規則》中更變本加厲，</w:t>
      </w:r>
      <w:r w:rsidR="004C73DF">
        <w:rPr>
          <w:rFonts w:ascii="Cambria" w:eastAsia="DFKai-SB" w:hAnsi="Cambria" w:cstheme="minorHAnsi" w:hint="eastAsia"/>
          <w:sz w:val="24"/>
          <w:szCs w:val="24"/>
        </w:rPr>
        <w:t>自己演出奧</w:t>
      </w:r>
      <w:r w:rsidR="004C73DF" w:rsidRPr="004C73DF">
        <w:rPr>
          <w:rFonts w:ascii="Cambria" w:eastAsia="DFKai-SB" w:hAnsi="Cambria" w:cstheme="minorHAnsi" w:hint="eastAsia"/>
          <w:sz w:val="24"/>
          <w:szCs w:val="24"/>
        </w:rPr>
        <w:t>克塔夫花花公子的角色，</w:t>
      </w:r>
      <w:r w:rsidR="004C73DF" w:rsidRPr="004C73DF">
        <w:rPr>
          <w:rFonts w:ascii="Cambria" w:eastAsia="DFKai-SB" w:hAnsi="Cambria" w:cstheme="minorHAnsi" w:hint="eastAsia"/>
          <w:sz w:val="24"/>
          <w:szCs w:val="24"/>
        </w:rPr>
        <w:t xml:space="preserve"> </w:t>
      </w:r>
      <w:r w:rsidRPr="004C73DF">
        <w:rPr>
          <w:rFonts w:ascii="Cambria" w:eastAsia="DFKai-SB" w:hAnsi="Cambria" w:cstheme="minorHAnsi" w:hint="eastAsia"/>
          <w:sz w:val="24"/>
          <w:szCs w:val="24"/>
        </w:rPr>
        <w:t>樂此不疲</w:t>
      </w:r>
      <w:r>
        <w:rPr>
          <w:rFonts w:ascii="Cambria" w:eastAsia="DFKai-SB" w:hAnsi="Cambria" w:cstheme="minorHAnsi" w:hint="eastAsia"/>
          <w:sz w:val="24"/>
          <w:szCs w:val="24"/>
        </w:rPr>
        <w:t>追逐</w:t>
      </w:r>
      <w:r w:rsidR="004C73DF">
        <w:rPr>
          <w:rFonts w:ascii="Cambria" w:eastAsia="DFKai-SB" w:hAnsi="Cambria" w:cstheme="minorHAnsi" w:hint="eastAsia"/>
          <w:sz w:val="24"/>
          <w:szCs w:val="24"/>
        </w:rPr>
        <w:t>女僕</w:t>
      </w:r>
      <w:r>
        <w:rPr>
          <w:rFonts w:ascii="Cambria" w:eastAsia="DFKai-SB" w:hAnsi="Cambria" w:cstheme="minorHAnsi" w:hint="eastAsia"/>
          <w:sz w:val="24"/>
          <w:szCs w:val="24"/>
        </w:rPr>
        <w:t>麗姿（</w:t>
      </w:r>
      <w:r>
        <w:rPr>
          <w:rFonts w:ascii="Cambria" w:eastAsia="DFKai-SB" w:hAnsi="Cambria" w:cstheme="minorHAnsi"/>
          <w:sz w:val="24"/>
          <w:szCs w:val="24"/>
        </w:rPr>
        <w:t>Lisette</w:t>
      </w:r>
      <w:r>
        <w:rPr>
          <w:rFonts w:ascii="Cambria" w:eastAsia="DFKai-SB" w:hAnsi="Cambria" w:cstheme="minorHAnsi" w:hint="eastAsia"/>
          <w:sz w:val="24"/>
          <w:szCs w:val="24"/>
        </w:rPr>
        <w:t>）與美琪（</w:t>
      </w:r>
      <w:r>
        <w:rPr>
          <w:rFonts w:ascii="Cambria" w:eastAsia="DFKai-SB" w:hAnsi="Cambria" w:cstheme="minorHAnsi" w:hint="eastAsia"/>
          <w:sz w:val="24"/>
          <w:szCs w:val="24"/>
        </w:rPr>
        <w:t>Mi</w:t>
      </w:r>
      <w:r>
        <w:rPr>
          <w:rFonts w:ascii="Cambria" w:eastAsia="DFKai-SB" w:hAnsi="Cambria" w:cstheme="minorHAnsi"/>
          <w:sz w:val="24"/>
          <w:szCs w:val="24"/>
        </w:rPr>
        <w:t>tzi</w:t>
      </w:r>
      <w:r>
        <w:rPr>
          <w:rFonts w:ascii="Cambria" w:eastAsia="DFKai-SB" w:hAnsi="Cambria" w:cstheme="minorHAnsi" w:hint="eastAsia"/>
          <w:sz w:val="24"/>
          <w:szCs w:val="24"/>
        </w:rPr>
        <w:t>）</w:t>
      </w:r>
      <w:r w:rsidR="004C73DF" w:rsidRPr="004C73DF">
        <w:rPr>
          <w:rFonts w:ascii="Cambria" w:eastAsia="DFKai-SB" w:hAnsi="Cambria" w:cstheme="minorHAnsi" w:hint="eastAsia"/>
          <w:sz w:val="24"/>
          <w:szCs w:val="24"/>
        </w:rPr>
        <w:t>。</w:t>
      </w:r>
      <w:r w:rsidR="00975AC4">
        <w:rPr>
          <w:rFonts w:ascii="Cambria" w:eastAsia="DFKai-SB" w:hAnsi="Cambria" w:cstheme="minorHAnsi" w:hint="eastAsia"/>
          <w:sz w:val="24"/>
          <w:szCs w:val="24"/>
        </w:rPr>
        <w:t>經由研究劇本初稿到影片完成的劇情重大演變，我們發現《遊戲規則》從原本構想的上流社會的輕喜劇（</w:t>
      </w:r>
      <w:r w:rsidR="00975AC4">
        <w:rPr>
          <w:rFonts w:ascii="Cambria" w:eastAsia="DFKai-SB" w:hAnsi="Cambria" w:cstheme="minorHAnsi"/>
          <w:sz w:val="24"/>
          <w:szCs w:val="24"/>
        </w:rPr>
        <w:t>drame gai</w:t>
      </w:r>
      <w:r w:rsidR="00975AC4">
        <w:rPr>
          <w:rFonts w:ascii="Cambria" w:eastAsia="DFKai-SB" w:hAnsi="Cambria" w:cstheme="minorHAnsi" w:hint="eastAsia"/>
          <w:sz w:val="24"/>
          <w:szCs w:val="24"/>
        </w:rPr>
        <w:t>），有意識地轉變成階級差異的社會寫實，最後由悲劇死亡結束。</w:t>
      </w:r>
      <w:r w:rsidR="00C82037">
        <w:rPr>
          <w:rFonts w:ascii="Cambria" w:eastAsia="DFKai-SB" w:hAnsi="Cambria" w:cstheme="minorHAnsi" w:hint="eastAsia"/>
          <w:sz w:val="24"/>
          <w:szCs w:val="24"/>
        </w:rPr>
        <w:t>這部電影的原初計畫為改編十九世紀浪</w:t>
      </w:r>
      <w:r w:rsidR="00C82037">
        <w:rPr>
          <w:rFonts w:ascii="Cambria" w:eastAsia="DFKai-SB" w:hAnsi="Cambria" w:cstheme="minorHAnsi" w:hint="eastAsia"/>
          <w:sz w:val="24"/>
          <w:szCs w:val="24"/>
        </w:rPr>
        <w:lastRenderedPageBreak/>
        <w:t>漫主義作家</w:t>
      </w:r>
      <w:r w:rsidR="000C15FE" w:rsidRPr="000C15FE">
        <w:rPr>
          <w:rFonts w:ascii="Cambria" w:eastAsia="DFKai-SB" w:hAnsi="Cambria" w:cstheme="minorHAnsi" w:hint="eastAsia"/>
          <w:sz w:val="24"/>
          <w:szCs w:val="24"/>
        </w:rPr>
        <w:t>繆塞</w:t>
      </w:r>
      <w:r w:rsidR="00C82037">
        <w:rPr>
          <w:rFonts w:ascii="Cambria" w:eastAsia="DFKai-SB" w:hAnsi="Cambria" w:cstheme="minorHAnsi" w:hint="eastAsia"/>
          <w:sz w:val="24"/>
          <w:szCs w:val="24"/>
        </w:rPr>
        <w:t>（</w:t>
      </w:r>
      <w:r w:rsidR="00C82037">
        <w:rPr>
          <w:rFonts w:ascii="Cambria" w:eastAsia="DFKai-SB" w:hAnsi="Cambria" w:cstheme="minorHAnsi"/>
          <w:sz w:val="24"/>
          <w:szCs w:val="24"/>
        </w:rPr>
        <w:t>Alfred de Musset</w:t>
      </w:r>
      <w:r w:rsidR="00C82037">
        <w:rPr>
          <w:rFonts w:ascii="Cambria" w:eastAsia="DFKai-SB" w:hAnsi="Cambria" w:cstheme="minorHAnsi" w:hint="eastAsia"/>
          <w:sz w:val="24"/>
          <w:szCs w:val="24"/>
        </w:rPr>
        <w:t>）之</w:t>
      </w:r>
      <w:r w:rsidR="00011503">
        <w:rPr>
          <w:rFonts w:ascii="Cambria" w:eastAsia="DFKai-SB" w:hAnsi="Cambria" w:cstheme="minorHAnsi" w:hint="eastAsia"/>
          <w:sz w:val="24"/>
          <w:szCs w:val="24"/>
        </w:rPr>
        <w:t>劇作：《任性瑪麗安》（</w:t>
      </w:r>
      <w:r w:rsidR="00011503" w:rsidRPr="00011503">
        <w:rPr>
          <w:rFonts w:ascii="Cambria" w:eastAsia="DFKai-SB" w:hAnsi="Cambria" w:cstheme="minorHAnsi"/>
          <w:i/>
          <w:sz w:val="24"/>
          <w:szCs w:val="24"/>
        </w:rPr>
        <w:t>Caprices de Marianne</w:t>
      </w:r>
      <w:r w:rsidR="00011503">
        <w:rPr>
          <w:rFonts w:ascii="Cambria" w:eastAsia="DFKai-SB" w:hAnsi="Cambria" w:cstheme="minorHAnsi" w:hint="eastAsia"/>
          <w:sz w:val="24"/>
          <w:szCs w:val="24"/>
        </w:rPr>
        <w:t>）</w:t>
      </w:r>
      <w:r w:rsidR="00EE434D">
        <w:rPr>
          <w:rFonts w:ascii="Cambria" w:eastAsia="DFKai-SB" w:hAnsi="Cambria" w:cstheme="minorHAnsi" w:hint="eastAsia"/>
          <w:sz w:val="24"/>
          <w:szCs w:val="24"/>
        </w:rPr>
        <w:t>，電影實際上借用這齣戲劇的三角戀愛結構，尤其是兩個作品都有奧</w:t>
      </w:r>
      <w:r w:rsidR="00371CCB">
        <w:rPr>
          <w:rFonts w:ascii="Cambria" w:eastAsia="DFKai-SB" w:hAnsi="Cambria" w:cstheme="minorHAnsi" w:hint="eastAsia"/>
          <w:sz w:val="24"/>
          <w:szCs w:val="24"/>
        </w:rPr>
        <w:t>克</w:t>
      </w:r>
      <w:r w:rsidR="00EE434D">
        <w:rPr>
          <w:rFonts w:ascii="Cambria" w:eastAsia="DFKai-SB" w:hAnsi="Cambria" w:cstheme="minorHAnsi" w:hint="eastAsia"/>
          <w:sz w:val="24"/>
          <w:szCs w:val="24"/>
        </w:rPr>
        <w:t>塔夫角色，以其真誠善意鋪向悲劇道路。</w:t>
      </w:r>
      <w:r w:rsidR="00814520">
        <w:rPr>
          <w:rFonts w:ascii="Cambria" w:eastAsia="DFKai-SB" w:hAnsi="Cambria" w:cstheme="minorHAnsi" w:hint="eastAsia"/>
          <w:sz w:val="24"/>
          <w:szCs w:val="24"/>
        </w:rPr>
        <w:t>原初</w:t>
      </w:r>
      <w:r w:rsidR="000112EF">
        <w:rPr>
          <w:rFonts w:ascii="Cambria" w:eastAsia="DFKai-SB" w:hAnsi="Cambria" w:cstheme="minorHAnsi" w:hint="eastAsia"/>
          <w:sz w:val="24"/>
          <w:szCs w:val="24"/>
        </w:rPr>
        <w:t>構想</w:t>
      </w:r>
      <w:r w:rsidR="00EE434D">
        <w:rPr>
          <w:rFonts w:ascii="Cambria" w:eastAsia="DFKai-SB" w:hAnsi="Cambria" w:cstheme="minorHAnsi" w:hint="eastAsia"/>
          <w:sz w:val="24"/>
          <w:szCs w:val="24"/>
        </w:rPr>
        <w:t>由明星西濛·</w:t>
      </w:r>
      <w:r w:rsidR="00371CCB">
        <w:rPr>
          <w:rFonts w:ascii="Cambria" w:eastAsia="DFKai-SB" w:hAnsi="Cambria" w:cstheme="minorHAnsi" w:hint="eastAsia"/>
          <w:sz w:val="24"/>
          <w:szCs w:val="24"/>
        </w:rPr>
        <w:t>西蒙主演</w:t>
      </w:r>
      <w:r w:rsidR="00EE434D">
        <w:rPr>
          <w:rFonts w:ascii="Cambria" w:eastAsia="DFKai-SB" w:hAnsi="Cambria" w:cstheme="minorHAnsi" w:hint="eastAsia"/>
          <w:sz w:val="24"/>
          <w:szCs w:val="24"/>
        </w:rPr>
        <w:t>之劇本初稿，女主角</w:t>
      </w:r>
      <w:r w:rsidR="00371CCB">
        <w:rPr>
          <w:rFonts w:ascii="Cambria" w:eastAsia="DFKai-SB" w:hAnsi="Cambria" w:cstheme="minorHAnsi" w:hint="eastAsia"/>
          <w:sz w:val="24"/>
          <w:szCs w:val="24"/>
        </w:rPr>
        <w:t>塑造成黑色電影看似無辜的致命女人（</w:t>
      </w:r>
      <w:r w:rsidR="00371CCB">
        <w:rPr>
          <w:rFonts w:ascii="Cambria" w:eastAsia="DFKai-SB" w:hAnsi="Cambria" w:cstheme="minorHAnsi"/>
          <w:sz w:val="24"/>
          <w:szCs w:val="24"/>
        </w:rPr>
        <w:t>femme fatale</w:t>
      </w:r>
      <w:r w:rsidR="00371CCB">
        <w:rPr>
          <w:rFonts w:ascii="Cambria" w:eastAsia="DFKai-SB" w:hAnsi="Cambria" w:cstheme="minorHAnsi" w:hint="eastAsia"/>
          <w:sz w:val="24"/>
          <w:szCs w:val="24"/>
        </w:rPr>
        <w:t>），可說是西蒙</w:t>
      </w:r>
      <w:r w:rsidR="000112EF">
        <w:rPr>
          <w:rFonts w:ascii="Cambria" w:eastAsia="DFKai-SB" w:hAnsi="Cambria" w:cstheme="minorHAnsi" w:hint="eastAsia"/>
          <w:sz w:val="24"/>
          <w:szCs w:val="24"/>
        </w:rPr>
        <w:t>主演</w:t>
      </w:r>
      <w:r w:rsidR="00371CCB">
        <w:rPr>
          <w:rFonts w:ascii="Cambria" w:eastAsia="DFKai-SB" w:hAnsi="Cambria" w:cstheme="minorHAnsi" w:hint="eastAsia"/>
          <w:sz w:val="24"/>
          <w:szCs w:val="24"/>
        </w:rPr>
        <w:t>尚雷諾上部作品</w:t>
      </w:r>
      <w:r w:rsidR="000112EF" w:rsidRPr="000112EF">
        <w:rPr>
          <w:rFonts w:ascii="Cambria" w:eastAsia="DFKai-SB" w:hAnsi="Cambria" w:cstheme="minorHAnsi" w:hint="eastAsia"/>
          <w:sz w:val="24"/>
          <w:szCs w:val="24"/>
        </w:rPr>
        <w:t>《人面獸心》（</w:t>
      </w:r>
      <w:r w:rsidR="000112EF" w:rsidRPr="000112EF">
        <w:rPr>
          <w:rFonts w:ascii="Cambria" w:eastAsia="DFKai-SB" w:hAnsi="Cambria" w:cstheme="minorHAnsi"/>
          <w:i/>
          <w:sz w:val="24"/>
          <w:szCs w:val="24"/>
        </w:rPr>
        <w:t>La Bête humaine</w:t>
      </w:r>
      <w:r w:rsidR="000112EF">
        <w:rPr>
          <w:rFonts w:ascii="Cambria" w:eastAsia="DFKai-SB" w:hAnsi="Cambria" w:cstheme="minorHAnsi"/>
          <w:sz w:val="24"/>
          <w:szCs w:val="24"/>
        </w:rPr>
        <w:t>, 1938</w:t>
      </w:r>
      <w:r w:rsidR="000112EF" w:rsidRPr="000112EF">
        <w:rPr>
          <w:rFonts w:ascii="Cambria" w:eastAsia="DFKai-SB" w:hAnsi="Cambria" w:cstheme="minorHAnsi" w:hint="eastAsia"/>
          <w:sz w:val="24"/>
          <w:szCs w:val="24"/>
        </w:rPr>
        <w:t>）</w:t>
      </w:r>
      <w:r w:rsidR="00401DFD">
        <w:rPr>
          <w:rFonts w:ascii="Cambria" w:eastAsia="DFKai-SB" w:hAnsi="Cambria" w:cstheme="minorHAnsi" w:hint="eastAsia"/>
          <w:sz w:val="24"/>
          <w:szCs w:val="24"/>
        </w:rPr>
        <w:t>之</w:t>
      </w:r>
      <w:r w:rsidR="000112EF">
        <w:rPr>
          <w:rFonts w:ascii="Cambria" w:eastAsia="DFKai-SB" w:hAnsi="Cambria" w:cstheme="minorHAnsi" w:hint="eastAsia"/>
          <w:sz w:val="24"/>
          <w:szCs w:val="24"/>
        </w:rPr>
        <w:t>票房</w:t>
      </w:r>
      <w:r w:rsidR="00371CCB">
        <w:rPr>
          <w:rFonts w:ascii="Cambria" w:eastAsia="DFKai-SB" w:hAnsi="Cambria" w:cstheme="minorHAnsi" w:hint="eastAsia"/>
          <w:sz w:val="24"/>
          <w:szCs w:val="24"/>
        </w:rPr>
        <w:t>成功模式延續。</w:t>
      </w:r>
      <w:r w:rsidR="000C15FE">
        <w:rPr>
          <w:rFonts w:ascii="Cambria" w:eastAsia="DFKai-SB" w:hAnsi="Cambria" w:cstheme="minorHAnsi" w:hint="eastAsia"/>
          <w:sz w:val="24"/>
          <w:szCs w:val="24"/>
        </w:rPr>
        <w:t>如此致命女人的形象可說忠於</w:t>
      </w:r>
      <w:r w:rsidR="000C15FE" w:rsidRPr="000C15FE">
        <w:rPr>
          <w:rFonts w:ascii="Cambria" w:eastAsia="DFKai-SB" w:hAnsi="Cambria" w:cstheme="minorHAnsi" w:hint="eastAsia"/>
          <w:sz w:val="24"/>
          <w:szCs w:val="24"/>
        </w:rPr>
        <w:t>繆</w:t>
      </w:r>
      <w:r w:rsidR="000112EF">
        <w:rPr>
          <w:rFonts w:ascii="Cambria" w:eastAsia="DFKai-SB" w:hAnsi="Cambria" w:cstheme="minorHAnsi" w:hint="eastAsia"/>
          <w:sz w:val="24"/>
          <w:szCs w:val="24"/>
        </w:rPr>
        <w:t>賽的劇作，</w:t>
      </w:r>
      <w:r w:rsidR="002A2845">
        <w:rPr>
          <w:rFonts w:ascii="Cambria" w:eastAsia="DFKai-SB" w:hAnsi="Cambria" w:cstheme="minorHAnsi" w:hint="eastAsia"/>
          <w:sz w:val="24"/>
          <w:szCs w:val="24"/>
        </w:rPr>
        <w:t>劇中主角瑪麗安的娛樂為玩弄愛慕她的男人，最後落得情人自殺，</w:t>
      </w:r>
      <w:r w:rsidR="00757F21">
        <w:rPr>
          <w:rFonts w:ascii="Cambria" w:eastAsia="DFKai-SB" w:hAnsi="Cambria" w:cstheme="minorHAnsi" w:hint="eastAsia"/>
          <w:sz w:val="24"/>
          <w:szCs w:val="24"/>
        </w:rPr>
        <w:t>終</w:t>
      </w:r>
      <w:r w:rsidR="002A2845">
        <w:rPr>
          <w:rFonts w:ascii="Cambria" w:eastAsia="DFKai-SB" w:hAnsi="Cambria" w:cstheme="minorHAnsi" w:hint="eastAsia"/>
          <w:sz w:val="24"/>
          <w:szCs w:val="24"/>
        </w:rPr>
        <w:t>而回歸冷血專制丈夫的</w:t>
      </w:r>
      <w:r w:rsidR="00757F21">
        <w:rPr>
          <w:rFonts w:ascii="Cambria" w:eastAsia="DFKai-SB" w:hAnsi="Cambria" w:cstheme="minorHAnsi" w:hint="eastAsia"/>
          <w:sz w:val="24"/>
          <w:szCs w:val="24"/>
        </w:rPr>
        <w:t>懷抱</w:t>
      </w:r>
      <w:r w:rsidR="002A2845">
        <w:rPr>
          <w:rFonts w:ascii="Cambria" w:eastAsia="DFKai-SB" w:hAnsi="Cambria" w:cstheme="minorHAnsi" w:hint="eastAsia"/>
          <w:sz w:val="24"/>
          <w:szCs w:val="24"/>
        </w:rPr>
        <w:t>。</w:t>
      </w:r>
      <w:r w:rsidR="00757F21">
        <w:rPr>
          <w:rFonts w:ascii="Cambria" w:eastAsia="DFKai-SB" w:hAnsi="Cambria" w:cstheme="minorHAnsi" w:hint="eastAsia"/>
          <w:sz w:val="24"/>
          <w:szCs w:val="24"/>
        </w:rPr>
        <w:t>這個劇本初稿更忠於劇作的類型，一個封閉於上流社會風花雪月的高</w:t>
      </w:r>
      <w:r w:rsidR="00814520">
        <w:rPr>
          <w:rFonts w:ascii="Cambria" w:eastAsia="DFKai-SB" w:hAnsi="Cambria" w:cstheme="minorHAnsi" w:hint="eastAsia"/>
          <w:sz w:val="24"/>
          <w:szCs w:val="24"/>
        </w:rPr>
        <w:t>級</w:t>
      </w:r>
      <w:r w:rsidR="00757F21">
        <w:rPr>
          <w:rFonts w:ascii="Cambria" w:eastAsia="DFKai-SB" w:hAnsi="Cambria" w:cstheme="minorHAnsi" w:hint="eastAsia"/>
          <w:sz w:val="24"/>
          <w:szCs w:val="24"/>
        </w:rPr>
        <w:t>娛樂。</w:t>
      </w:r>
      <w:r w:rsidR="002C1E99">
        <w:rPr>
          <w:rFonts w:ascii="Cambria" w:eastAsia="DFKai-SB" w:hAnsi="Cambria" w:cstheme="minorHAnsi" w:hint="eastAsia"/>
          <w:sz w:val="24"/>
          <w:szCs w:val="24"/>
        </w:rPr>
        <w:t>尚雷諾其實</w:t>
      </w:r>
      <w:r w:rsidR="00C61AC3">
        <w:rPr>
          <w:rFonts w:ascii="Cambria" w:eastAsia="DFKai-SB" w:hAnsi="Cambria" w:cstheme="minorHAnsi" w:hint="eastAsia"/>
          <w:sz w:val="24"/>
          <w:szCs w:val="24"/>
        </w:rPr>
        <w:t>已拍攝過一部上流社會通俗劇</w:t>
      </w:r>
      <w:r w:rsidR="00BF18CE">
        <w:rPr>
          <w:rFonts w:ascii="Cambria" w:eastAsia="DFKai-SB" w:hAnsi="Cambria" w:cstheme="minorHAnsi" w:hint="eastAsia"/>
          <w:sz w:val="24"/>
          <w:szCs w:val="24"/>
        </w:rPr>
        <w:t>－《</w:t>
      </w:r>
      <w:r w:rsidR="002C1E99">
        <w:rPr>
          <w:rFonts w:ascii="Cambria" w:eastAsia="DFKai-SB" w:hAnsi="Cambria" w:cstheme="minorHAnsi" w:hint="eastAsia"/>
          <w:sz w:val="24"/>
          <w:szCs w:val="24"/>
        </w:rPr>
        <w:t>北非內地</w:t>
      </w:r>
      <w:r w:rsidR="00BF18CE">
        <w:rPr>
          <w:rFonts w:ascii="Cambria" w:eastAsia="DFKai-SB" w:hAnsi="Cambria" w:cstheme="minorHAnsi" w:hint="eastAsia"/>
          <w:sz w:val="24"/>
          <w:szCs w:val="24"/>
        </w:rPr>
        <w:t>》（</w:t>
      </w:r>
      <w:r w:rsidR="00BF18CE" w:rsidRPr="00BF18CE">
        <w:rPr>
          <w:rFonts w:ascii="Cambria" w:eastAsia="DFKai-SB" w:hAnsi="Cambria" w:cstheme="minorHAnsi"/>
          <w:i/>
          <w:sz w:val="24"/>
          <w:szCs w:val="24"/>
        </w:rPr>
        <w:t>Le Bled</w:t>
      </w:r>
      <w:r w:rsidR="00BF18CE">
        <w:rPr>
          <w:rFonts w:ascii="Cambria" w:eastAsia="DFKai-SB" w:hAnsi="Cambria" w:cstheme="minorHAnsi"/>
          <w:sz w:val="24"/>
          <w:szCs w:val="24"/>
        </w:rPr>
        <w:t>, 1929</w:t>
      </w:r>
      <w:r w:rsidR="00BF18CE">
        <w:rPr>
          <w:rFonts w:ascii="Cambria" w:eastAsia="DFKai-SB" w:hAnsi="Cambria" w:cstheme="minorHAnsi" w:hint="eastAsia"/>
          <w:sz w:val="24"/>
          <w:szCs w:val="24"/>
        </w:rPr>
        <w:t>），這部</w:t>
      </w:r>
      <w:r w:rsidR="006A74E9">
        <w:rPr>
          <w:rFonts w:ascii="Cambria" w:eastAsia="DFKai-SB" w:hAnsi="Cambria" w:cstheme="minorHAnsi" w:hint="eastAsia"/>
          <w:sz w:val="24"/>
          <w:szCs w:val="24"/>
        </w:rPr>
        <w:t>不論影評</w:t>
      </w:r>
      <w:r w:rsidR="00BF18CE">
        <w:rPr>
          <w:rFonts w:ascii="Cambria" w:eastAsia="DFKai-SB" w:hAnsi="Cambria" w:cstheme="minorHAnsi" w:hint="eastAsia"/>
          <w:sz w:val="24"/>
          <w:szCs w:val="24"/>
        </w:rPr>
        <w:t>和導演自己在自傳中</w:t>
      </w:r>
      <w:r w:rsidR="006A74E9">
        <w:rPr>
          <w:rFonts w:ascii="Cambria" w:eastAsia="DFKai-SB" w:hAnsi="Cambria" w:cstheme="minorHAnsi" w:hint="eastAsia"/>
          <w:sz w:val="24"/>
          <w:szCs w:val="24"/>
        </w:rPr>
        <w:t>都</w:t>
      </w:r>
      <w:r w:rsidR="00BF18CE">
        <w:rPr>
          <w:rFonts w:ascii="Cambria" w:eastAsia="DFKai-SB" w:hAnsi="Cambria" w:cstheme="minorHAnsi" w:hint="eastAsia"/>
          <w:sz w:val="24"/>
          <w:szCs w:val="24"/>
        </w:rPr>
        <w:t>刻意遺忘的默片</w:t>
      </w:r>
      <w:r w:rsidR="00BF18CE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6"/>
      </w:r>
      <w:r w:rsidR="00C61AC3">
        <w:rPr>
          <w:rFonts w:ascii="Cambria" w:eastAsia="DFKai-SB" w:hAnsi="Cambria" w:cstheme="minorHAnsi" w:hint="eastAsia"/>
          <w:sz w:val="24"/>
          <w:szCs w:val="24"/>
        </w:rPr>
        <w:t>，為</w:t>
      </w:r>
      <w:r w:rsidR="00BF18CE">
        <w:rPr>
          <w:rFonts w:ascii="Cambria" w:eastAsia="DFKai-SB" w:hAnsi="Cambria" w:cstheme="minorHAnsi" w:hint="eastAsia"/>
          <w:sz w:val="24"/>
          <w:szCs w:val="24"/>
        </w:rPr>
        <w:t>法國委託導演拍攝的一部慶祝北非殖民成果的宣傳電影，故事講述一個阿爾及利亞富家女如何被來自巴黎的</w:t>
      </w:r>
      <w:r w:rsidR="006A74E9">
        <w:rPr>
          <w:rFonts w:ascii="Cambria" w:eastAsia="DFKai-SB" w:hAnsi="Cambria" w:cstheme="minorHAnsi" w:hint="eastAsia"/>
          <w:sz w:val="24"/>
          <w:szCs w:val="24"/>
        </w:rPr>
        <w:t>中產</w:t>
      </w:r>
      <w:r w:rsidR="00BF18CE">
        <w:rPr>
          <w:rFonts w:ascii="Cambria" w:eastAsia="DFKai-SB" w:hAnsi="Cambria" w:cstheme="minorHAnsi" w:hint="eastAsia"/>
          <w:sz w:val="24"/>
          <w:szCs w:val="24"/>
        </w:rPr>
        <w:t>移民者拯救，</w:t>
      </w:r>
      <w:r w:rsidR="0084576F">
        <w:rPr>
          <w:rFonts w:ascii="Cambria" w:eastAsia="DFKai-SB" w:hAnsi="Cambria" w:cstheme="minorHAnsi" w:hint="eastAsia"/>
          <w:sz w:val="24"/>
          <w:szCs w:val="24"/>
        </w:rPr>
        <w:t>終</w:t>
      </w:r>
      <w:r w:rsidR="00804F82">
        <w:rPr>
          <w:rFonts w:ascii="Cambria" w:eastAsia="DFKai-SB" w:hAnsi="Cambria" w:cstheme="minorHAnsi" w:hint="eastAsia"/>
          <w:sz w:val="24"/>
          <w:szCs w:val="24"/>
        </w:rPr>
        <w:t>成兩國美滿婚姻的快樂結局</w:t>
      </w:r>
      <w:r w:rsidR="0084576F">
        <w:rPr>
          <w:rFonts w:ascii="Cambria" w:eastAsia="DFKai-SB" w:hAnsi="Cambria" w:cstheme="minorHAnsi" w:hint="eastAsia"/>
          <w:sz w:val="24"/>
          <w:szCs w:val="24"/>
        </w:rPr>
        <w:t>電影</w:t>
      </w:r>
      <w:r w:rsidR="00804F82">
        <w:rPr>
          <w:rFonts w:ascii="Cambria" w:eastAsia="DFKai-SB" w:hAnsi="Cambria" w:cstheme="minorHAnsi" w:hint="eastAsia"/>
          <w:sz w:val="24"/>
          <w:szCs w:val="24"/>
        </w:rPr>
        <w:t>。</w:t>
      </w:r>
      <w:r w:rsidR="006A74E9">
        <w:rPr>
          <w:rFonts w:ascii="Cambria" w:eastAsia="DFKai-SB" w:hAnsi="Cambria" w:cstheme="minorHAnsi" w:hint="eastAsia"/>
          <w:sz w:val="24"/>
          <w:szCs w:val="24"/>
        </w:rPr>
        <w:t>這部高蒙投資的</w:t>
      </w:r>
      <w:r w:rsidR="00D470F5">
        <w:rPr>
          <w:rFonts w:ascii="Cambria" w:eastAsia="DFKai-SB" w:hAnsi="Cambria" w:cstheme="minorHAnsi" w:hint="eastAsia"/>
          <w:sz w:val="24"/>
          <w:szCs w:val="24"/>
        </w:rPr>
        <w:t>高</w:t>
      </w:r>
      <w:r w:rsidR="006A74E9">
        <w:rPr>
          <w:rFonts w:ascii="Cambria" w:eastAsia="DFKai-SB" w:hAnsi="Cambria" w:cstheme="minorHAnsi" w:hint="eastAsia"/>
          <w:sz w:val="24"/>
          <w:szCs w:val="24"/>
        </w:rPr>
        <w:t>成本</w:t>
      </w:r>
      <w:r w:rsidR="0084576F">
        <w:rPr>
          <w:rFonts w:ascii="Cambria" w:eastAsia="DFKai-SB" w:hAnsi="Cambria" w:cstheme="minorHAnsi" w:hint="eastAsia"/>
          <w:sz w:val="24"/>
          <w:szCs w:val="24"/>
        </w:rPr>
        <w:t>商業</w:t>
      </w:r>
      <w:r w:rsidR="006A74E9">
        <w:rPr>
          <w:rFonts w:ascii="Cambria" w:eastAsia="DFKai-SB" w:hAnsi="Cambria" w:cstheme="minorHAnsi" w:hint="eastAsia"/>
          <w:sz w:val="24"/>
          <w:szCs w:val="24"/>
        </w:rPr>
        <w:t>製作見證了尚雷諾如何從二十年代的</w:t>
      </w:r>
      <w:r w:rsidR="00D470F5">
        <w:rPr>
          <w:rFonts w:ascii="Cambria" w:eastAsia="DFKai-SB" w:hAnsi="Cambria" w:cstheme="minorHAnsi" w:hint="eastAsia"/>
          <w:sz w:val="24"/>
          <w:szCs w:val="24"/>
        </w:rPr>
        <w:t>富有人家</w:t>
      </w:r>
      <w:r w:rsidR="006A74E9">
        <w:rPr>
          <w:rFonts w:ascii="Cambria" w:eastAsia="DFKai-SB" w:hAnsi="Cambria" w:cstheme="minorHAnsi" w:hint="eastAsia"/>
          <w:sz w:val="24"/>
          <w:szCs w:val="24"/>
        </w:rPr>
        <w:t>輕喜劇，以</w:t>
      </w:r>
      <w:r w:rsidR="006A74E9">
        <w:rPr>
          <w:rFonts w:ascii="Cambria" w:eastAsia="DFKai-SB" w:hAnsi="Cambria" w:cstheme="minorHAnsi" w:hint="eastAsia"/>
          <w:sz w:val="24"/>
          <w:szCs w:val="24"/>
        </w:rPr>
        <w:t>1931</w:t>
      </w:r>
      <w:r w:rsidR="006A74E9">
        <w:rPr>
          <w:rFonts w:ascii="Cambria" w:eastAsia="DFKai-SB" w:hAnsi="Cambria" w:cstheme="minorHAnsi" w:hint="eastAsia"/>
          <w:sz w:val="24"/>
          <w:szCs w:val="24"/>
        </w:rPr>
        <w:t>年拍攝的《母狗》（</w:t>
      </w:r>
      <w:r w:rsidR="00CD1604" w:rsidRPr="00CD1604">
        <w:rPr>
          <w:rFonts w:ascii="Cambria" w:eastAsia="DFKai-SB" w:hAnsi="Cambria" w:cstheme="minorHAnsi" w:hint="eastAsia"/>
          <w:i/>
          <w:sz w:val="24"/>
          <w:szCs w:val="24"/>
        </w:rPr>
        <w:t>La Chienne</w:t>
      </w:r>
      <w:r w:rsidR="006A74E9">
        <w:rPr>
          <w:rFonts w:ascii="Cambria" w:eastAsia="DFKai-SB" w:hAnsi="Cambria" w:cstheme="minorHAnsi" w:hint="eastAsia"/>
          <w:sz w:val="24"/>
          <w:szCs w:val="24"/>
        </w:rPr>
        <w:t>）為分界點，</w:t>
      </w:r>
      <w:r w:rsidR="00CD1604">
        <w:rPr>
          <w:rFonts w:ascii="Cambria" w:eastAsia="DFKai-SB" w:hAnsi="Cambria" w:cstheme="minorHAnsi" w:hint="eastAsia"/>
          <w:sz w:val="24"/>
          <w:szCs w:val="24"/>
        </w:rPr>
        <w:t>一百八十度</w:t>
      </w:r>
      <w:r w:rsidR="006A74E9">
        <w:rPr>
          <w:rFonts w:ascii="Cambria" w:eastAsia="DFKai-SB" w:hAnsi="Cambria" w:cstheme="minorHAnsi" w:hint="eastAsia"/>
          <w:sz w:val="24"/>
          <w:szCs w:val="24"/>
        </w:rPr>
        <w:t>轉變到三十年代社會寫實</w:t>
      </w:r>
      <w:r w:rsidR="0084576F">
        <w:rPr>
          <w:rFonts w:ascii="Cambria" w:eastAsia="DFKai-SB" w:hAnsi="Cambria" w:cstheme="minorHAnsi" w:hint="eastAsia"/>
          <w:sz w:val="24"/>
          <w:szCs w:val="24"/>
        </w:rPr>
        <w:t>、政治參與電影</w:t>
      </w:r>
      <w:r w:rsidR="006A74E9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4EF1E67C" w14:textId="03A87C25" w:rsidR="00EF7B91" w:rsidRDefault="00EF7B91" w:rsidP="00EF7B91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從上流喜劇到社會悲劇的</w:t>
      </w:r>
      <w:r w:rsidR="0084576F">
        <w:rPr>
          <w:rFonts w:ascii="Cambria" w:eastAsia="DFKai-SB" w:hAnsi="Cambria" w:cstheme="minorHAnsi" w:hint="eastAsia"/>
          <w:sz w:val="24"/>
          <w:szCs w:val="24"/>
        </w:rPr>
        <w:t>演化在《遊戲規則》不同版本的劇本重演：隨著</w:t>
      </w:r>
      <w:r w:rsidR="00B07788">
        <w:rPr>
          <w:rFonts w:ascii="Cambria" w:eastAsia="DFKai-SB" w:hAnsi="Cambria" w:cstheme="minorHAnsi" w:hint="eastAsia"/>
          <w:sz w:val="24"/>
          <w:szCs w:val="24"/>
        </w:rPr>
        <w:t>影</w:t>
      </w:r>
      <w:r w:rsidR="0084576F">
        <w:rPr>
          <w:rFonts w:ascii="Cambria" w:eastAsia="DFKai-SB" w:hAnsi="Cambria" w:cstheme="minorHAnsi" w:hint="eastAsia"/>
          <w:sz w:val="24"/>
          <w:szCs w:val="24"/>
        </w:rPr>
        <w:t>星西蒙的拒演、籍籍無名的諾拉·格蕾果</w:t>
      </w:r>
      <w:r w:rsidR="00C87EF3">
        <w:rPr>
          <w:rFonts w:ascii="Cambria" w:eastAsia="DFKai-SB" w:hAnsi="Cambria" w:cstheme="minorHAnsi" w:hint="eastAsia"/>
          <w:sz w:val="24"/>
          <w:szCs w:val="24"/>
        </w:rPr>
        <w:t>加入</w:t>
      </w:r>
      <w:r w:rsidR="00D470F5">
        <w:rPr>
          <w:rFonts w:ascii="Cambria" w:eastAsia="DFKai-SB" w:hAnsi="Cambria" w:cstheme="minorHAnsi" w:hint="eastAsia"/>
          <w:sz w:val="24"/>
          <w:szCs w:val="24"/>
        </w:rPr>
        <w:t>，劇本也整體大幅調整：尚雷諾</w:t>
      </w:r>
      <w:r w:rsidR="008C6316">
        <w:rPr>
          <w:rFonts w:ascii="Cambria" w:eastAsia="DFKai-SB" w:hAnsi="Cambria" w:cstheme="minorHAnsi" w:hint="eastAsia"/>
          <w:sz w:val="24"/>
          <w:szCs w:val="24"/>
        </w:rPr>
        <w:t>擅長</w:t>
      </w:r>
      <w:r w:rsidR="00D470F5">
        <w:rPr>
          <w:rFonts w:ascii="Cambria" w:eastAsia="DFKai-SB" w:hAnsi="Cambria" w:cstheme="minorHAnsi" w:hint="eastAsia"/>
          <w:sz w:val="24"/>
          <w:szCs w:val="24"/>
        </w:rPr>
        <w:t>順應情勢，</w:t>
      </w:r>
      <w:r w:rsidR="00DF634D">
        <w:rPr>
          <w:rFonts w:ascii="Cambria" w:eastAsia="DFKai-SB" w:hAnsi="Cambria" w:cstheme="minorHAnsi" w:hint="eastAsia"/>
          <w:sz w:val="24"/>
          <w:szCs w:val="24"/>
        </w:rPr>
        <w:t>將女主角從</w:t>
      </w:r>
      <w:r w:rsidR="00C87EF3">
        <w:rPr>
          <w:rFonts w:ascii="Cambria" w:eastAsia="DFKai-SB" w:hAnsi="Cambria" w:cstheme="minorHAnsi" w:hint="eastAsia"/>
          <w:sz w:val="24"/>
          <w:szCs w:val="24"/>
        </w:rPr>
        <w:t>法國巨</w:t>
      </w:r>
      <w:r w:rsidR="00C61AC3">
        <w:rPr>
          <w:rFonts w:ascii="Cambria" w:eastAsia="DFKai-SB" w:hAnsi="Cambria" w:cstheme="minorHAnsi" w:hint="eastAsia"/>
          <w:sz w:val="24"/>
          <w:szCs w:val="24"/>
        </w:rPr>
        <w:t>星飾演的美艷蛇蠍女子</w:t>
      </w:r>
      <w:r w:rsidR="00B07788">
        <w:rPr>
          <w:rFonts w:ascii="Cambria" w:eastAsia="DFKai-SB" w:hAnsi="Cambria" w:cstheme="minorHAnsi" w:hint="eastAsia"/>
          <w:sz w:val="24"/>
          <w:szCs w:val="24"/>
        </w:rPr>
        <w:t>，轉</w:t>
      </w:r>
      <w:r w:rsidR="008C6316">
        <w:rPr>
          <w:rFonts w:ascii="Cambria" w:eastAsia="DFKai-SB" w:hAnsi="Cambria" w:cstheme="minorHAnsi" w:hint="eastAsia"/>
          <w:sz w:val="24"/>
          <w:szCs w:val="24"/>
        </w:rPr>
        <w:t>變</w:t>
      </w:r>
      <w:r w:rsidR="00B07788">
        <w:rPr>
          <w:rFonts w:ascii="Cambria" w:eastAsia="DFKai-SB" w:hAnsi="Cambria" w:cstheme="minorHAnsi" w:hint="eastAsia"/>
          <w:sz w:val="24"/>
          <w:szCs w:val="24"/>
        </w:rPr>
        <w:t>成</w:t>
      </w:r>
      <w:r w:rsidR="00C61AC3">
        <w:rPr>
          <w:rFonts w:ascii="Cambria" w:eastAsia="DFKai-SB" w:hAnsi="Cambria" w:cstheme="minorHAnsi" w:hint="eastAsia"/>
          <w:sz w:val="24"/>
          <w:szCs w:val="24"/>
        </w:rPr>
        <w:t>那奧地利不知名演員的</w:t>
      </w:r>
      <w:r w:rsidR="00DC385A">
        <w:rPr>
          <w:rFonts w:ascii="Cambria" w:eastAsia="DFKai-SB" w:hAnsi="Cambria" w:cstheme="minorHAnsi" w:hint="eastAsia"/>
          <w:sz w:val="24"/>
          <w:szCs w:val="24"/>
        </w:rPr>
        <w:t>認同</w:t>
      </w:r>
      <w:r w:rsidR="00C61AC3">
        <w:rPr>
          <w:rFonts w:ascii="Cambria" w:eastAsia="DFKai-SB" w:hAnsi="Cambria" w:cstheme="minorHAnsi" w:hint="eastAsia"/>
          <w:sz w:val="24"/>
          <w:szCs w:val="24"/>
        </w:rPr>
        <w:t>：一個流放到</w:t>
      </w:r>
      <w:r w:rsidR="00B07788">
        <w:rPr>
          <w:rFonts w:ascii="Cambria" w:eastAsia="DFKai-SB" w:hAnsi="Cambria" w:cstheme="minorHAnsi" w:hint="eastAsia"/>
          <w:sz w:val="24"/>
          <w:szCs w:val="24"/>
        </w:rPr>
        <w:t>法國</w:t>
      </w:r>
      <w:r w:rsidR="00C61AC3">
        <w:rPr>
          <w:rFonts w:ascii="Cambria" w:eastAsia="DFKai-SB" w:hAnsi="Cambria" w:cstheme="minorHAnsi" w:hint="eastAsia"/>
          <w:sz w:val="24"/>
          <w:szCs w:val="24"/>
        </w:rPr>
        <w:t>、充滿困惑與好意的天真異鄉客</w:t>
      </w:r>
      <w:r w:rsidR="00C87EF3">
        <w:rPr>
          <w:rFonts w:ascii="Cambria" w:eastAsia="DFKai-SB" w:hAnsi="Cambria" w:cstheme="minorHAnsi" w:hint="eastAsia"/>
          <w:sz w:val="24"/>
          <w:szCs w:val="24"/>
        </w:rPr>
        <w:t>。然而劇本發展最重大的轉折，</w:t>
      </w:r>
      <w:r w:rsidR="008C6316">
        <w:rPr>
          <w:rFonts w:ascii="Cambria" w:eastAsia="DFKai-SB" w:hAnsi="Cambria" w:cstheme="minorHAnsi" w:hint="eastAsia"/>
          <w:sz w:val="24"/>
          <w:szCs w:val="24"/>
        </w:rPr>
        <w:t>是尚雷諾增添了一系列低下階級的角色，如僕人、守衛和盜獵者，</w:t>
      </w:r>
      <w:r w:rsidR="00A10915">
        <w:rPr>
          <w:rFonts w:ascii="Cambria" w:eastAsia="DFKai-SB" w:hAnsi="Cambria" w:cstheme="minorHAnsi" w:hint="eastAsia"/>
          <w:sz w:val="24"/>
          <w:szCs w:val="24"/>
        </w:rPr>
        <w:t>意圖以「下流社會」對抗上流階級。</w:t>
      </w:r>
      <w:r>
        <w:rPr>
          <w:rFonts w:ascii="Cambria" w:eastAsia="DFKai-SB" w:hAnsi="Cambria" w:cstheme="minorHAnsi" w:hint="eastAsia"/>
          <w:sz w:val="24"/>
          <w:szCs w:val="24"/>
        </w:rPr>
        <w:t>從法國電影館（</w:t>
      </w:r>
      <w:r>
        <w:rPr>
          <w:rFonts w:ascii="Cambria" w:eastAsia="DFKai-SB" w:hAnsi="Cambria" w:cstheme="minorHAnsi" w:hint="eastAsia"/>
          <w:sz w:val="24"/>
          <w:szCs w:val="24"/>
        </w:rPr>
        <w:t>C</w:t>
      </w:r>
      <w:r>
        <w:rPr>
          <w:rFonts w:ascii="Cambria" w:eastAsia="DFKai-SB" w:hAnsi="Cambria" w:cstheme="minorHAnsi"/>
          <w:sz w:val="24"/>
          <w:szCs w:val="24"/>
        </w:rPr>
        <w:t>inémathèque française</w:t>
      </w:r>
      <w:r>
        <w:rPr>
          <w:rFonts w:ascii="Cambria" w:eastAsia="DFKai-SB" w:hAnsi="Cambria" w:cstheme="minorHAnsi" w:hint="eastAsia"/>
          <w:sz w:val="24"/>
          <w:szCs w:val="24"/>
        </w:rPr>
        <w:t>）保存的文獻檔案可見證</w:t>
      </w:r>
      <w:r w:rsidR="00D444A2">
        <w:rPr>
          <w:rFonts w:ascii="Cambria" w:eastAsia="DFKai-SB" w:hAnsi="Cambria" w:cstheme="minorHAnsi" w:hint="eastAsia"/>
          <w:sz w:val="24"/>
          <w:szCs w:val="24"/>
        </w:rPr>
        <w:t>此重要轉變</w:t>
      </w:r>
      <w:r>
        <w:rPr>
          <w:rFonts w:ascii="Cambria" w:eastAsia="DFKai-SB" w:hAnsi="Cambria" w:cstheme="minorHAnsi" w:hint="eastAsia"/>
          <w:sz w:val="24"/>
          <w:szCs w:val="24"/>
        </w:rPr>
        <w:t>，</w:t>
      </w:r>
      <w:r w:rsidR="00241F71">
        <w:rPr>
          <w:rFonts w:ascii="Cambria" w:eastAsia="DFKai-SB" w:hAnsi="Cambria" w:cstheme="minorHAnsi" w:hint="eastAsia"/>
          <w:sz w:val="24"/>
          <w:szCs w:val="24"/>
        </w:rPr>
        <w:t>如以</w:t>
      </w:r>
      <w:r>
        <w:rPr>
          <w:rFonts w:ascii="Cambria" w:eastAsia="DFKai-SB" w:hAnsi="Cambria" w:cstheme="minorHAnsi"/>
          <w:sz w:val="24"/>
          <w:szCs w:val="24"/>
        </w:rPr>
        <w:t>1938</w:t>
      </w:r>
      <w:r>
        <w:rPr>
          <w:rFonts w:ascii="Cambria" w:eastAsia="DFKai-SB" w:hAnsi="Cambria" w:cstheme="minorHAnsi" w:hint="eastAsia"/>
          <w:sz w:val="24"/>
          <w:szCs w:val="24"/>
        </w:rPr>
        <w:t>年十一月的劇本初稿</w:t>
      </w:r>
      <w:r w:rsidR="00241F71">
        <w:rPr>
          <w:rFonts w:ascii="Cambria" w:eastAsia="DFKai-SB" w:hAnsi="Cambria" w:cstheme="minorHAnsi" w:hint="eastAsia"/>
          <w:sz w:val="24"/>
          <w:szCs w:val="24"/>
        </w:rPr>
        <w:t>、</w:t>
      </w:r>
      <w:r w:rsidR="00241F71">
        <w:rPr>
          <w:rFonts w:ascii="Cambria" w:eastAsia="DFKai-SB" w:hAnsi="Cambria" w:cstheme="minorHAnsi" w:hint="eastAsia"/>
          <w:sz w:val="24"/>
          <w:szCs w:val="24"/>
        </w:rPr>
        <w:t>1939</w:t>
      </w:r>
      <w:r w:rsidR="00241F71">
        <w:rPr>
          <w:rFonts w:ascii="Cambria" w:eastAsia="DFKai-SB" w:hAnsi="Cambria" w:cstheme="minorHAnsi" w:hint="eastAsia"/>
          <w:sz w:val="24"/>
          <w:szCs w:val="24"/>
        </w:rPr>
        <w:t>年七月拍攝前的分場劇本</w:t>
      </w:r>
      <w:r w:rsidR="00241F71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7"/>
      </w:r>
      <w:r w:rsidR="00241F71">
        <w:rPr>
          <w:rFonts w:ascii="Cambria" w:eastAsia="DFKai-SB" w:hAnsi="Cambria" w:cstheme="minorHAnsi" w:hint="eastAsia"/>
          <w:sz w:val="24"/>
          <w:szCs w:val="24"/>
        </w:rPr>
        <w:t>和影片</w:t>
      </w:r>
      <w:r w:rsidR="00601DC7">
        <w:rPr>
          <w:rFonts w:ascii="Cambria" w:eastAsia="DFKai-SB" w:hAnsi="Cambria" w:cstheme="minorHAnsi" w:hint="eastAsia"/>
          <w:sz w:val="24"/>
          <w:szCs w:val="24"/>
        </w:rPr>
        <w:t>放映版</w:t>
      </w:r>
      <w:r w:rsidR="00241F71">
        <w:rPr>
          <w:rFonts w:ascii="Cambria" w:eastAsia="DFKai-SB" w:hAnsi="Cambria" w:cstheme="minorHAnsi" w:hint="eastAsia"/>
          <w:sz w:val="24"/>
          <w:szCs w:val="24"/>
        </w:rPr>
        <w:t>比較，可發現下層階級僕人角色在電影創作過程中的演變：</w:t>
      </w:r>
    </w:p>
    <w:p w14:paraId="5CE00A1A" w14:textId="29E8C823" w:rsidR="00241F71" w:rsidRDefault="00601DC7" w:rsidP="000C15FE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初期</w:t>
      </w:r>
      <w:r w:rsidR="00BD7CA8">
        <w:rPr>
          <w:rFonts w:ascii="Cambria" w:eastAsia="DFKai-SB" w:hAnsi="Cambria" w:cstheme="minorHAnsi" w:hint="eastAsia"/>
          <w:sz w:val="24"/>
          <w:szCs w:val="24"/>
        </w:rPr>
        <w:t>完全忽略：劇本初稿</w:t>
      </w:r>
      <w:r w:rsidR="00275446">
        <w:rPr>
          <w:rFonts w:ascii="Cambria" w:eastAsia="DFKai-SB" w:hAnsi="Cambria" w:cstheme="minorHAnsi" w:hint="eastAsia"/>
          <w:sz w:val="24"/>
          <w:szCs w:val="24"/>
        </w:rPr>
        <w:t>忠於</w:t>
      </w:r>
      <w:r w:rsidR="000C15FE" w:rsidRPr="000C15FE">
        <w:rPr>
          <w:rFonts w:ascii="Cambria" w:eastAsia="DFKai-SB" w:hAnsi="Cambria" w:cstheme="minorHAnsi" w:hint="eastAsia"/>
          <w:sz w:val="24"/>
          <w:szCs w:val="24"/>
        </w:rPr>
        <w:t>繆</w:t>
      </w:r>
      <w:r w:rsidR="00275446">
        <w:rPr>
          <w:rFonts w:ascii="Cambria" w:eastAsia="DFKai-SB" w:hAnsi="Cambria" w:cstheme="minorHAnsi" w:hint="eastAsia"/>
          <w:sz w:val="24"/>
          <w:szCs w:val="24"/>
        </w:rPr>
        <w:t>賽的劇作，</w:t>
      </w:r>
      <w:r w:rsidR="00C61AC3">
        <w:rPr>
          <w:rFonts w:ascii="Cambria" w:eastAsia="DFKai-SB" w:hAnsi="Cambria" w:cstheme="minorHAnsi" w:hint="eastAsia"/>
          <w:sz w:val="24"/>
          <w:szCs w:val="24"/>
        </w:rPr>
        <w:t>僕</w:t>
      </w:r>
      <w:r w:rsidR="00275446">
        <w:rPr>
          <w:rFonts w:ascii="Cambria" w:eastAsia="DFKai-SB" w:hAnsi="Cambria" w:cstheme="minorHAnsi" w:hint="eastAsia"/>
          <w:sz w:val="24"/>
          <w:szCs w:val="24"/>
        </w:rPr>
        <w:t>人階級宛如可忽略的背景裝飾，與統治階級</w:t>
      </w:r>
      <w:r w:rsidR="00970AFF">
        <w:rPr>
          <w:rFonts w:ascii="Cambria" w:eastAsia="DFKai-SB" w:hAnsi="Cambria" w:cstheme="minorHAnsi" w:hint="eastAsia"/>
          <w:sz w:val="24"/>
          <w:szCs w:val="24"/>
        </w:rPr>
        <w:t>的平行</w:t>
      </w:r>
      <w:r w:rsidR="00C61AC3">
        <w:rPr>
          <w:rFonts w:ascii="Cambria" w:eastAsia="DFKai-SB" w:hAnsi="Cambria" w:cstheme="minorHAnsi" w:hint="eastAsia"/>
          <w:sz w:val="24"/>
          <w:szCs w:val="24"/>
        </w:rPr>
        <w:t>對立</w:t>
      </w:r>
      <w:r w:rsidR="00AE4FD3">
        <w:rPr>
          <w:rFonts w:ascii="Cambria" w:eastAsia="DFKai-SB" w:hAnsi="Cambria" w:cstheme="minorHAnsi" w:hint="eastAsia"/>
          <w:sz w:val="24"/>
          <w:szCs w:val="24"/>
        </w:rPr>
        <w:t>完全不存在。</w:t>
      </w:r>
    </w:p>
    <w:p w14:paraId="6DDCED62" w14:textId="3EB7F26C" w:rsidR="00AE4FD3" w:rsidRDefault="00C76468" w:rsidP="00241F71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創造平行</w:t>
      </w:r>
      <w:r w:rsidR="00C61AC3">
        <w:rPr>
          <w:rFonts w:ascii="Cambria" w:eastAsia="DFKai-SB" w:hAnsi="Cambria" w:cstheme="minorHAnsi" w:hint="eastAsia"/>
          <w:sz w:val="24"/>
          <w:szCs w:val="24"/>
        </w:rPr>
        <w:t>世界：數個月後進行的分鏡劇本，我們可發現尚雷諾意</w:t>
      </w:r>
      <w:r w:rsidR="00AE4FD3">
        <w:rPr>
          <w:rFonts w:ascii="Cambria" w:eastAsia="DFKai-SB" w:hAnsi="Cambria" w:cstheme="minorHAnsi" w:hint="eastAsia"/>
          <w:sz w:val="24"/>
          <w:szCs w:val="24"/>
        </w:rPr>
        <w:t>圖創造另一個僕人世界，</w:t>
      </w:r>
      <w:r w:rsidR="00D444A2">
        <w:rPr>
          <w:rFonts w:ascii="Cambria" w:eastAsia="DFKai-SB" w:hAnsi="Cambria" w:cstheme="minorHAnsi" w:hint="eastAsia"/>
          <w:sz w:val="24"/>
          <w:szCs w:val="24"/>
        </w:rPr>
        <w:t>得</w:t>
      </w:r>
      <w:r w:rsidR="00275446">
        <w:rPr>
          <w:rFonts w:ascii="Cambria" w:eastAsia="DFKai-SB" w:hAnsi="Cambria" w:cstheme="minorHAnsi" w:hint="eastAsia"/>
          <w:sz w:val="24"/>
          <w:szCs w:val="24"/>
        </w:rPr>
        <w:t>以</w:t>
      </w:r>
      <w:r w:rsidR="00970AFF">
        <w:rPr>
          <w:rFonts w:ascii="Cambria" w:eastAsia="DFKai-SB" w:hAnsi="Cambria" w:cstheme="minorHAnsi" w:hint="eastAsia"/>
          <w:sz w:val="24"/>
          <w:szCs w:val="24"/>
        </w:rPr>
        <w:t>與上流階級對比</w:t>
      </w:r>
      <w:r w:rsidR="00275446">
        <w:rPr>
          <w:rFonts w:ascii="Cambria" w:eastAsia="DFKai-SB" w:hAnsi="Cambria" w:cstheme="minorHAnsi" w:hint="eastAsia"/>
          <w:sz w:val="24"/>
          <w:szCs w:val="24"/>
        </w:rPr>
        <w:t>對位</w:t>
      </w:r>
      <w:r w:rsidR="00AE4FD3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26DF3978" w14:textId="4125B626" w:rsidR="00AE4FD3" w:rsidRPr="00275446" w:rsidRDefault="00AE4FD3" w:rsidP="00275446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lastRenderedPageBreak/>
        <w:t>拍攝現場「即興」：</w:t>
      </w:r>
      <w:r w:rsidR="00C61AC3">
        <w:rPr>
          <w:rFonts w:ascii="Cambria" w:eastAsia="DFKai-SB" w:hAnsi="Cambria" w:cstheme="minorHAnsi" w:hint="eastAsia"/>
          <w:sz w:val="24"/>
          <w:szCs w:val="24"/>
        </w:rPr>
        <w:t>經由現場拍攝</w:t>
      </w:r>
      <w:r w:rsidR="00601DC7">
        <w:rPr>
          <w:rFonts w:ascii="Cambria" w:eastAsia="DFKai-SB" w:hAnsi="Cambria" w:cstheme="minorHAnsi" w:hint="eastAsia"/>
          <w:sz w:val="24"/>
          <w:szCs w:val="24"/>
        </w:rPr>
        <w:t>筆記與完成的影片，我們發現</w:t>
      </w:r>
      <w:r w:rsidR="00304213">
        <w:rPr>
          <w:rFonts w:ascii="Cambria" w:eastAsia="DFKai-SB" w:hAnsi="Cambria" w:cstheme="minorHAnsi" w:hint="eastAsia"/>
          <w:sz w:val="24"/>
          <w:szCs w:val="24"/>
        </w:rPr>
        <w:t>分鏡</w:t>
      </w:r>
      <w:r w:rsidR="00601DC7">
        <w:rPr>
          <w:rFonts w:ascii="Cambria" w:eastAsia="DFKai-SB" w:hAnsi="Cambria" w:cstheme="minorHAnsi" w:hint="eastAsia"/>
          <w:sz w:val="24"/>
          <w:szCs w:val="24"/>
        </w:rPr>
        <w:t>劇本於拍攝現場隨時作重大調整，</w:t>
      </w:r>
      <w:r w:rsidR="00304213">
        <w:rPr>
          <w:rFonts w:ascii="Cambria" w:eastAsia="DFKai-SB" w:hAnsi="Cambria" w:cstheme="minorHAnsi" w:hint="eastAsia"/>
          <w:sz w:val="24"/>
          <w:szCs w:val="24"/>
        </w:rPr>
        <w:t>除</w:t>
      </w:r>
      <w:r w:rsidR="00601DC7">
        <w:rPr>
          <w:rFonts w:ascii="Cambria" w:eastAsia="DFKai-SB" w:hAnsi="Cambria" w:cstheme="minorHAnsi" w:hint="eastAsia"/>
          <w:sz w:val="24"/>
          <w:szCs w:val="24"/>
        </w:rPr>
        <w:t>順應各種情勢變化，</w:t>
      </w:r>
      <w:r w:rsidR="00304213">
        <w:rPr>
          <w:rFonts w:ascii="Cambria" w:eastAsia="DFKai-SB" w:hAnsi="Cambria" w:cstheme="minorHAnsi" w:hint="eastAsia"/>
          <w:sz w:val="24"/>
          <w:szCs w:val="24"/>
        </w:rPr>
        <w:t>主要</w:t>
      </w:r>
      <w:r w:rsidR="00A208AB">
        <w:rPr>
          <w:rFonts w:ascii="Cambria" w:eastAsia="DFKai-SB" w:hAnsi="Cambria" w:cstheme="minorHAnsi" w:hint="eastAsia"/>
          <w:sz w:val="24"/>
          <w:szCs w:val="24"/>
        </w:rPr>
        <w:t>依現場靈感</w:t>
      </w:r>
      <w:r w:rsidR="00601DC7">
        <w:rPr>
          <w:rFonts w:ascii="Cambria" w:eastAsia="DFKai-SB" w:hAnsi="Cambria" w:cstheme="minorHAnsi" w:hint="eastAsia"/>
          <w:sz w:val="24"/>
          <w:szCs w:val="24"/>
        </w:rPr>
        <w:t>更為強調主僕世界的</w:t>
      </w:r>
      <w:r w:rsidR="00601DC7" w:rsidRPr="00275446">
        <w:rPr>
          <w:rFonts w:ascii="Cambria" w:eastAsia="DFKai-SB" w:hAnsi="Cambria" w:cstheme="minorHAnsi" w:hint="eastAsia"/>
          <w:sz w:val="24"/>
          <w:szCs w:val="24"/>
        </w:rPr>
        <w:t>對稱與對立。</w:t>
      </w:r>
    </w:p>
    <w:p w14:paraId="4AAA340E" w14:textId="7C70E926" w:rsidR="00B52A33" w:rsidRDefault="00BD7CA8" w:rsidP="00B52A33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創造如此的階級對比</w:t>
      </w:r>
      <w:r w:rsidR="004750DC">
        <w:rPr>
          <w:rFonts w:ascii="Cambria" w:eastAsia="DFKai-SB" w:hAnsi="Cambria" w:cstheme="minorHAnsi" w:hint="eastAsia"/>
          <w:sz w:val="24"/>
          <w:szCs w:val="24"/>
        </w:rPr>
        <w:t>，我們可以設想</w:t>
      </w:r>
      <w:r w:rsidR="00B4041C">
        <w:rPr>
          <w:rFonts w:ascii="Cambria" w:eastAsia="DFKai-SB" w:hAnsi="Cambria" w:cstheme="minorHAnsi" w:hint="eastAsia"/>
          <w:sz w:val="24"/>
          <w:szCs w:val="24"/>
        </w:rPr>
        <w:t>博馬舍（</w:t>
      </w:r>
      <w:r w:rsidR="00B4041C">
        <w:rPr>
          <w:rFonts w:ascii="Cambria" w:eastAsia="DFKai-SB" w:hAnsi="Cambria" w:cstheme="minorHAnsi" w:hint="eastAsia"/>
          <w:sz w:val="24"/>
          <w:szCs w:val="24"/>
        </w:rPr>
        <w:t>Beau</w:t>
      </w:r>
      <w:r w:rsidR="00B4041C">
        <w:rPr>
          <w:rFonts w:ascii="Cambria" w:eastAsia="DFKai-SB" w:hAnsi="Cambria" w:cstheme="minorHAnsi"/>
          <w:sz w:val="24"/>
          <w:szCs w:val="24"/>
        </w:rPr>
        <w:t>marchais</w:t>
      </w:r>
      <w:r w:rsidR="00421D66">
        <w:rPr>
          <w:rFonts w:ascii="Cambria" w:eastAsia="DFKai-SB" w:hAnsi="Cambria" w:cstheme="minorHAnsi" w:hint="eastAsia"/>
          <w:sz w:val="24"/>
          <w:szCs w:val="24"/>
        </w:rPr>
        <w:t>）《費加洛</w:t>
      </w:r>
      <w:r w:rsidR="00B4041C">
        <w:rPr>
          <w:rFonts w:ascii="Cambria" w:eastAsia="DFKai-SB" w:hAnsi="Cambria" w:cstheme="minorHAnsi" w:hint="eastAsia"/>
          <w:sz w:val="24"/>
          <w:szCs w:val="24"/>
        </w:rPr>
        <w:t>婚禮》（</w:t>
      </w:r>
      <w:r w:rsidR="00B4041C" w:rsidRPr="00B4041C">
        <w:rPr>
          <w:rFonts w:ascii="Cambria" w:eastAsia="DFKai-SB" w:hAnsi="Cambria" w:cstheme="minorHAnsi" w:hint="eastAsia"/>
          <w:i/>
          <w:sz w:val="24"/>
          <w:szCs w:val="24"/>
        </w:rPr>
        <w:t>Le</w:t>
      </w:r>
      <w:r w:rsidR="00B4041C" w:rsidRPr="00B4041C">
        <w:rPr>
          <w:rFonts w:ascii="Cambria" w:eastAsia="DFKai-SB" w:hAnsi="Cambria" w:cstheme="minorHAnsi"/>
          <w:i/>
          <w:sz w:val="24"/>
          <w:szCs w:val="24"/>
        </w:rPr>
        <w:t> Mariage de Figaro</w:t>
      </w:r>
      <w:r w:rsidR="00B4041C">
        <w:rPr>
          <w:rFonts w:ascii="Cambria" w:eastAsia="DFKai-SB" w:hAnsi="Cambria" w:cstheme="minorHAnsi" w:hint="eastAsia"/>
          <w:sz w:val="24"/>
          <w:szCs w:val="24"/>
        </w:rPr>
        <w:t>）對這部電影之深刻影響。</w:t>
      </w:r>
      <w:r w:rsidR="00421D66"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E35C4E">
        <w:rPr>
          <w:rFonts w:ascii="Cambria" w:eastAsia="DFKai-SB" w:hAnsi="Cambria" w:cstheme="minorHAnsi" w:hint="eastAsia"/>
          <w:sz w:val="24"/>
          <w:szCs w:val="24"/>
        </w:rPr>
        <w:t>不諱言</w:t>
      </w:r>
      <w:r w:rsidR="00421D66">
        <w:rPr>
          <w:rFonts w:ascii="Cambria" w:eastAsia="DFKai-SB" w:hAnsi="Cambria" w:cstheme="minorHAnsi" w:hint="eastAsia"/>
          <w:sz w:val="24"/>
          <w:szCs w:val="24"/>
        </w:rPr>
        <w:t>此影響</w:t>
      </w:r>
      <w:r w:rsidR="00BD073B">
        <w:rPr>
          <w:rFonts w:ascii="Cambria" w:eastAsia="DFKai-SB" w:hAnsi="Cambria" w:cstheme="minorHAnsi" w:hint="eastAsia"/>
          <w:sz w:val="24"/>
          <w:szCs w:val="24"/>
        </w:rPr>
        <w:t>並向其</w:t>
      </w:r>
      <w:r w:rsidR="00421D66">
        <w:rPr>
          <w:rFonts w:ascii="Cambria" w:eastAsia="DFKai-SB" w:hAnsi="Cambria" w:cstheme="minorHAnsi" w:hint="eastAsia"/>
          <w:sz w:val="24"/>
          <w:szCs w:val="24"/>
        </w:rPr>
        <w:t>致敬：《遊戲規則》以博馬舍這部劇作的</w:t>
      </w:r>
      <w:r w:rsidR="009B7E8F">
        <w:rPr>
          <w:rFonts w:ascii="Cambria" w:eastAsia="DFKai-SB" w:hAnsi="Cambria" w:cstheme="minorHAnsi" w:hint="eastAsia"/>
          <w:sz w:val="24"/>
          <w:szCs w:val="24"/>
        </w:rPr>
        <w:t>對白</w:t>
      </w:r>
      <w:r w:rsidR="00421D66">
        <w:rPr>
          <w:rFonts w:ascii="Cambria" w:eastAsia="DFKai-SB" w:hAnsi="Cambria" w:cstheme="minorHAnsi" w:hint="eastAsia"/>
          <w:sz w:val="24"/>
          <w:szCs w:val="24"/>
        </w:rPr>
        <w:t>開場：「</w:t>
      </w:r>
      <w:r w:rsidR="00421D66">
        <w:rPr>
          <w:rFonts w:ascii="Cambria" w:eastAsia="DFKai-SB" w:hAnsi="Cambria" w:cstheme="minorHAnsi"/>
          <w:sz w:val="24"/>
          <w:szCs w:val="24"/>
        </w:rPr>
        <w:t xml:space="preserve">… </w:t>
      </w:r>
      <w:r w:rsidR="00C56B04">
        <w:rPr>
          <w:rFonts w:ascii="Cambria" w:eastAsia="DFKai-SB" w:hAnsi="Cambria" w:cstheme="minorHAnsi" w:hint="eastAsia"/>
          <w:sz w:val="24"/>
          <w:szCs w:val="24"/>
        </w:rPr>
        <w:t>善變難道犯法？如果愛神</w:t>
      </w:r>
      <w:r w:rsidR="00421D66" w:rsidRPr="00421D66">
        <w:rPr>
          <w:rFonts w:ascii="Cambria" w:eastAsia="DFKai-SB" w:hAnsi="Cambria" w:cstheme="minorHAnsi" w:hint="eastAsia"/>
          <w:sz w:val="24"/>
          <w:szCs w:val="24"/>
        </w:rPr>
        <w:t>有翅膀，不是為了展翅飛翔</w:t>
      </w:r>
      <w:r w:rsidR="00421D66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8"/>
      </w:r>
      <w:r w:rsidR="00421D66" w:rsidRPr="00421D66">
        <w:rPr>
          <w:rFonts w:ascii="Cambria" w:eastAsia="DFKai-SB" w:hAnsi="Cambria" w:cstheme="minorHAnsi" w:hint="eastAsia"/>
          <w:sz w:val="24"/>
          <w:szCs w:val="24"/>
        </w:rPr>
        <w:t>？</w:t>
      </w:r>
      <w:r w:rsidR="00421D66">
        <w:rPr>
          <w:rFonts w:ascii="Cambria" w:eastAsia="DFKai-SB" w:hAnsi="Cambria" w:cstheme="minorHAnsi" w:hint="eastAsia"/>
          <w:sz w:val="24"/>
          <w:szCs w:val="24"/>
        </w:rPr>
        <w:t>」</w:t>
      </w:r>
      <w:r w:rsidR="00421D66">
        <w:rPr>
          <w:rFonts w:ascii="Cambria" w:eastAsia="DFKai-SB" w:hAnsi="Cambria" w:cstheme="minorHAnsi" w:hint="eastAsia"/>
          <w:sz w:val="24"/>
          <w:szCs w:val="24"/>
        </w:rPr>
        <w:t xml:space="preserve"> </w:t>
      </w:r>
      <w:r w:rsidR="004750DC">
        <w:rPr>
          <w:rFonts w:ascii="Cambria" w:eastAsia="DFKai-SB" w:hAnsi="Cambria" w:cstheme="minorHAnsi" w:hint="eastAsia"/>
          <w:sz w:val="24"/>
          <w:szCs w:val="24"/>
        </w:rPr>
        <w:t>配以莫札特（</w:t>
      </w:r>
      <w:r w:rsidR="004750DC" w:rsidRPr="004750DC">
        <w:rPr>
          <w:rFonts w:ascii="Cambria" w:eastAsia="DFKai-SB" w:hAnsi="Cambria" w:cstheme="minorHAnsi"/>
          <w:sz w:val="24"/>
          <w:szCs w:val="24"/>
        </w:rPr>
        <w:t>Amadeus Mozart</w:t>
      </w:r>
      <w:r w:rsidR="004750DC">
        <w:rPr>
          <w:rFonts w:ascii="Cambria" w:eastAsia="DFKai-SB" w:hAnsi="Cambria" w:cstheme="minorHAnsi" w:hint="eastAsia"/>
          <w:sz w:val="24"/>
          <w:szCs w:val="24"/>
        </w:rPr>
        <w:t>）的嬉遊音樂</w:t>
      </w:r>
      <w:r w:rsidR="004750DC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19"/>
      </w:r>
      <w:r w:rsidR="004750DC">
        <w:rPr>
          <w:rFonts w:ascii="Cambria" w:eastAsia="DFKai-SB" w:hAnsi="Cambria" w:cstheme="minorHAnsi" w:hint="eastAsia"/>
          <w:sz w:val="24"/>
          <w:szCs w:val="24"/>
        </w:rPr>
        <w:t>。</w:t>
      </w:r>
      <w:r w:rsidR="00DF4609"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6231F6">
        <w:rPr>
          <w:rFonts w:ascii="Cambria" w:eastAsia="DFKai-SB" w:hAnsi="Cambria" w:cstheme="minorHAnsi" w:hint="eastAsia"/>
          <w:sz w:val="24"/>
          <w:szCs w:val="24"/>
        </w:rPr>
        <w:t>開宗明義</w:t>
      </w:r>
      <w:r w:rsidR="00304213">
        <w:rPr>
          <w:rFonts w:ascii="Cambria" w:eastAsia="DFKai-SB" w:hAnsi="Cambria" w:cstheme="minorHAnsi" w:hint="eastAsia"/>
          <w:sz w:val="24"/>
          <w:szCs w:val="24"/>
        </w:rPr>
        <w:t>向</w:t>
      </w:r>
      <w:r w:rsidR="00DF4609">
        <w:rPr>
          <w:rFonts w:ascii="Cambria" w:eastAsia="DFKai-SB" w:hAnsi="Cambria" w:cstheme="minorHAnsi" w:hint="eastAsia"/>
          <w:sz w:val="24"/>
          <w:szCs w:val="24"/>
        </w:rPr>
        <w:t>這兩位十八世紀藝術家致敬不是沒有理由：他們的作品見證了從絕對君權到大革命的歷史轉折。</w:t>
      </w:r>
      <w:r w:rsidR="006231F6">
        <w:rPr>
          <w:rFonts w:ascii="Cambria" w:eastAsia="DFKai-SB" w:hAnsi="Cambria" w:cstheme="minorHAnsi" w:hint="eastAsia"/>
          <w:sz w:val="24"/>
          <w:szCs w:val="24"/>
        </w:rPr>
        <w:t>博馬舍的劇作和莫札特改編的歌劇啟發了尚雷諾這部作品的新方向：統治階層的「遊戲規則」</w:t>
      </w:r>
      <w:r w:rsidR="00E35C4E">
        <w:rPr>
          <w:rFonts w:ascii="Cambria" w:eastAsia="DFKai-SB" w:hAnsi="Cambria" w:cstheme="minorHAnsi" w:hint="eastAsia"/>
          <w:sz w:val="24"/>
          <w:szCs w:val="24"/>
        </w:rPr>
        <w:t>受到懷疑與檢驗，最後被僕人階級的愛情衝力所顛覆。</w:t>
      </w:r>
      <w:r w:rsidR="00BD073B">
        <w:rPr>
          <w:rFonts w:ascii="Cambria" w:eastAsia="DFKai-SB" w:hAnsi="Cambria" w:cstheme="minorHAnsi" w:hint="eastAsia"/>
          <w:sz w:val="24"/>
          <w:szCs w:val="24"/>
        </w:rPr>
        <w:t>這個新方向引發了劇本結局之重要改寫：從初稿的通俗劇模式自殺，轉變成階級衝突的「意外謀殺」。尚雷諾將原本</w:t>
      </w:r>
      <w:r w:rsidR="00B52A33">
        <w:rPr>
          <w:rFonts w:ascii="Cambria" w:eastAsia="DFKai-SB" w:hAnsi="Cambria" w:cstheme="minorHAnsi" w:hint="eastAsia"/>
          <w:sz w:val="24"/>
          <w:szCs w:val="24"/>
        </w:rPr>
        <w:t>只限上流階層流轉的輕盈通俗劇，轉變成主僕階級的平行相對，創造了「雙重三角關係」：一個</w:t>
      </w:r>
      <w:r w:rsidR="000B7438">
        <w:rPr>
          <w:rFonts w:ascii="Cambria" w:eastAsia="DFKai-SB" w:hAnsi="Cambria" w:cstheme="minorHAnsi" w:hint="eastAsia"/>
          <w:sz w:val="24"/>
          <w:szCs w:val="24"/>
        </w:rPr>
        <w:t>屬上層階級，在初稿即確立</w:t>
      </w:r>
      <w:r w:rsidR="00B52A33">
        <w:rPr>
          <w:rFonts w:ascii="Cambria" w:eastAsia="DFKai-SB" w:hAnsi="Cambria" w:cstheme="minorHAnsi" w:hint="eastAsia"/>
          <w:sz w:val="24"/>
          <w:szCs w:val="24"/>
        </w:rPr>
        <w:t>－侯爵、侯爵夫人和飛行員的糾葛，一個屬於下層階級</w:t>
      </w:r>
      <w:r w:rsidR="000B7438">
        <w:rPr>
          <w:rFonts w:ascii="Cambria" w:eastAsia="DFKai-SB" w:hAnsi="Cambria" w:cstheme="minorHAnsi" w:hint="eastAsia"/>
          <w:sz w:val="24"/>
          <w:szCs w:val="24"/>
        </w:rPr>
        <w:t>，為導演</w:t>
      </w:r>
      <w:r w:rsidR="00275446">
        <w:rPr>
          <w:rFonts w:ascii="Cambria" w:eastAsia="DFKai-SB" w:hAnsi="Cambria" w:cstheme="minorHAnsi" w:hint="eastAsia"/>
          <w:sz w:val="24"/>
          <w:szCs w:val="24"/>
        </w:rPr>
        <w:t>之新靈感、</w:t>
      </w:r>
      <w:r w:rsidR="000B7438">
        <w:rPr>
          <w:rFonts w:ascii="Cambria" w:eastAsia="DFKai-SB" w:hAnsi="Cambria" w:cstheme="minorHAnsi" w:hint="eastAsia"/>
          <w:sz w:val="24"/>
          <w:szCs w:val="24"/>
        </w:rPr>
        <w:t>後來</w:t>
      </w:r>
      <w:r w:rsidR="00601DC7">
        <w:rPr>
          <w:rFonts w:ascii="Cambria" w:eastAsia="DFKai-SB" w:hAnsi="Cambria" w:cstheme="minorHAnsi" w:hint="eastAsia"/>
          <w:sz w:val="24"/>
          <w:szCs w:val="24"/>
        </w:rPr>
        <w:t>不斷</w:t>
      </w:r>
      <w:r w:rsidR="000B7438">
        <w:rPr>
          <w:rFonts w:ascii="Cambria" w:eastAsia="DFKai-SB" w:hAnsi="Cambria" w:cstheme="minorHAnsi" w:hint="eastAsia"/>
          <w:sz w:val="24"/>
          <w:szCs w:val="24"/>
        </w:rPr>
        <w:t>增添</w:t>
      </w:r>
      <w:r w:rsidR="00B52A33">
        <w:rPr>
          <w:rFonts w:ascii="Cambria" w:eastAsia="DFKai-SB" w:hAnsi="Cambria" w:cstheme="minorHAnsi" w:hint="eastAsia"/>
          <w:sz w:val="24"/>
          <w:szCs w:val="24"/>
        </w:rPr>
        <w:t>－守衛舒馬謝（</w:t>
      </w:r>
      <w:r w:rsidR="00B52A33">
        <w:rPr>
          <w:rFonts w:ascii="Cambria" w:eastAsia="DFKai-SB" w:hAnsi="Cambria" w:cstheme="minorHAnsi"/>
          <w:sz w:val="24"/>
          <w:szCs w:val="24"/>
        </w:rPr>
        <w:t>Schumacher</w:t>
      </w:r>
      <w:r w:rsidR="00B52A33">
        <w:rPr>
          <w:rFonts w:ascii="Cambria" w:eastAsia="DFKai-SB" w:hAnsi="Cambria" w:cstheme="minorHAnsi" w:hint="eastAsia"/>
          <w:sz w:val="24"/>
          <w:szCs w:val="24"/>
        </w:rPr>
        <w:t>）、女僕麗姿和盜獵者馬索（</w:t>
      </w:r>
      <w:r w:rsidR="00B52A33">
        <w:rPr>
          <w:rFonts w:ascii="Cambria" w:eastAsia="DFKai-SB" w:hAnsi="Cambria" w:cstheme="minorHAnsi"/>
          <w:sz w:val="24"/>
          <w:szCs w:val="24"/>
        </w:rPr>
        <w:t> Marceau</w:t>
      </w:r>
      <w:r w:rsidR="00B52A33">
        <w:rPr>
          <w:rFonts w:ascii="Cambria" w:eastAsia="DFKai-SB" w:hAnsi="Cambria" w:cstheme="minorHAnsi" w:hint="eastAsia"/>
          <w:sz w:val="24"/>
          <w:szCs w:val="24"/>
        </w:rPr>
        <w:t>）。</w:t>
      </w:r>
      <w:r w:rsidR="000B7438">
        <w:rPr>
          <w:rFonts w:ascii="Cambria" w:eastAsia="DFKai-SB" w:hAnsi="Cambria" w:cstheme="minorHAnsi" w:hint="eastAsia"/>
          <w:sz w:val="24"/>
          <w:szCs w:val="24"/>
        </w:rPr>
        <w:t>導演創造</w:t>
      </w:r>
      <w:r w:rsidR="00B52A33">
        <w:rPr>
          <w:rFonts w:ascii="Cambria" w:eastAsia="DFKai-SB" w:hAnsi="Cambria" w:cstheme="minorHAnsi" w:hint="eastAsia"/>
          <w:sz w:val="24"/>
          <w:szCs w:val="24"/>
        </w:rPr>
        <w:t>兩個階級三角關係的</w:t>
      </w:r>
      <w:r w:rsidR="00F567EC">
        <w:rPr>
          <w:rFonts w:ascii="Cambria" w:eastAsia="DFKai-SB" w:hAnsi="Cambria" w:cstheme="minorHAnsi" w:hint="eastAsia"/>
          <w:sz w:val="24"/>
          <w:szCs w:val="24"/>
        </w:rPr>
        <w:t>面對</w:t>
      </w:r>
      <w:r w:rsidR="00B52A33">
        <w:rPr>
          <w:rFonts w:ascii="Cambria" w:eastAsia="DFKai-SB" w:hAnsi="Cambria" w:cstheme="minorHAnsi" w:hint="eastAsia"/>
          <w:sz w:val="24"/>
          <w:szCs w:val="24"/>
        </w:rPr>
        <w:t>衝撞，</w:t>
      </w:r>
      <w:r w:rsidR="00F567EC">
        <w:rPr>
          <w:rFonts w:ascii="Cambria" w:eastAsia="DFKai-SB" w:hAnsi="Cambria" w:cstheme="minorHAnsi" w:hint="eastAsia"/>
          <w:sz w:val="24"/>
          <w:szCs w:val="24"/>
        </w:rPr>
        <w:t>終使</w:t>
      </w:r>
      <w:r w:rsidR="000B7438">
        <w:rPr>
          <w:rFonts w:ascii="Cambria" w:eastAsia="DFKai-SB" w:hAnsi="Cambria" w:cstheme="minorHAnsi" w:hint="eastAsia"/>
          <w:sz w:val="24"/>
          <w:szCs w:val="24"/>
        </w:rPr>
        <w:t>最</w:t>
      </w:r>
      <w:r w:rsidR="00F567EC">
        <w:rPr>
          <w:rFonts w:ascii="Cambria" w:eastAsia="DFKai-SB" w:hAnsi="Cambria" w:cstheme="minorHAnsi" w:hint="eastAsia"/>
          <w:sz w:val="24"/>
          <w:szCs w:val="24"/>
        </w:rPr>
        <w:t>無辜</w:t>
      </w:r>
      <w:r w:rsidR="000B7438">
        <w:rPr>
          <w:rFonts w:ascii="Cambria" w:eastAsia="DFKai-SB" w:hAnsi="Cambria" w:cstheme="minorHAnsi" w:hint="eastAsia"/>
          <w:sz w:val="24"/>
          <w:szCs w:val="24"/>
        </w:rPr>
        <w:t>真誠</w:t>
      </w:r>
      <w:r w:rsidR="00F567EC">
        <w:rPr>
          <w:rFonts w:ascii="Cambria" w:eastAsia="DFKai-SB" w:hAnsi="Cambria" w:cstheme="minorHAnsi" w:hint="eastAsia"/>
          <w:sz w:val="24"/>
          <w:szCs w:val="24"/>
        </w:rPr>
        <w:t>的飛行員安德烈被激情誤殺，並以上層階級認定的「打獵意外」結案。</w:t>
      </w:r>
    </w:p>
    <w:p w14:paraId="15C60629" w14:textId="0D28CA70" w:rsidR="00793167" w:rsidRDefault="00793167" w:rsidP="00B52A33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創造主僕階級的平行對立，《遊戲規則》一如博馬舍的《費加洛婚禮》，可說一種與「</w:t>
      </w:r>
      <w:r w:rsidR="00A35093">
        <w:rPr>
          <w:rFonts w:ascii="Cambria" w:eastAsia="DFKai-SB" w:hAnsi="Cambria" w:cstheme="minorHAnsi" w:hint="eastAsia"/>
          <w:sz w:val="24"/>
          <w:szCs w:val="24"/>
        </w:rPr>
        <w:t>為</w:t>
      </w:r>
      <w:r>
        <w:rPr>
          <w:rFonts w:ascii="Cambria" w:eastAsia="DFKai-SB" w:hAnsi="Cambria" w:cstheme="minorHAnsi" w:hint="eastAsia"/>
          <w:sz w:val="24"/>
          <w:szCs w:val="24"/>
        </w:rPr>
        <w:t>藝術而藝術」（</w:t>
      </w:r>
      <w:r w:rsidR="00A35093">
        <w:rPr>
          <w:rFonts w:ascii="Cambria" w:eastAsia="DFKai-SB" w:hAnsi="Cambria" w:cstheme="minorHAnsi"/>
          <w:sz w:val="24"/>
          <w:szCs w:val="24"/>
        </w:rPr>
        <w:t>l’art pour l’art</w:t>
      </w:r>
      <w:r>
        <w:rPr>
          <w:rFonts w:ascii="Cambria" w:eastAsia="DFKai-SB" w:hAnsi="Cambria" w:cstheme="minorHAnsi" w:hint="eastAsia"/>
          <w:sz w:val="24"/>
          <w:szCs w:val="24"/>
        </w:rPr>
        <w:t>）相對的「藝術政治化」（</w:t>
      </w:r>
      <w:r w:rsidR="00A35093">
        <w:rPr>
          <w:rFonts w:ascii="Cambria" w:eastAsia="DFKai-SB" w:hAnsi="Cambria" w:cstheme="minorHAnsi" w:hint="eastAsia"/>
          <w:sz w:val="24"/>
          <w:szCs w:val="24"/>
        </w:rPr>
        <w:t>politisation de l</w:t>
      </w:r>
      <w:r w:rsidR="00A35093">
        <w:rPr>
          <w:rFonts w:ascii="Cambria" w:eastAsia="DFKai-SB" w:hAnsi="Cambria" w:cstheme="minorHAnsi"/>
          <w:sz w:val="24"/>
          <w:szCs w:val="24"/>
        </w:rPr>
        <w:t>’art</w:t>
      </w:r>
      <w:r>
        <w:rPr>
          <w:rFonts w:ascii="Cambria" w:eastAsia="DFKai-SB" w:hAnsi="Cambria" w:cstheme="minorHAnsi" w:hint="eastAsia"/>
          <w:sz w:val="24"/>
          <w:szCs w:val="24"/>
        </w:rPr>
        <w:t>）</w:t>
      </w:r>
      <w:r w:rsidR="00A35093">
        <w:rPr>
          <w:rFonts w:ascii="Cambria" w:eastAsia="DFKai-SB" w:hAnsi="Cambria" w:cstheme="minorHAnsi" w:hint="eastAsia"/>
          <w:sz w:val="24"/>
          <w:szCs w:val="24"/>
        </w:rPr>
        <w:t>。班雅明將「為藝術而藝術」定義為：「</w:t>
      </w:r>
      <w:r w:rsidR="000B7438">
        <w:rPr>
          <w:rFonts w:ascii="Cambria" w:eastAsia="DFKai-SB" w:hAnsi="Cambria" w:cstheme="minorHAnsi" w:hint="eastAsia"/>
          <w:sz w:val="24"/>
          <w:szCs w:val="24"/>
        </w:rPr>
        <w:t>一種負面藝術神學拒絕所有社會功能</w:t>
      </w:r>
      <w:r w:rsidR="00EF7B91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0"/>
      </w:r>
      <w:r w:rsidR="000B7438">
        <w:rPr>
          <w:rFonts w:ascii="Cambria" w:eastAsia="DFKai-SB" w:hAnsi="Cambria" w:cstheme="minorHAnsi" w:hint="eastAsia"/>
          <w:sz w:val="24"/>
          <w:szCs w:val="24"/>
        </w:rPr>
        <w:t>。」</w:t>
      </w:r>
      <w:r w:rsidR="00EF7B91">
        <w:rPr>
          <w:rFonts w:ascii="Cambria" w:eastAsia="DFKai-SB" w:hAnsi="Cambria" w:cstheme="minorHAnsi" w:hint="eastAsia"/>
          <w:sz w:val="24"/>
          <w:szCs w:val="24"/>
        </w:rPr>
        <w:t>與此相對，</w:t>
      </w:r>
      <w:r w:rsidR="00304213">
        <w:rPr>
          <w:rFonts w:ascii="Cambria" w:eastAsia="DFKai-SB" w:hAnsi="Cambria" w:cstheme="minorHAnsi" w:hint="eastAsia"/>
          <w:sz w:val="24"/>
          <w:szCs w:val="24"/>
        </w:rPr>
        <w:t>兩人的作品</w:t>
      </w:r>
      <w:r w:rsidR="003067B6">
        <w:rPr>
          <w:rFonts w:ascii="Cambria" w:eastAsia="DFKai-SB" w:hAnsi="Cambria" w:cstheme="minorHAnsi" w:hint="eastAsia"/>
          <w:sz w:val="24"/>
          <w:szCs w:val="24"/>
        </w:rPr>
        <w:t>都</w:t>
      </w:r>
      <w:r w:rsidR="00304213">
        <w:rPr>
          <w:rFonts w:ascii="Cambria" w:eastAsia="DFKai-SB" w:hAnsi="Cambria" w:cstheme="minorHAnsi" w:hint="eastAsia"/>
          <w:sz w:val="24"/>
          <w:szCs w:val="24"/>
        </w:rPr>
        <w:t>將下層</w:t>
      </w:r>
      <w:r w:rsidR="003067B6">
        <w:rPr>
          <w:rFonts w:ascii="Cambria" w:eastAsia="DFKai-SB" w:hAnsi="Cambria" w:cstheme="minorHAnsi" w:hint="eastAsia"/>
          <w:sz w:val="24"/>
          <w:szCs w:val="24"/>
        </w:rPr>
        <w:t>僕侍</w:t>
      </w:r>
      <w:r w:rsidR="00304213">
        <w:rPr>
          <w:rFonts w:ascii="Cambria" w:eastAsia="DFKai-SB" w:hAnsi="Cambria" w:cstheme="minorHAnsi" w:hint="eastAsia"/>
          <w:sz w:val="24"/>
          <w:szCs w:val="24"/>
        </w:rPr>
        <w:t>階級</w:t>
      </w:r>
      <w:r w:rsidR="003067B6">
        <w:rPr>
          <w:rFonts w:ascii="Cambria" w:eastAsia="DFKai-SB" w:hAnsi="Cambria" w:cstheme="minorHAnsi" w:hint="eastAsia"/>
          <w:sz w:val="24"/>
          <w:szCs w:val="24"/>
        </w:rPr>
        <w:t>具體化、</w:t>
      </w:r>
      <w:r w:rsidR="001235A2">
        <w:rPr>
          <w:rFonts w:ascii="Cambria" w:eastAsia="DFKai-SB" w:hAnsi="Cambria" w:cstheme="minorHAnsi" w:hint="eastAsia"/>
          <w:sz w:val="24"/>
          <w:szCs w:val="24"/>
        </w:rPr>
        <w:t>社會</w:t>
      </w:r>
      <w:r w:rsidR="003067B6">
        <w:rPr>
          <w:rFonts w:ascii="Cambria" w:eastAsia="DFKai-SB" w:hAnsi="Cambria" w:cstheme="minorHAnsi" w:hint="eastAsia"/>
          <w:sz w:val="24"/>
          <w:szCs w:val="24"/>
        </w:rPr>
        <w:t>化，在藝術作品中</w:t>
      </w:r>
      <w:r w:rsidR="00970AFF">
        <w:rPr>
          <w:rFonts w:ascii="Cambria" w:eastAsia="DFKai-SB" w:hAnsi="Cambria" w:cstheme="minorHAnsi" w:hint="eastAsia"/>
          <w:sz w:val="24"/>
          <w:szCs w:val="24"/>
        </w:rPr>
        <w:t>試圖</w:t>
      </w:r>
      <w:r w:rsidR="003067B6">
        <w:rPr>
          <w:rFonts w:ascii="Cambria" w:eastAsia="DFKai-SB" w:hAnsi="Cambria" w:cstheme="minorHAnsi" w:hint="eastAsia"/>
          <w:sz w:val="24"/>
          <w:szCs w:val="24"/>
        </w:rPr>
        <w:t>呈現最底層僕人之</w:t>
      </w:r>
      <w:r w:rsidR="00082295">
        <w:rPr>
          <w:rFonts w:ascii="Cambria" w:eastAsia="DFKai-SB" w:hAnsi="Cambria" w:cstheme="minorHAnsi" w:hint="eastAsia"/>
          <w:sz w:val="24"/>
          <w:szCs w:val="24"/>
        </w:rPr>
        <w:t>不可取代與忽視的</w:t>
      </w:r>
      <w:r w:rsidR="003067B6">
        <w:rPr>
          <w:rFonts w:ascii="Cambria" w:eastAsia="DFKai-SB" w:hAnsi="Cambria" w:cstheme="minorHAnsi" w:hint="eastAsia"/>
          <w:sz w:val="24"/>
          <w:szCs w:val="24"/>
        </w:rPr>
        <w:t>獨特性。</w:t>
      </w:r>
    </w:p>
    <w:p w14:paraId="7E16DB70" w14:textId="0D6F33D7" w:rsidR="00426E33" w:rsidRDefault="00426E33" w:rsidP="00275446">
      <w:pPr>
        <w:tabs>
          <w:tab w:val="left" w:pos="1520"/>
        </w:tabs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</w:p>
    <w:p w14:paraId="7E246551" w14:textId="77777777" w:rsidR="007B1F25" w:rsidRDefault="007B1F25" w:rsidP="00275446">
      <w:pPr>
        <w:tabs>
          <w:tab w:val="left" w:pos="1520"/>
        </w:tabs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</w:p>
    <w:p w14:paraId="5B446B8A" w14:textId="6001725C" w:rsidR="00426E33" w:rsidRPr="001E6EC3" w:rsidRDefault="00426E33" w:rsidP="00426E33">
      <w:pPr>
        <w:pStyle w:val="Paragraphedeliste"/>
        <w:numPr>
          <w:ilvl w:val="0"/>
          <w:numId w:val="8"/>
        </w:numPr>
        <w:tabs>
          <w:tab w:val="left" w:pos="1520"/>
        </w:tabs>
        <w:spacing w:line="360" w:lineRule="auto"/>
        <w:rPr>
          <w:rFonts w:ascii="Cambria" w:eastAsia="DFKai-SB" w:hAnsi="Cambria" w:cstheme="minorHAnsi"/>
          <w:b/>
          <w:sz w:val="26"/>
          <w:szCs w:val="26"/>
        </w:rPr>
      </w:pPr>
      <w:r w:rsidRPr="003D5DFA">
        <w:rPr>
          <w:rFonts w:ascii="Cambria" w:eastAsia="DFKai-SB" w:hAnsi="Cambria" w:cstheme="minorHAnsi" w:hint="eastAsia"/>
          <w:b/>
          <w:sz w:val="26"/>
          <w:szCs w:val="26"/>
        </w:rPr>
        <w:lastRenderedPageBreak/>
        <w:t>創造僕人臨演地下世界之對抗</w:t>
      </w:r>
    </w:p>
    <w:p w14:paraId="1F16AB3F" w14:textId="0D98E2E0" w:rsidR="00897E3E" w:rsidRDefault="004D277C" w:rsidP="00897E3E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尚雷諾不僅於</w:t>
      </w:r>
      <w:r w:rsidR="001E6EC3">
        <w:rPr>
          <w:rFonts w:ascii="Cambria" w:eastAsia="DFKai-SB" w:hAnsi="Cambria" w:cstheme="minorHAnsi" w:hint="eastAsia"/>
          <w:sz w:val="24"/>
          <w:szCs w:val="24"/>
        </w:rPr>
        <w:t>分鏡劇本</w:t>
      </w:r>
      <w:r>
        <w:rPr>
          <w:rFonts w:ascii="Cambria" w:eastAsia="DFKai-SB" w:hAnsi="Cambria" w:cstheme="minorHAnsi" w:hint="eastAsia"/>
          <w:sz w:val="24"/>
          <w:szCs w:val="24"/>
        </w:rPr>
        <w:t>創造了原始構想中不存在的</w:t>
      </w:r>
      <w:r w:rsidR="00897E3E">
        <w:rPr>
          <w:rFonts w:ascii="Cambria" w:eastAsia="DFKai-SB" w:hAnsi="Cambria" w:cstheme="minorHAnsi" w:hint="eastAsia"/>
          <w:sz w:val="24"/>
          <w:szCs w:val="24"/>
        </w:rPr>
        <w:t>另一個</w:t>
      </w:r>
      <w:r>
        <w:rPr>
          <w:rFonts w:ascii="Cambria" w:eastAsia="DFKai-SB" w:hAnsi="Cambria" w:cstheme="minorHAnsi" w:hint="eastAsia"/>
          <w:sz w:val="24"/>
          <w:szCs w:val="24"/>
        </w:rPr>
        <w:t>僕侍世界</w:t>
      </w:r>
      <w:r w:rsidR="001E6EC3">
        <w:rPr>
          <w:rFonts w:ascii="Cambria" w:eastAsia="DFKai-SB" w:hAnsi="Cambria" w:cstheme="minorHAnsi" w:hint="eastAsia"/>
          <w:sz w:val="24"/>
          <w:szCs w:val="24"/>
        </w:rPr>
        <w:t>，</w:t>
      </w:r>
      <w:r>
        <w:rPr>
          <w:rFonts w:ascii="Cambria" w:eastAsia="DFKai-SB" w:hAnsi="Cambria" w:cstheme="minorHAnsi" w:hint="eastAsia"/>
          <w:sz w:val="24"/>
          <w:szCs w:val="24"/>
        </w:rPr>
        <w:t>更於拍攝</w:t>
      </w:r>
      <w:r w:rsidR="001E6EC3">
        <w:rPr>
          <w:rFonts w:ascii="Cambria" w:eastAsia="DFKai-SB" w:hAnsi="Cambria" w:cstheme="minorHAnsi" w:hint="eastAsia"/>
          <w:sz w:val="24"/>
          <w:szCs w:val="24"/>
        </w:rPr>
        <w:t>現場</w:t>
      </w:r>
      <w:r w:rsidR="00B12DFF">
        <w:rPr>
          <w:rFonts w:ascii="Cambria" w:eastAsia="DFKai-SB" w:hAnsi="Cambria" w:cstheme="minorHAnsi" w:hint="eastAsia"/>
          <w:sz w:val="24"/>
          <w:szCs w:val="24"/>
        </w:rPr>
        <w:t>「</w:t>
      </w:r>
      <w:r w:rsidR="001E6EC3">
        <w:rPr>
          <w:rFonts w:ascii="Cambria" w:eastAsia="DFKai-SB" w:hAnsi="Cambria" w:cstheme="minorHAnsi" w:hint="eastAsia"/>
          <w:sz w:val="24"/>
          <w:szCs w:val="24"/>
        </w:rPr>
        <w:t>即興</w:t>
      </w:r>
      <w:r w:rsidR="00B12DFF">
        <w:rPr>
          <w:rFonts w:ascii="Cambria" w:eastAsia="DFKai-SB" w:hAnsi="Cambria" w:cstheme="minorHAnsi" w:hint="eastAsia"/>
          <w:sz w:val="24"/>
          <w:szCs w:val="24"/>
        </w:rPr>
        <w:t>」</w:t>
      </w:r>
      <w:r w:rsidR="001E6EC3">
        <w:rPr>
          <w:rFonts w:ascii="Cambria" w:eastAsia="DFKai-SB" w:hAnsi="Cambria" w:cstheme="minorHAnsi" w:hint="eastAsia"/>
          <w:sz w:val="24"/>
          <w:szCs w:val="24"/>
        </w:rPr>
        <w:t>大</w:t>
      </w:r>
      <w:r>
        <w:rPr>
          <w:rFonts w:ascii="Cambria" w:eastAsia="DFKai-SB" w:hAnsi="Cambria" w:cstheme="minorHAnsi" w:hint="eastAsia"/>
          <w:sz w:val="24"/>
          <w:szCs w:val="24"/>
        </w:rPr>
        <w:t>舉改動劇本，</w:t>
      </w:r>
      <w:r w:rsidR="00C01186">
        <w:rPr>
          <w:rFonts w:ascii="Cambria" w:eastAsia="DFKai-SB" w:hAnsi="Cambria" w:cstheme="minorHAnsi" w:hint="eastAsia"/>
          <w:sz w:val="24"/>
          <w:szCs w:val="24"/>
        </w:rPr>
        <w:t>用以</w:t>
      </w:r>
      <w:r>
        <w:rPr>
          <w:rFonts w:ascii="Cambria" w:eastAsia="DFKai-SB" w:hAnsi="Cambria" w:cstheme="minorHAnsi" w:hint="eastAsia"/>
          <w:sz w:val="24"/>
          <w:szCs w:val="24"/>
        </w:rPr>
        <w:t>更</w:t>
      </w:r>
      <w:r w:rsidR="00C01186">
        <w:rPr>
          <w:rFonts w:ascii="Cambria" w:eastAsia="DFKai-SB" w:hAnsi="Cambria" w:cstheme="minorHAnsi" w:hint="eastAsia"/>
          <w:sz w:val="24"/>
          <w:szCs w:val="24"/>
        </w:rPr>
        <w:t>為</w:t>
      </w:r>
      <w:r>
        <w:rPr>
          <w:rFonts w:ascii="Cambria" w:eastAsia="DFKai-SB" w:hAnsi="Cambria" w:cstheme="minorHAnsi" w:hint="eastAsia"/>
          <w:sz w:val="24"/>
          <w:szCs w:val="24"/>
        </w:rPr>
        <w:t>彰顯下層階級之對抗</w:t>
      </w:r>
      <w:r w:rsidR="00B12DFF">
        <w:rPr>
          <w:rFonts w:ascii="Cambria" w:eastAsia="DFKai-SB" w:hAnsi="Cambria" w:cstheme="minorHAnsi" w:hint="eastAsia"/>
          <w:sz w:val="24"/>
          <w:szCs w:val="24"/>
        </w:rPr>
        <w:t>。</w:t>
      </w:r>
      <w:r w:rsidR="00897E3E">
        <w:rPr>
          <w:rFonts w:ascii="Cambria" w:eastAsia="DFKai-SB" w:hAnsi="Cambria" w:cstheme="minorHAnsi" w:hint="eastAsia"/>
          <w:sz w:val="24"/>
          <w:szCs w:val="24"/>
        </w:rPr>
        <w:t>不同</w:t>
      </w:r>
      <w:r w:rsidR="005A6F93">
        <w:rPr>
          <w:rFonts w:ascii="Cambria" w:eastAsia="DFKai-SB" w:hAnsi="Cambria" w:cstheme="minorHAnsi" w:hint="eastAsia"/>
          <w:sz w:val="24"/>
          <w:szCs w:val="24"/>
        </w:rPr>
        <w:t>楚浮觀察之希區考克工作方法：一旦完成分鏡劇本電影即在腦海完成，拍攝現場只是執行工作</w:t>
      </w:r>
      <w:r w:rsidR="005A6F93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1"/>
      </w:r>
      <w:r w:rsidR="005A6F93">
        <w:rPr>
          <w:rFonts w:ascii="Cambria" w:eastAsia="DFKai-SB" w:hAnsi="Cambria" w:cstheme="minorHAnsi" w:hint="eastAsia"/>
          <w:sz w:val="24"/>
          <w:szCs w:val="24"/>
        </w:rPr>
        <w:t>，</w:t>
      </w:r>
      <w:r w:rsidR="00A25EB8">
        <w:rPr>
          <w:rFonts w:ascii="Cambria" w:eastAsia="DFKai-SB" w:hAnsi="Cambria" w:cstheme="minorHAnsi" w:hint="eastAsia"/>
          <w:sz w:val="24"/>
          <w:szCs w:val="24"/>
        </w:rPr>
        <w:t>對尚雷諾而言</w:t>
      </w:r>
      <w:r w:rsidR="00CE710C">
        <w:rPr>
          <w:rFonts w:ascii="Cambria" w:eastAsia="DFKai-SB" w:hAnsi="Cambria" w:cstheme="minorHAnsi" w:hint="eastAsia"/>
          <w:sz w:val="24"/>
          <w:szCs w:val="24"/>
        </w:rPr>
        <w:t>分鏡</w:t>
      </w:r>
      <w:r w:rsidR="00A25EB8">
        <w:rPr>
          <w:rFonts w:ascii="Cambria" w:eastAsia="DFKai-SB" w:hAnsi="Cambria" w:cstheme="minorHAnsi" w:hint="eastAsia"/>
          <w:sz w:val="24"/>
          <w:szCs w:val="24"/>
        </w:rPr>
        <w:t>劇本</w:t>
      </w:r>
      <w:r w:rsidR="00BB087B">
        <w:rPr>
          <w:rFonts w:ascii="Cambria" w:eastAsia="DFKai-SB" w:hAnsi="Cambria" w:cstheme="minorHAnsi" w:hint="eastAsia"/>
          <w:sz w:val="24"/>
          <w:szCs w:val="24"/>
        </w:rPr>
        <w:t>只是一個實用的工具，隨時可以依拍攝現場的狀況作</w:t>
      </w:r>
      <w:r w:rsidR="00725C5C">
        <w:rPr>
          <w:rFonts w:ascii="Cambria" w:eastAsia="DFKai-SB" w:hAnsi="Cambria" w:cstheme="minorHAnsi" w:hint="eastAsia"/>
          <w:sz w:val="24"/>
          <w:szCs w:val="24"/>
        </w:rPr>
        <w:t>任何調整，就如同法國電影學者拜</w:t>
      </w:r>
      <w:r w:rsidR="006F388B">
        <w:rPr>
          <w:rFonts w:ascii="Cambria" w:eastAsia="DFKai-SB" w:hAnsi="Cambria" w:cstheme="minorHAnsi" w:hint="eastAsia"/>
          <w:sz w:val="24"/>
          <w:szCs w:val="24"/>
        </w:rPr>
        <w:t>以</w:t>
      </w:r>
      <w:r w:rsidR="00725C5C">
        <w:rPr>
          <w:rFonts w:ascii="Cambria" w:eastAsia="DFKai-SB" w:hAnsi="Cambria" w:cstheme="minorHAnsi" w:hint="eastAsia"/>
          <w:sz w:val="24"/>
          <w:szCs w:val="24"/>
        </w:rPr>
        <w:t>尼</w:t>
      </w:r>
      <w:r w:rsidR="00725C5C" w:rsidRPr="00CE710C">
        <w:rPr>
          <w:rFonts w:ascii="Cambria" w:eastAsia="DFKai-SB" w:hAnsi="Cambria" w:cstheme="minorHAnsi"/>
          <w:sz w:val="24"/>
          <w:szCs w:val="24"/>
        </w:rPr>
        <w:t>（</w:t>
      </w:r>
      <w:r w:rsidR="00725C5C" w:rsidRPr="00CE710C">
        <w:rPr>
          <w:rFonts w:ascii="Cambria" w:hAnsi="Cambria"/>
        </w:rPr>
        <w:t>Dominique Païni</w:t>
      </w:r>
      <w:r w:rsidR="00725C5C" w:rsidRPr="00CE710C">
        <w:rPr>
          <w:rFonts w:ascii="Cambria" w:eastAsia="DFKai-SB" w:hAnsi="Cambria" w:cstheme="minorHAnsi"/>
          <w:sz w:val="24"/>
          <w:szCs w:val="24"/>
        </w:rPr>
        <w:t>）所言：「尚雷諾的風格奠基於創造即興之場景條件，在於導演即興</w:t>
      </w:r>
      <w:r w:rsidR="00725C5C" w:rsidRPr="00CE710C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2"/>
      </w:r>
      <w:r w:rsidR="00725C5C" w:rsidRPr="00CE710C">
        <w:rPr>
          <w:rFonts w:ascii="Cambria" w:eastAsia="DFKai-SB" w:hAnsi="Cambria" w:cstheme="minorHAnsi"/>
          <w:sz w:val="24"/>
          <w:szCs w:val="24"/>
        </w:rPr>
        <w:t>（</w:t>
      </w:r>
      <w:r w:rsidR="00725C5C" w:rsidRPr="00CE710C">
        <w:rPr>
          <w:rFonts w:ascii="Cambria" w:hAnsi="Cambria"/>
        </w:rPr>
        <w:t>mettre en scène l’improvisation</w:t>
      </w:r>
      <w:r w:rsidR="00725C5C" w:rsidRPr="00CE710C">
        <w:rPr>
          <w:rFonts w:ascii="Cambria" w:eastAsia="DFKai-SB" w:hAnsi="Cambria" w:cstheme="minorHAnsi"/>
          <w:sz w:val="24"/>
          <w:szCs w:val="24"/>
        </w:rPr>
        <w:t>）。」</w:t>
      </w:r>
      <w:r w:rsidR="00CE710C">
        <w:rPr>
          <w:rFonts w:ascii="Cambria" w:eastAsia="DFKai-SB" w:hAnsi="Cambria" w:cstheme="minorHAnsi" w:hint="eastAsia"/>
          <w:sz w:val="24"/>
          <w:szCs w:val="24"/>
        </w:rPr>
        <w:t>值得注意的</w:t>
      </w:r>
      <w:r w:rsidR="009876A3">
        <w:rPr>
          <w:rFonts w:ascii="Cambria" w:eastAsia="DFKai-SB" w:hAnsi="Cambria" w:cstheme="minorHAnsi" w:hint="eastAsia"/>
          <w:sz w:val="24"/>
          <w:szCs w:val="24"/>
        </w:rPr>
        <w:t>是</w:t>
      </w:r>
      <w:r w:rsidR="00CE710C">
        <w:rPr>
          <w:rFonts w:ascii="Cambria" w:eastAsia="DFKai-SB" w:hAnsi="Cambria" w:cstheme="minorHAnsi" w:hint="eastAsia"/>
          <w:sz w:val="24"/>
          <w:szCs w:val="24"/>
        </w:rPr>
        <w:t>尚雷諾的工作方法，一方面他堅持</w:t>
      </w:r>
      <w:r w:rsidR="00AE19F4">
        <w:rPr>
          <w:rFonts w:ascii="Cambria" w:eastAsia="DFKai-SB" w:hAnsi="Cambria" w:cstheme="minorHAnsi" w:hint="eastAsia"/>
          <w:sz w:val="24"/>
          <w:szCs w:val="24"/>
        </w:rPr>
        <w:t>專業</w:t>
      </w:r>
      <w:r w:rsidR="00CE710C">
        <w:rPr>
          <w:rFonts w:ascii="Cambria" w:eastAsia="DFKai-SB" w:hAnsi="Cambria" w:cstheme="minorHAnsi" w:hint="eastAsia"/>
          <w:sz w:val="24"/>
          <w:szCs w:val="24"/>
        </w:rPr>
        <w:t>的劇本創作流程：大綱、分場、對白與指示都在拍攝前</w:t>
      </w:r>
      <w:r w:rsidR="00C45FD8">
        <w:rPr>
          <w:rFonts w:ascii="Cambria" w:eastAsia="DFKai-SB" w:hAnsi="Cambria" w:cstheme="minorHAnsi" w:hint="eastAsia"/>
          <w:sz w:val="24"/>
          <w:szCs w:val="24"/>
        </w:rPr>
        <w:t>嚴謹</w:t>
      </w:r>
      <w:r w:rsidR="00CE710C">
        <w:rPr>
          <w:rFonts w:ascii="Cambria" w:eastAsia="DFKai-SB" w:hAnsi="Cambria" w:cstheme="minorHAnsi" w:hint="eastAsia"/>
          <w:sz w:val="24"/>
          <w:szCs w:val="24"/>
        </w:rPr>
        <w:t>準備；另一方面，於拍攝現場，尚雷諾對於不斷變動的現實比確定的劇本文字更有興趣，</w:t>
      </w:r>
      <w:r w:rsidR="005435E8">
        <w:rPr>
          <w:rFonts w:ascii="Cambria" w:eastAsia="DFKai-SB" w:hAnsi="Cambria" w:cstheme="minorHAnsi" w:hint="eastAsia"/>
          <w:sz w:val="24"/>
          <w:szCs w:val="24"/>
        </w:rPr>
        <w:t>基於</w:t>
      </w:r>
      <w:r w:rsidR="00187DDC">
        <w:rPr>
          <w:rFonts w:ascii="Cambria" w:eastAsia="DFKai-SB" w:hAnsi="Cambria" w:cstheme="minorHAnsi" w:hint="eastAsia"/>
          <w:sz w:val="24"/>
          <w:szCs w:val="24"/>
        </w:rPr>
        <w:t>一種對當下的</w:t>
      </w:r>
      <w:r w:rsidR="00EB05A9">
        <w:rPr>
          <w:rFonts w:ascii="Cambria" w:eastAsia="DFKai-SB" w:hAnsi="Cambria" w:cstheme="minorHAnsi" w:hint="eastAsia"/>
          <w:sz w:val="24"/>
          <w:szCs w:val="24"/>
        </w:rPr>
        <w:t>敏感尊重</w:t>
      </w:r>
      <w:bookmarkStart w:id="0" w:name="_GoBack"/>
      <w:bookmarkEnd w:id="0"/>
      <w:r w:rsidR="00CE710C">
        <w:rPr>
          <w:rFonts w:ascii="Cambria" w:eastAsia="DFKai-SB" w:hAnsi="Cambria" w:cstheme="minorHAnsi" w:hint="eastAsia"/>
          <w:sz w:val="24"/>
          <w:szCs w:val="24"/>
        </w:rPr>
        <w:t>與</w:t>
      </w:r>
      <w:r w:rsidR="005435E8">
        <w:rPr>
          <w:rFonts w:ascii="Cambria" w:eastAsia="DFKai-SB" w:hAnsi="Cambria" w:cstheme="minorHAnsi" w:hint="eastAsia"/>
          <w:sz w:val="24"/>
          <w:szCs w:val="24"/>
        </w:rPr>
        <w:t>隨時</w:t>
      </w:r>
      <w:r w:rsidR="00CE710C">
        <w:rPr>
          <w:rFonts w:ascii="Cambria" w:eastAsia="DFKai-SB" w:hAnsi="Cambria" w:cstheme="minorHAnsi" w:hint="eastAsia"/>
          <w:sz w:val="24"/>
          <w:szCs w:val="24"/>
        </w:rPr>
        <w:t>應變，</w:t>
      </w:r>
      <w:r w:rsidR="005435E8">
        <w:rPr>
          <w:rFonts w:ascii="Cambria" w:eastAsia="DFKai-SB" w:hAnsi="Cambria" w:cstheme="minorHAnsi" w:hint="eastAsia"/>
          <w:sz w:val="24"/>
          <w:szCs w:val="24"/>
        </w:rPr>
        <w:t>其導演方法的特色在於：</w:t>
      </w:r>
      <w:r w:rsidR="00CE710C">
        <w:rPr>
          <w:rFonts w:ascii="Cambria" w:eastAsia="DFKai-SB" w:hAnsi="Cambria" w:cstheme="minorHAnsi" w:hint="eastAsia"/>
          <w:sz w:val="24"/>
          <w:szCs w:val="24"/>
        </w:rPr>
        <w:t>劇本</w:t>
      </w:r>
      <w:r w:rsidR="00AE19F4">
        <w:rPr>
          <w:rFonts w:ascii="Cambria" w:eastAsia="DFKai-SB" w:hAnsi="Cambria" w:cstheme="minorHAnsi" w:hint="eastAsia"/>
          <w:sz w:val="24"/>
          <w:szCs w:val="24"/>
        </w:rPr>
        <w:t>於</w:t>
      </w:r>
      <w:r w:rsidR="00CE710C">
        <w:rPr>
          <w:rFonts w:ascii="Cambria" w:eastAsia="DFKai-SB" w:hAnsi="Cambria" w:cstheme="minorHAnsi" w:hint="eastAsia"/>
          <w:sz w:val="24"/>
          <w:szCs w:val="24"/>
        </w:rPr>
        <w:t>拍攝現場不斷演變。</w:t>
      </w:r>
      <w:r w:rsidR="00AE19F4">
        <w:rPr>
          <w:rFonts w:ascii="Cambria" w:eastAsia="DFKai-SB" w:hAnsi="Cambria" w:cstheme="minorHAnsi" w:hint="eastAsia"/>
          <w:sz w:val="24"/>
          <w:szCs w:val="24"/>
        </w:rPr>
        <w:t>以《鄉村一日》（</w:t>
      </w:r>
      <w:r w:rsidR="00AE19F4" w:rsidRPr="00AE19F4">
        <w:rPr>
          <w:rFonts w:ascii="Cambria" w:eastAsia="DFKai-SB" w:hAnsi="Cambria" w:cstheme="minorHAnsi"/>
          <w:i/>
          <w:sz w:val="24"/>
          <w:szCs w:val="24"/>
        </w:rPr>
        <w:t>Partie de campagne</w:t>
      </w:r>
      <w:r w:rsidR="00AE19F4">
        <w:rPr>
          <w:rFonts w:ascii="Cambria" w:eastAsia="DFKai-SB" w:hAnsi="Cambria" w:cstheme="minorHAnsi"/>
          <w:sz w:val="24"/>
          <w:szCs w:val="24"/>
        </w:rPr>
        <w:t xml:space="preserve">, </w:t>
      </w:r>
      <w:r w:rsidR="00AE19F4" w:rsidRPr="00AE19F4">
        <w:rPr>
          <w:rFonts w:ascii="Cambria" w:eastAsia="DFKai-SB" w:hAnsi="Cambria" w:cstheme="minorHAnsi"/>
          <w:sz w:val="24"/>
          <w:szCs w:val="24"/>
        </w:rPr>
        <w:t>1936</w:t>
      </w:r>
      <w:r w:rsidR="00AE19F4">
        <w:rPr>
          <w:rFonts w:ascii="Cambria" w:eastAsia="DFKai-SB" w:hAnsi="Cambria" w:cstheme="minorHAnsi" w:hint="eastAsia"/>
          <w:sz w:val="24"/>
          <w:szCs w:val="24"/>
        </w:rPr>
        <w:t>）為例，</w:t>
      </w:r>
      <w:r w:rsidR="00A82957">
        <w:rPr>
          <w:rFonts w:ascii="Cambria" w:eastAsia="DFKai-SB" w:hAnsi="Cambria" w:cstheme="minorHAnsi" w:hint="eastAsia"/>
          <w:sz w:val="24"/>
          <w:szCs w:val="24"/>
        </w:rPr>
        <w:t>尚雷諾特定選擇其兒時回憶、夏日陽光燦爛的埃松</w:t>
      </w:r>
      <w:r w:rsidR="00C45FD8">
        <w:rPr>
          <w:rFonts w:ascii="Cambria" w:eastAsia="DFKai-SB" w:hAnsi="Cambria" w:cstheme="minorHAnsi" w:hint="eastAsia"/>
          <w:sz w:val="24"/>
          <w:szCs w:val="24"/>
        </w:rPr>
        <w:t>河畔為電影場景，</w:t>
      </w:r>
      <w:r w:rsidR="002463EF">
        <w:rPr>
          <w:rFonts w:ascii="Cambria" w:eastAsia="DFKai-SB" w:hAnsi="Cambria" w:cstheme="minorHAnsi" w:hint="eastAsia"/>
          <w:sz w:val="24"/>
          <w:szCs w:val="24"/>
        </w:rPr>
        <w:t>不料</w:t>
      </w:r>
      <w:r w:rsidR="00C45FD8">
        <w:rPr>
          <w:rFonts w:ascii="Cambria" w:eastAsia="DFKai-SB" w:hAnsi="Cambria" w:cstheme="minorHAnsi" w:hint="eastAsia"/>
          <w:sz w:val="24"/>
          <w:szCs w:val="24"/>
        </w:rPr>
        <w:t>拍攝期間卻遭數星期豪雨，</w:t>
      </w:r>
      <w:r w:rsidR="00324683">
        <w:rPr>
          <w:rFonts w:ascii="Cambria" w:eastAsia="DFKai-SB" w:hAnsi="Cambria" w:cstheme="minorHAnsi" w:hint="eastAsia"/>
          <w:sz w:val="24"/>
          <w:szCs w:val="24"/>
        </w:rPr>
        <w:t>尚雷諾化危機為轉機</w:t>
      </w:r>
      <w:r w:rsidR="002463EF">
        <w:rPr>
          <w:rFonts w:ascii="Cambria" w:eastAsia="DFKai-SB" w:hAnsi="Cambria" w:cstheme="minorHAnsi" w:hint="eastAsia"/>
          <w:sz w:val="24"/>
          <w:szCs w:val="24"/>
        </w:rPr>
        <w:t>於現場改本－以其自己的話來說：將「陽光劇本」改為「下雨劇本」，這也是為何我們在電影中不時看到角色望向灰色的天空，談論糟糕的天氣，</w:t>
      </w:r>
      <w:r w:rsidR="005F2797">
        <w:rPr>
          <w:rFonts w:ascii="Cambria" w:eastAsia="DFKai-SB" w:hAnsi="Cambria" w:cstheme="minorHAnsi" w:hint="eastAsia"/>
          <w:sz w:val="24"/>
          <w:szCs w:val="24"/>
        </w:rPr>
        <w:t>而電影更以</w:t>
      </w:r>
      <w:r w:rsidR="005F2797" w:rsidRPr="005F2797">
        <w:rPr>
          <w:rFonts w:ascii="Cambria" w:eastAsia="DFKai-SB" w:hAnsi="Cambria" w:cstheme="minorHAnsi" w:hint="eastAsia"/>
          <w:sz w:val="24"/>
          <w:szCs w:val="24"/>
        </w:rPr>
        <w:t>氤氲</w:t>
      </w:r>
      <w:r w:rsidR="005F2797">
        <w:rPr>
          <w:rFonts w:ascii="Cambria" w:eastAsia="DFKai-SB" w:hAnsi="Cambria" w:cstheme="minorHAnsi" w:hint="eastAsia"/>
          <w:sz w:val="24"/>
          <w:szCs w:val="24"/>
        </w:rPr>
        <w:t>微雨、蔥鬱</w:t>
      </w:r>
      <w:r w:rsidR="009876A3">
        <w:rPr>
          <w:rFonts w:ascii="Cambria" w:eastAsia="DFKai-SB" w:hAnsi="Cambria" w:cstheme="minorHAnsi" w:hint="eastAsia"/>
          <w:sz w:val="24"/>
          <w:szCs w:val="24"/>
        </w:rPr>
        <w:t>涓流</w:t>
      </w:r>
      <w:r w:rsidR="005F2797">
        <w:rPr>
          <w:rFonts w:ascii="Cambria" w:eastAsia="DFKai-SB" w:hAnsi="Cambria" w:cstheme="minorHAnsi" w:hint="eastAsia"/>
          <w:sz w:val="24"/>
          <w:szCs w:val="24"/>
        </w:rPr>
        <w:t>詩意</w:t>
      </w:r>
      <w:r w:rsidR="009876A3">
        <w:rPr>
          <w:rFonts w:ascii="Cambria" w:eastAsia="DFKai-SB" w:hAnsi="Cambria" w:cstheme="minorHAnsi" w:hint="eastAsia"/>
          <w:sz w:val="24"/>
          <w:szCs w:val="24"/>
        </w:rPr>
        <w:t>開場，</w:t>
      </w:r>
      <w:r w:rsidR="007916FD">
        <w:rPr>
          <w:rFonts w:ascii="Cambria" w:eastAsia="DFKai-SB" w:hAnsi="Cambria" w:cstheme="minorHAnsi" w:hint="eastAsia"/>
          <w:sz w:val="24"/>
          <w:szCs w:val="24"/>
        </w:rPr>
        <w:t>這樣大氣觀察</w:t>
      </w:r>
      <w:r w:rsidR="002D2AFE">
        <w:rPr>
          <w:rFonts w:ascii="Cambria" w:eastAsia="DFKai-SB" w:hAnsi="Cambria" w:cstheme="minorHAnsi" w:hint="eastAsia"/>
          <w:sz w:val="24"/>
          <w:szCs w:val="24"/>
        </w:rPr>
        <w:t>當然於</w:t>
      </w:r>
      <w:r w:rsidR="002463EF">
        <w:rPr>
          <w:rFonts w:ascii="Cambria" w:eastAsia="DFKai-SB" w:hAnsi="Cambria" w:cstheme="minorHAnsi" w:hint="eastAsia"/>
          <w:sz w:val="24"/>
          <w:szCs w:val="24"/>
        </w:rPr>
        <w:t>原始劇本與莫泊桑（</w:t>
      </w:r>
      <w:r w:rsidR="002463EF" w:rsidRPr="002463EF">
        <w:rPr>
          <w:rFonts w:ascii="Cambria" w:eastAsia="DFKai-SB" w:hAnsi="Cambria" w:cstheme="minorHAnsi"/>
          <w:sz w:val="24"/>
          <w:szCs w:val="24"/>
        </w:rPr>
        <w:t>Maupassant</w:t>
      </w:r>
      <w:r w:rsidR="002D2AFE">
        <w:rPr>
          <w:rFonts w:ascii="Cambria" w:eastAsia="DFKai-SB" w:hAnsi="Cambria" w:cstheme="minorHAnsi" w:hint="eastAsia"/>
          <w:sz w:val="24"/>
          <w:szCs w:val="24"/>
        </w:rPr>
        <w:t>）原著小說中不存在</w:t>
      </w:r>
      <w:r w:rsidR="002463EF">
        <w:rPr>
          <w:rFonts w:ascii="Cambria" w:eastAsia="DFKai-SB" w:hAnsi="Cambria" w:cstheme="minorHAnsi" w:hint="eastAsia"/>
          <w:sz w:val="24"/>
          <w:szCs w:val="24"/>
        </w:rPr>
        <w:t>。</w:t>
      </w:r>
      <w:r w:rsidR="009876A3">
        <w:rPr>
          <w:rFonts w:ascii="Cambria" w:eastAsia="DFKai-SB" w:hAnsi="Cambria" w:cstheme="minorHAnsi" w:hint="eastAsia"/>
          <w:sz w:val="24"/>
          <w:szCs w:val="24"/>
        </w:rPr>
        <w:t>在《遊戲規則》中，</w:t>
      </w:r>
      <w:r w:rsidR="00E9038F">
        <w:rPr>
          <w:rFonts w:ascii="Cambria" w:eastAsia="DFKai-SB" w:hAnsi="Cambria" w:cstheme="minorHAnsi" w:hint="eastAsia"/>
          <w:sz w:val="24"/>
          <w:szCs w:val="24"/>
        </w:rPr>
        <w:t>我們也可見證分鏡劇本</w:t>
      </w:r>
      <w:r w:rsidR="000C4107">
        <w:rPr>
          <w:rFonts w:ascii="Cambria" w:eastAsia="DFKai-SB" w:hAnsi="Cambria" w:cstheme="minorHAnsi" w:hint="eastAsia"/>
          <w:sz w:val="24"/>
          <w:szCs w:val="24"/>
        </w:rPr>
        <w:t>於</w:t>
      </w:r>
      <w:r w:rsidR="00E9038F">
        <w:rPr>
          <w:rFonts w:ascii="Cambria" w:eastAsia="DFKai-SB" w:hAnsi="Cambria" w:cstheme="minorHAnsi" w:hint="eastAsia"/>
          <w:sz w:val="24"/>
          <w:szCs w:val="24"/>
        </w:rPr>
        <w:t>拍攝現場的</w:t>
      </w:r>
      <w:r w:rsidR="000C4107">
        <w:rPr>
          <w:rFonts w:ascii="Cambria" w:eastAsia="DFKai-SB" w:hAnsi="Cambria" w:cstheme="minorHAnsi" w:hint="eastAsia"/>
          <w:sz w:val="24"/>
          <w:szCs w:val="24"/>
        </w:rPr>
        <w:t>大幅演變：尚雷諾如何於最後一刻</w:t>
      </w:r>
      <w:r w:rsidR="00CB107C">
        <w:rPr>
          <w:rFonts w:ascii="Cambria" w:eastAsia="DFKai-SB" w:hAnsi="Cambria" w:cstheme="minorHAnsi" w:hint="eastAsia"/>
          <w:sz w:val="24"/>
          <w:szCs w:val="24"/>
        </w:rPr>
        <w:t>大膽</w:t>
      </w:r>
      <w:r w:rsidR="001868CE">
        <w:rPr>
          <w:rFonts w:ascii="Cambria" w:eastAsia="DFKai-SB" w:hAnsi="Cambria" w:cstheme="minorHAnsi" w:hint="eastAsia"/>
          <w:sz w:val="24"/>
          <w:szCs w:val="24"/>
        </w:rPr>
        <w:t>將劇情重點的上流社會</w:t>
      </w:r>
      <w:r w:rsidR="00324683">
        <w:rPr>
          <w:rFonts w:ascii="Cambria" w:eastAsia="DFKai-SB" w:hAnsi="Cambria" w:cstheme="minorHAnsi" w:hint="eastAsia"/>
          <w:sz w:val="24"/>
          <w:szCs w:val="24"/>
        </w:rPr>
        <w:t>豪華</w:t>
      </w:r>
      <w:r w:rsidR="001868CE">
        <w:rPr>
          <w:rFonts w:ascii="Cambria" w:eastAsia="DFKai-SB" w:hAnsi="Cambria" w:cstheme="minorHAnsi" w:hint="eastAsia"/>
          <w:sz w:val="24"/>
          <w:szCs w:val="24"/>
        </w:rPr>
        <w:t>晚宴全數</w:t>
      </w:r>
      <w:r w:rsidR="000C4107">
        <w:rPr>
          <w:rFonts w:ascii="Cambria" w:eastAsia="DFKai-SB" w:hAnsi="Cambria" w:cstheme="minorHAnsi" w:hint="eastAsia"/>
          <w:sz w:val="24"/>
          <w:szCs w:val="24"/>
        </w:rPr>
        <w:t>刪除，轉而</w:t>
      </w:r>
      <w:r w:rsidR="00CB107C">
        <w:rPr>
          <w:rFonts w:ascii="Cambria" w:eastAsia="DFKai-SB" w:hAnsi="Cambria" w:cstheme="minorHAnsi" w:hint="eastAsia"/>
          <w:sz w:val="24"/>
          <w:szCs w:val="24"/>
        </w:rPr>
        <w:t>全神</w:t>
      </w:r>
      <w:r w:rsidR="002C1968">
        <w:rPr>
          <w:rFonts w:ascii="Cambria" w:eastAsia="DFKai-SB" w:hAnsi="Cambria" w:cstheme="minorHAnsi" w:hint="eastAsia"/>
          <w:sz w:val="24"/>
          <w:szCs w:val="24"/>
        </w:rPr>
        <w:t>聚焦下層僕侍於</w:t>
      </w:r>
      <w:r w:rsidR="000C4107">
        <w:rPr>
          <w:rFonts w:ascii="Cambria" w:eastAsia="DFKai-SB" w:hAnsi="Cambria" w:cstheme="minorHAnsi" w:hint="eastAsia"/>
          <w:sz w:val="24"/>
          <w:szCs w:val="24"/>
        </w:rPr>
        <w:t>地下室</w:t>
      </w:r>
      <w:r w:rsidR="00194DF6">
        <w:rPr>
          <w:rFonts w:ascii="Cambria" w:eastAsia="DFKai-SB" w:hAnsi="Cambria" w:cstheme="minorHAnsi" w:hint="eastAsia"/>
          <w:sz w:val="24"/>
          <w:szCs w:val="24"/>
        </w:rPr>
        <w:t>廚房</w:t>
      </w:r>
      <w:r w:rsidR="000C4107">
        <w:rPr>
          <w:rFonts w:ascii="Cambria" w:eastAsia="DFKai-SB" w:hAnsi="Cambria" w:cstheme="minorHAnsi" w:hint="eastAsia"/>
          <w:sz w:val="24"/>
          <w:szCs w:val="24"/>
        </w:rPr>
        <w:t>的簡單晚餐。</w:t>
      </w:r>
    </w:p>
    <w:p w14:paraId="5EF91772" w14:textId="6074C160" w:rsidR="007640EF" w:rsidRDefault="000C4107" w:rsidP="007640E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不論如何日常，僕人</w:t>
      </w:r>
      <w:r w:rsidR="00F01A05">
        <w:rPr>
          <w:rFonts w:ascii="Cambria" w:eastAsia="DFKai-SB" w:hAnsi="Cambria" w:cstheme="minorHAnsi" w:hint="eastAsia"/>
          <w:sz w:val="24"/>
          <w:szCs w:val="24"/>
        </w:rPr>
        <w:t>簡單</w:t>
      </w:r>
      <w:r w:rsidR="00896615">
        <w:rPr>
          <w:rFonts w:ascii="Cambria" w:eastAsia="DFKai-SB" w:hAnsi="Cambria" w:cstheme="minorHAnsi" w:hint="eastAsia"/>
          <w:sz w:val="24"/>
          <w:szCs w:val="24"/>
        </w:rPr>
        <w:t>吃飯場景</w:t>
      </w:r>
      <w:r w:rsidR="00F01A05">
        <w:rPr>
          <w:rFonts w:ascii="Cambria" w:eastAsia="DFKai-SB" w:hAnsi="Cambria" w:cstheme="minorHAnsi" w:hint="eastAsia"/>
          <w:sz w:val="24"/>
          <w:szCs w:val="24"/>
        </w:rPr>
        <w:t>淋漓展現了《遊戲規則》敘事美學與政治意識的獨特性。</w:t>
      </w:r>
      <w:r w:rsidR="00CB107C">
        <w:rPr>
          <w:rFonts w:ascii="Cambria" w:eastAsia="DFKai-SB" w:hAnsi="Cambria" w:cstheme="minorHAnsi" w:hint="eastAsia"/>
          <w:sz w:val="24"/>
          <w:szCs w:val="24"/>
        </w:rPr>
        <w:t>在不斷改寫、</w:t>
      </w:r>
      <w:r w:rsidR="00CB107C" w:rsidRPr="00434B86">
        <w:rPr>
          <w:rFonts w:ascii="Cambria" w:eastAsia="DFKai-SB" w:hAnsi="Cambria" w:cstheme="minorHAnsi" w:hint="eastAsia"/>
          <w:sz w:val="24"/>
          <w:szCs w:val="24"/>
        </w:rPr>
        <w:t>增添、調整下，僕人吃飯場景在拍攝前筆記已高達六頁</w:t>
      </w:r>
      <w:r w:rsidR="00CB107C" w:rsidRPr="00434B86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3"/>
      </w:r>
      <w:r w:rsidR="00CB107C" w:rsidRPr="00434B86">
        <w:rPr>
          <w:rFonts w:ascii="Cambria" w:eastAsia="DFKai-SB" w:hAnsi="Cambria" w:cstheme="minorHAnsi" w:hint="eastAsia"/>
          <w:sz w:val="24"/>
          <w:szCs w:val="24"/>
        </w:rPr>
        <w:t>，因尚雷諾</w:t>
      </w:r>
      <w:r w:rsidR="00911231" w:rsidRPr="00434B86">
        <w:rPr>
          <w:rFonts w:ascii="Cambria" w:eastAsia="DFKai-SB" w:hAnsi="Cambria" w:cstheme="minorHAnsi" w:hint="eastAsia"/>
          <w:sz w:val="24"/>
          <w:szCs w:val="24"/>
        </w:rPr>
        <w:t>逐漸</w:t>
      </w:r>
      <w:r w:rsidR="00CB107C" w:rsidRPr="00434B86">
        <w:rPr>
          <w:rFonts w:ascii="Cambria" w:eastAsia="DFKai-SB" w:hAnsi="Cambria" w:cstheme="minorHAnsi" w:hint="eastAsia"/>
          <w:sz w:val="24"/>
          <w:szCs w:val="24"/>
        </w:rPr>
        <w:t>意識到這場戲的</w:t>
      </w:r>
      <w:r w:rsidR="00911231" w:rsidRPr="00434B86">
        <w:rPr>
          <w:rFonts w:ascii="Cambria" w:eastAsia="DFKai-SB" w:hAnsi="Cambria" w:cstheme="minorHAnsi" w:hint="eastAsia"/>
          <w:sz w:val="24"/>
          <w:szCs w:val="24"/>
        </w:rPr>
        <w:t>關鍵</w:t>
      </w:r>
      <w:r w:rsidR="00CB107C" w:rsidRPr="00434B86">
        <w:rPr>
          <w:rFonts w:ascii="Cambria" w:eastAsia="DFKai-SB" w:hAnsi="Cambria" w:cstheme="minorHAnsi" w:hint="eastAsia"/>
          <w:sz w:val="24"/>
          <w:szCs w:val="24"/>
        </w:rPr>
        <w:t>性：</w:t>
      </w:r>
      <w:r w:rsidR="00911231" w:rsidRPr="00434B86">
        <w:rPr>
          <w:rFonts w:ascii="Cambria" w:eastAsia="DFKai-SB" w:hAnsi="Cambria" w:cstheme="minorHAnsi" w:hint="eastAsia"/>
          <w:sz w:val="24"/>
          <w:szCs w:val="24"/>
        </w:rPr>
        <w:t>這是電影中第一次</w:t>
      </w:r>
      <w:r w:rsidR="00006B72" w:rsidRPr="00434B86">
        <w:rPr>
          <w:rFonts w:ascii="Cambria" w:eastAsia="DFKai-SB" w:hAnsi="Cambria" w:cstheme="minorHAnsi" w:hint="eastAsia"/>
          <w:sz w:val="24"/>
          <w:szCs w:val="24"/>
        </w:rPr>
        <w:t>全場只有僕人</w:t>
      </w:r>
      <w:r w:rsidR="00911231" w:rsidRPr="00434B86">
        <w:rPr>
          <w:rFonts w:ascii="Cambria" w:eastAsia="DFKai-SB" w:hAnsi="Cambria" w:cstheme="minorHAnsi" w:hint="eastAsia"/>
          <w:sz w:val="24"/>
          <w:szCs w:val="24"/>
        </w:rPr>
        <w:t>的場景，用以確</w:t>
      </w:r>
      <w:r w:rsidR="002C1968" w:rsidRPr="00434B86">
        <w:rPr>
          <w:rFonts w:ascii="Cambria" w:eastAsia="DFKai-SB" w:hAnsi="Cambria" w:cstheme="minorHAnsi" w:hint="eastAsia"/>
          <w:sz w:val="24"/>
          <w:szCs w:val="24"/>
        </w:rPr>
        <w:t>立主僕階級兩個平行世界</w:t>
      </w:r>
      <w:r w:rsidR="00911231" w:rsidRPr="00434B86">
        <w:rPr>
          <w:rFonts w:ascii="Cambria" w:eastAsia="DFKai-SB" w:hAnsi="Cambria" w:cstheme="minorHAnsi" w:hint="eastAsia"/>
          <w:sz w:val="24"/>
          <w:szCs w:val="24"/>
        </w:rPr>
        <w:t>。</w:t>
      </w:r>
      <w:r w:rsidR="00C5631D" w:rsidRPr="00434B86">
        <w:rPr>
          <w:rFonts w:ascii="Cambria" w:eastAsia="DFKai-SB" w:hAnsi="Cambria" w:cstheme="minorHAnsi" w:hint="eastAsia"/>
          <w:sz w:val="24"/>
          <w:szCs w:val="24"/>
        </w:rPr>
        <w:t>在層層內外強大壓力下，</w:t>
      </w:r>
      <w:r w:rsidR="000E15E8" w:rsidRPr="00434B86">
        <w:rPr>
          <w:rFonts w:ascii="Cambria" w:eastAsia="DFKai-SB" w:hAnsi="Cambria" w:cstheme="minorHAnsi" w:hint="eastAsia"/>
          <w:sz w:val="24"/>
          <w:szCs w:val="24"/>
        </w:rPr>
        <w:t>尚雷諾於拍片現場</w:t>
      </w:r>
      <w:r w:rsidR="00172A12" w:rsidRPr="00434B86">
        <w:rPr>
          <w:rFonts w:ascii="Cambria" w:eastAsia="DFKai-SB" w:hAnsi="Cambria" w:cstheme="minorHAnsi" w:hint="eastAsia"/>
          <w:sz w:val="24"/>
          <w:szCs w:val="24"/>
        </w:rPr>
        <w:t>大幅</w:t>
      </w:r>
      <w:r w:rsidR="00C5631D">
        <w:rPr>
          <w:rFonts w:ascii="Cambria" w:eastAsia="DFKai-SB" w:hAnsi="Cambria" w:cstheme="minorHAnsi" w:hint="eastAsia"/>
          <w:sz w:val="24"/>
          <w:szCs w:val="24"/>
        </w:rPr>
        <w:t>刪改</w:t>
      </w:r>
      <w:r w:rsidR="009E1106" w:rsidRPr="00434B86">
        <w:rPr>
          <w:rFonts w:ascii="Cambria" w:eastAsia="DFKai-SB" w:hAnsi="Cambria" w:cstheme="minorHAnsi" w:hint="eastAsia"/>
          <w:sz w:val="24"/>
          <w:szCs w:val="24"/>
        </w:rPr>
        <w:t>已完成的分鏡劇本，</w:t>
      </w:r>
      <w:r w:rsidR="007C25AE" w:rsidRPr="00434B86">
        <w:rPr>
          <w:rFonts w:ascii="Cambria" w:eastAsia="DFKai-SB" w:hAnsi="Cambria" w:cstheme="minorHAnsi" w:hint="eastAsia"/>
          <w:sz w:val="24"/>
          <w:szCs w:val="24"/>
        </w:rPr>
        <w:t>最後</w:t>
      </w:r>
      <w:r w:rsidR="0013649B" w:rsidRPr="00434B86">
        <w:rPr>
          <w:rFonts w:ascii="Cambria" w:eastAsia="DFKai-SB" w:hAnsi="Cambria" w:cstheme="minorHAnsi" w:hint="eastAsia"/>
          <w:sz w:val="24"/>
          <w:szCs w:val="24"/>
        </w:rPr>
        <w:t>達成</w:t>
      </w:r>
      <w:r w:rsidR="003524BA" w:rsidRPr="00434B86">
        <w:rPr>
          <w:rFonts w:ascii="Cambria" w:eastAsia="DFKai-SB" w:hAnsi="Cambria" w:cstheme="minorHAnsi" w:hint="eastAsia"/>
          <w:sz w:val="24"/>
          <w:szCs w:val="24"/>
        </w:rPr>
        <w:t>主僕階級</w:t>
      </w:r>
      <w:r w:rsidR="007C028C" w:rsidRPr="00434B86">
        <w:rPr>
          <w:rFonts w:ascii="Cambria" w:eastAsia="DFKai-SB" w:hAnsi="Cambria" w:cstheme="minorHAnsi" w:hint="eastAsia"/>
          <w:sz w:val="24"/>
          <w:szCs w:val="24"/>
        </w:rPr>
        <w:t>對照</w:t>
      </w:r>
      <w:r w:rsidR="00994CE2" w:rsidRPr="00434B86">
        <w:rPr>
          <w:rFonts w:ascii="Cambria" w:eastAsia="DFKai-SB" w:hAnsi="Cambria" w:cstheme="minorHAnsi" w:hint="eastAsia"/>
          <w:sz w:val="24"/>
          <w:szCs w:val="24"/>
        </w:rPr>
        <w:t>的新平衡：</w:t>
      </w:r>
      <w:r w:rsidR="00FB73AB" w:rsidRPr="00434B86">
        <w:rPr>
          <w:rFonts w:ascii="Cambria" w:eastAsia="DFKai-SB" w:hAnsi="Cambria" w:cstheme="minorHAnsi" w:hint="eastAsia"/>
          <w:sz w:val="24"/>
          <w:szCs w:val="24"/>
        </w:rPr>
        <w:t>以複雜的場面調度拍攝</w:t>
      </w:r>
      <w:r w:rsidR="00D51C67" w:rsidRPr="00434B86">
        <w:rPr>
          <w:rFonts w:ascii="Cambria" w:eastAsia="DFKai-SB" w:hAnsi="Cambria" w:cstheme="minorHAnsi" w:hint="eastAsia"/>
          <w:sz w:val="24"/>
          <w:szCs w:val="24"/>
        </w:rPr>
        <w:t>簡單</w:t>
      </w:r>
      <w:r w:rsidR="00C26259" w:rsidRPr="00434B86">
        <w:rPr>
          <w:rFonts w:ascii="Cambria" w:eastAsia="DFKai-SB" w:hAnsi="Cambria" w:cstheme="minorHAnsi" w:hint="eastAsia"/>
          <w:sz w:val="24"/>
          <w:szCs w:val="24"/>
        </w:rPr>
        <w:t>地下室</w:t>
      </w:r>
      <w:r w:rsidR="00194DF6" w:rsidRPr="00434B86">
        <w:rPr>
          <w:rFonts w:ascii="Cambria" w:eastAsia="DFKai-SB" w:hAnsi="Cambria" w:cstheme="minorHAnsi" w:hint="eastAsia"/>
          <w:sz w:val="24"/>
          <w:szCs w:val="24"/>
        </w:rPr>
        <w:t>廚房</w:t>
      </w:r>
      <w:r w:rsidR="00C26259" w:rsidRPr="00434B86">
        <w:rPr>
          <w:rFonts w:ascii="Cambria" w:eastAsia="DFKai-SB" w:hAnsi="Cambria" w:cstheme="minorHAnsi" w:hint="eastAsia"/>
          <w:sz w:val="24"/>
          <w:szCs w:val="24"/>
        </w:rPr>
        <w:t>的僕人</w:t>
      </w:r>
      <w:r w:rsidR="00BF710B" w:rsidRPr="00434B86">
        <w:rPr>
          <w:rFonts w:ascii="Cambria" w:eastAsia="DFKai-SB" w:hAnsi="Cambria" w:cstheme="minorHAnsi" w:hint="eastAsia"/>
          <w:sz w:val="24"/>
          <w:szCs w:val="24"/>
        </w:rPr>
        <w:t>「吃飯」</w:t>
      </w:r>
      <w:r w:rsidR="00994CE2" w:rsidRPr="00434B86">
        <w:rPr>
          <w:rFonts w:ascii="Cambria" w:eastAsia="DFKai-SB" w:hAnsi="Cambria" w:cstheme="minorHAnsi" w:hint="eastAsia"/>
          <w:sz w:val="24"/>
          <w:szCs w:val="24"/>
        </w:rPr>
        <w:t>場景</w:t>
      </w:r>
      <w:r w:rsidR="00BF710B" w:rsidRPr="00434B86">
        <w:rPr>
          <w:rFonts w:ascii="Cambria" w:eastAsia="DFKai-SB" w:hAnsi="Cambria" w:cstheme="minorHAnsi" w:hint="eastAsia"/>
          <w:sz w:val="24"/>
          <w:szCs w:val="24"/>
        </w:rPr>
        <w:t>，</w:t>
      </w:r>
      <w:r w:rsidR="00D51C67" w:rsidRPr="00434B86">
        <w:rPr>
          <w:rFonts w:ascii="Cambria" w:eastAsia="DFKai-SB" w:hAnsi="Cambria" w:cstheme="minorHAnsi" w:hint="eastAsia"/>
          <w:sz w:val="24"/>
          <w:szCs w:val="24"/>
        </w:rPr>
        <w:t>用以</w:t>
      </w:r>
      <w:r w:rsidR="00C34D10" w:rsidRPr="00434B86">
        <w:rPr>
          <w:rFonts w:ascii="Cambria" w:eastAsia="DFKai-SB" w:hAnsi="Cambria" w:cstheme="minorHAnsi" w:hint="eastAsia"/>
          <w:sz w:val="24"/>
          <w:szCs w:val="24"/>
        </w:rPr>
        <w:t>對比</w:t>
      </w:r>
      <w:r w:rsidR="007C25AE" w:rsidRPr="00434B86">
        <w:rPr>
          <w:rFonts w:ascii="Cambria" w:eastAsia="DFKai-SB" w:hAnsi="Cambria" w:cstheme="minorHAnsi" w:hint="eastAsia"/>
          <w:sz w:val="24"/>
          <w:szCs w:val="24"/>
        </w:rPr>
        <w:t>華麗</w:t>
      </w:r>
      <w:r w:rsidR="00C26259" w:rsidRPr="00434B86">
        <w:rPr>
          <w:rFonts w:ascii="Cambria" w:eastAsia="DFKai-SB" w:hAnsi="Cambria" w:cstheme="minorHAnsi" w:hint="eastAsia"/>
          <w:sz w:val="24"/>
          <w:szCs w:val="24"/>
        </w:rPr>
        <w:t>城堡二樓的上流階層</w:t>
      </w:r>
      <w:r w:rsidR="00BF710B" w:rsidRPr="00434B86">
        <w:rPr>
          <w:rFonts w:ascii="Cambria" w:eastAsia="DFKai-SB" w:hAnsi="Cambria" w:cstheme="minorHAnsi" w:hint="eastAsia"/>
          <w:sz w:val="24"/>
          <w:szCs w:val="24"/>
        </w:rPr>
        <w:t>「睡覺</w:t>
      </w:r>
      <w:r w:rsidR="007C25AE" w:rsidRPr="00434B86">
        <w:rPr>
          <w:rFonts w:ascii="Cambria" w:eastAsia="DFKai-SB" w:hAnsi="Cambria" w:cstheme="minorHAnsi" w:hint="eastAsia"/>
          <w:sz w:val="24"/>
          <w:szCs w:val="24"/>
        </w:rPr>
        <w:t>」</w:t>
      </w:r>
      <w:r w:rsidR="00994CE2" w:rsidRPr="00434B86">
        <w:rPr>
          <w:rFonts w:ascii="Cambria" w:eastAsia="DFKai-SB" w:hAnsi="Cambria" w:cstheme="minorHAnsi" w:hint="eastAsia"/>
          <w:sz w:val="24"/>
          <w:szCs w:val="24"/>
        </w:rPr>
        <w:t>場景</w:t>
      </w:r>
      <w:r w:rsidR="00C7129B" w:rsidRPr="00434B86">
        <w:rPr>
          <w:rFonts w:ascii="Cambria" w:eastAsia="DFKai-SB" w:hAnsi="Cambria" w:cstheme="minorHAnsi" w:hint="eastAsia"/>
          <w:sz w:val="24"/>
          <w:szCs w:val="24"/>
        </w:rPr>
        <w:t>；</w:t>
      </w:r>
      <w:r w:rsidR="00C26259" w:rsidRPr="00434B86">
        <w:rPr>
          <w:rFonts w:ascii="Cambria" w:eastAsia="DFKai-SB" w:hAnsi="Cambria" w:cstheme="minorHAnsi" w:hint="eastAsia"/>
          <w:sz w:val="24"/>
          <w:szCs w:val="24"/>
        </w:rPr>
        <w:t>換言之，</w:t>
      </w:r>
      <w:r w:rsidR="009E1106" w:rsidRPr="00434B86">
        <w:rPr>
          <w:rFonts w:ascii="Cambria" w:eastAsia="DFKai-SB" w:hAnsi="Cambria" w:cstheme="minorHAnsi" w:hint="eastAsia"/>
          <w:sz w:val="24"/>
          <w:szCs w:val="24"/>
        </w:rPr>
        <w:lastRenderedPageBreak/>
        <w:t>尚雷諾</w:t>
      </w:r>
      <w:r w:rsidR="00994CE2" w:rsidRPr="00434B86">
        <w:rPr>
          <w:rFonts w:ascii="Cambria" w:eastAsia="DFKai-SB" w:hAnsi="Cambria" w:cstheme="minorHAnsi" w:hint="eastAsia"/>
          <w:sz w:val="24"/>
          <w:szCs w:val="24"/>
        </w:rPr>
        <w:t>將原來劇本的通俗劇</w:t>
      </w:r>
      <w:r w:rsidR="00820FC6" w:rsidRPr="00434B86">
        <w:rPr>
          <w:rFonts w:ascii="Cambria" w:eastAsia="DFKai-SB" w:hAnsi="Cambria" w:cstheme="minorHAnsi" w:hint="eastAsia"/>
          <w:sz w:val="24"/>
          <w:szCs w:val="24"/>
        </w:rPr>
        <w:t>殘跡淬鍊</w:t>
      </w:r>
      <w:r w:rsidR="00994CE2" w:rsidRPr="00434B86">
        <w:rPr>
          <w:rFonts w:ascii="Cambria" w:eastAsia="DFKai-SB" w:hAnsi="Cambria" w:cstheme="minorHAnsi" w:hint="eastAsia"/>
          <w:sz w:val="24"/>
          <w:szCs w:val="24"/>
        </w:rPr>
        <w:t>為階級社會寫實</w:t>
      </w:r>
      <w:r w:rsidR="00820FC6" w:rsidRPr="00434B86">
        <w:rPr>
          <w:rFonts w:ascii="Cambria" w:eastAsia="DFKai-SB" w:hAnsi="Cambria" w:cstheme="minorHAnsi" w:hint="eastAsia"/>
          <w:sz w:val="24"/>
          <w:szCs w:val="24"/>
        </w:rPr>
        <w:t>：</w:t>
      </w:r>
      <w:r w:rsidR="009E1106" w:rsidRPr="00434B86">
        <w:rPr>
          <w:rFonts w:ascii="Cambria" w:eastAsia="DFKai-SB" w:hAnsi="Cambria" w:cstheme="minorHAnsi" w:hint="eastAsia"/>
          <w:sz w:val="24"/>
          <w:szCs w:val="24"/>
        </w:rPr>
        <w:t>創造</w:t>
      </w:r>
      <w:r w:rsidR="00C7129B" w:rsidRPr="00434B86">
        <w:rPr>
          <w:rFonts w:ascii="Cambria" w:eastAsia="DFKai-SB" w:hAnsi="Cambria" w:cstheme="minorHAnsi" w:hint="eastAsia"/>
          <w:sz w:val="24"/>
          <w:szCs w:val="24"/>
        </w:rPr>
        <w:t>一種敘事簡約（</w:t>
      </w:r>
      <w:r w:rsidR="00C7129B" w:rsidRPr="00434B86">
        <w:rPr>
          <w:rFonts w:ascii="Cambria" w:hAnsi="Cambria"/>
          <w:sz w:val="24"/>
          <w:szCs w:val="24"/>
        </w:rPr>
        <w:t>économie diégétique</w:t>
      </w:r>
      <w:r w:rsidR="00C7129B" w:rsidRPr="00434B86">
        <w:rPr>
          <w:rFonts w:ascii="Cambria" w:eastAsia="DFKai-SB" w:hAnsi="Cambria" w:cstheme="minorHAnsi" w:hint="eastAsia"/>
          <w:sz w:val="24"/>
          <w:szCs w:val="24"/>
        </w:rPr>
        <w:t>）與</w:t>
      </w:r>
      <w:r w:rsidR="0013649B" w:rsidRPr="00434B86">
        <w:rPr>
          <w:rFonts w:ascii="Cambria" w:eastAsia="DFKai-SB" w:hAnsi="Cambria" w:cstheme="minorHAnsi" w:hint="eastAsia"/>
          <w:sz w:val="24"/>
          <w:szCs w:val="24"/>
        </w:rPr>
        <w:t>一種</w:t>
      </w:r>
      <w:r w:rsidR="009E1106" w:rsidRPr="00434B86">
        <w:rPr>
          <w:rFonts w:ascii="Cambria" w:eastAsia="DFKai-SB" w:hAnsi="Cambria" w:cstheme="minorHAnsi" w:hint="eastAsia"/>
          <w:sz w:val="24"/>
          <w:szCs w:val="24"/>
        </w:rPr>
        <w:t>階級</w:t>
      </w:r>
      <w:r w:rsidR="0013649B" w:rsidRPr="00434B86">
        <w:rPr>
          <w:rFonts w:ascii="Cambria" w:eastAsia="DFKai-SB" w:hAnsi="Cambria" w:cstheme="minorHAnsi" w:hint="eastAsia"/>
          <w:sz w:val="24"/>
          <w:szCs w:val="24"/>
        </w:rPr>
        <w:t>對立</w:t>
      </w:r>
      <w:r w:rsidR="009E1106" w:rsidRPr="00434B86">
        <w:rPr>
          <w:rFonts w:ascii="Cambria" w:eastAsia="DFKai-SB" w:hAnsi="Cambria" w:cstheme="minorHAnsi" w:hint="eastAsia"/>
          <w:sz w:val="24"/>
          <w:szCs w:val="24"/>
        </w:rPr>
        <w:t>的</w:t>
      </w:r>
      <w:r w:rsidR="00C34D10" w:rsidRPr="00434B86">
        <w:rPr>
          <w:rFonts w:ascii="Cambria" w:eastAsia="DFKai-SB" w:hAnsi="Cambria" w:cstheme="minorHAnsi" w:hint="eastAsia"/>
          <w:sz w:val="24"/>
          <w:szCs w:val="24"/>
        </w:rPr>
        <w:t>對稱</w:t>
      </w:r>
      <w:r w:rsidR="009E1106" w:rsidRPr="00434B86">
        <w:rPr>
          <w:rFonts w:ascii="Cambria" w:eastAsia="DFKai-SB" w:hAnsi="Cambria" w:cstheme="minorHAnsi" w:hint="eastAsia"/>
          <w:sz w:val="24"/>
          <w:szCs w:val="24"/>
        </w:rPr>
        <w:t>：</w:t>
      </w:r>
      <w:r w:rsidR="000A375F" w:rsidRPr="00434B86">
        <w:rPr>
          <w:rFonts w:ascii="Cambria" w:eastAsia="DFKai-SB" w:hAnsi="Cambria" w:cstheme="minorHAnsi" w:hint="eastAsia"/>
          <w:sz w:val="24"/>
          <w:szCs w:val="24"/>
        </w:rPr>
        <w:t>最</w:t>
      </w:r>
      <w:r w:rsidR="00C26259" w:rsidRPr="00434B86">
        <w:rPr>
          <w:rFonts w:ascii="Cambria" w:eastAsia="DFKai-SB" w:hAnsi="Cambria" w:cstheme="minorHAnsi" w:hint="eastAsia"/>
          <w:sz w:val="24"/>
          <w:szCs w:val="24"/>
        </w:rPr>
        <w:t>底層</w:t>
      </w:r>
      <w:r w:rsidR="00BF710B" w:rsidRPr="00434B86">
        <w:rPr>
          <w:rFonts w:ascii="Cambria" w:eastAsia="DFKai-SB" w:hAnsi="Cambria" w:cstheme="minorHAnsi" w:hint="eastAsia"/>
          <w:sz w:val="24"/>
          <w:szCs w:val="24"/>
        </w:rPr>
        <w:t>基本</w:t>
      </w:r>
      <w:r w:rsidR="000A375F" w:rsidRPr="00434B86">
        <w:rPr>
          <w:rFonts w:ascii="Cambria" w:eastAsia="DFKai-SB" w:hAnsi="Cambria" w:cstheme="minorHAnsi" w:hint="eastAsia"/>
          <w:sz w:val="24"/>
          <w:szCs w:val="24"/>
        </w:rPr>
        <w:t>的吃飯需求</w:t>
      </w:r>
      <w:r w:rsidR="00C26259" w:rsidRPr="00434B86">
        <w:rPr>
          <w:rFonts w:ascii="Cambria" w:eastAsia="DFKai-SB" w:hAnsi="Cambria" w:cstheme="minorHAnsi" w:hint="eastAsia"/>
          <w:sz w:val="24"/>
          <w:szCs w:val="24"/>
        </w:rPr>
        <w:t>對比高層</w:t>
      </w:r>
      <w:r w:rsidR="00BF710B" w:rsidRPr="00434B86">
        <w:rPr>
          <w:rFonts w:ascii="Cambria" w:eastAsia="DFKai-SB" w:hAnsi="Cambria" w:cstheme="minorHAnsi" w:hint="eastAsia"/>
          <w:sz w:val="24"/>
          <w:szCs w:val="24"/>
        </w:rPr>
        <w:t>愉悅</w:t>
      </w:r>
      <w:r w:rsidR="00C26259" w:rsidRPr="00434B86">
        <w:rPr>
          <w:rFonts w:ascii="Cambria" w:eastAsia="DFKai-SB" w:hAnsi="Cambria" w:cstheme="minorHAnsi" w:hint="eastAsia"/>
          <w:sz w:val="24"/>
          <w:szCs w:val="24"/>
        </w:rPr>
        <w:t>的睡覺需要。</w:t>
      </w:r>
    </w:p>
    <w:p w14:paraId="78D64FF2" w14:textId="397BE80F" w:rsidR="00C34D10" w:rsidRDefault="00C34D10" w:rsidP="00C3429C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吃飯場景對尚雷諾電影有關鍵的美學意義。</w:t>
      </w:r>
      <w:r w:rsidR="000A375F">
        <w:rPr>
          <w:rFonts w:ascii="Cambria" w:eastAsia="DFKai-SB" w:hAnsi="Cambria" w:cstheme="minorHAnsi" w:hint="eastAsia"/>
          <w:sz w:val="24"/>
          <w:szCs w:val="24"/>
        </w:rPr>
        <w:t>從</w:t>
      </w:r>
      <w:r w:rsidR="00C85AFC">
        <w:rPr>
          <w:rFonts w:ascii="Cambria" w:eastAsia="DFKai-SB" w:hAnsi="Cambria" w:cstheme="minorHAnsi" w:hint="eastAsia"/>
          <w:sz w:val="24"/>
          <w:szCs w:val="24"/>
        </w:rPr>
        <w:t>其第一部電影到最後一部，我們不斷看到導演樂此不疲</w:t>
      </w:r>
      <w:r w:rsidR="008769F9">
        <w:rPr>
          <w:rFonts w:ascii="Cambria" w:eastAsia="DFKai-SB" w:hAnsi="Cambria" w:cstheme="minorHAnsi" w:hint="eastAsia"/>
          <w:sz w:val="24"/>
          <w:szCs w:val="24"/>
        </w:rPr>
        <w:t>地呈現</w:t>
      </w:r>
      <w:r w:rsidR="00C85AFC">
        <w:rPr>
          <w:rFonts w:ascii="Cambria" w:eastAsia="DFKai-SB" w:hAnsi="Cambria" w:cstheme="minorHAnsi" w:hint="eastAsia"/>
          <w:sz w:val="24"/>
          <w:szCs w:val="24"/>
        </w:rPr>
        <w:t>日常瑣碎的「眾人</w:t>
      </w:r>
      <w:r w:rsidR="008769F9">
        <w:rPr>
          <w:rFonts w:ascii="Cambria" w:eastAsia="DFKai-SB" w:hAnsi="Cambria" w:cstheme="minorHAnsi" w:hint="eastAsia"/>
          <w:sz w:val="24"/>
          <w:szCs w:val="24"/>
        </w:rPr>
        <w:t>吃飯</w:t>
      </w:r>
      <w:r w:rsidR="00C85AFC">
        <w:rPr>
          <w:rFonts w:ascii="Cambria" w:eastAsia="DFKai-SB" w:hAnsi="Cambria" w:cstheme="minorHAnsi" w:hint="eastAsia"/>
          <w:sz w:val="24"/>
          <w:szCs w:val="24"/>
        </w:rPr>
        <w:t>」</w:t>
      </w:r>
      <w:r w:rsidR="008769F9">
        <w:rPr>
          <w:rFonts w:ascii="Cambria" w:eastAsia="DFKai-SB" w:hAnsi="Cambria" w:cstheme="minorHAnsi" w:hint="eastAsia"/>
          <w:sz w:val="24"/>
          <w:szCs w:val="24"/>
        </w:rPr>
        <w:t>；</w:t>
      </w:r>
      <w:r w:rsidR="00C85AFC">
        <w:rPr>
          <w:rFonts w:ascii="Cambria" w:eastAsia="DFKai-SB" w:hAnsi="Cambria" w:cstheme="minorHAnsi" w:hint="eastAsia"/>
          <w:sz w:val="24"/>
          <w:szCs w:val="24"/>
        </w:rPr>
        <w:t>一方面，</w:t>
      </w:r>
      <w:r w:rsidR="00CB4B9F">
        <w:rPr>
          <w:rFonts w:ascii="Cambria" w:eastAsia="DFKai-SB" w:hAnsi="Cambria" w:cstheme="minorHAnsi" w:hint="eastAsia"/>
          <w:sz w:val="24"/>
          <w:szCs w:val="24"/>
        </w:rPr>
        <w:t>食</w:t>
      </w:r>
      <w:r w:rsidR="00131C4D">
        <w:rPr>
          <w:rFonts w:ascii="Cambria" w:eastAsia="DFKai-SB" w:hAnsi="Cambria" w:cstheme="minorHAnsi" w:hint="eastAsia"/>
          <w:sz w:val="24"/>
          <w:szCs w:val="24"/>
        </w:rPr>
        <w:t>物</w:t>
      </w:r>
      <w:r w:rsidR="00C85AFC">
        <w:rPr>
          <w:rFonts w:ascii="Cambria" w:eastAsia="DFKai-SB" w:hAnsi="Cambria" w:cstheme="minorHAnsi" w:hint="eastAsia"/>
          <w:sz w:val="24"/>
          <w:szCs w:val="24"/>
        </w:rPr>
        <w:t>作為一種最基本的生物需求，其感官的肉體需要</w:t>
      </w:r>
      <w:r w:rsidR="00A965E8">
        <w:rPr>
          <w:rFonts w:ascii="Cambria" w:eastAsia="DFKai-SB" w:hAnsi="Cambria" w:cstheme="minorHAnsi" w:hint="eastAsia"/>
          <w:sz w:val="24"/>
          <w:szCs w:val="24"/>
        </w:rPr>
        <w:t>弔詭</w:t>
      </w:r>
      <w:r w:rsidR="00CB4B9F">
        <w:rPr>
          <w:rFonts w:ascii="Cambria" w:eastAsia="DFKai-SB" w:hAnsi="Cambria" w:cstheme="minorHAnsi" w:hint="eastAsia"/>
          <w:sz w:val="24"/>
          <w:szCs w:val="24"/>
        </w:rPr>
        <w:t>自動</w:t>
      </w:r>
      <w:r w:rsidR="000A375F">
        <w:rPr>
          <w:rFonts w:ascii="Cambria" w:eastAsia="DFKai-SB" w:hAnsi="Cambria" w:cstheme="minorHAnsi" w:hint="eastAsia"/>
          <w:sz w:val="24"/>
          <w:szCs w:val="24"/>
        </w:rPr>
        <w:t>呈現一種「內在真實」</w:t>
      </w:r>
      <w:r w:rsidR="00C85AFC">
        <w:rPr>
          <w:rFonts w:ascii="Cambria" w:eastAsia="DFKai-SB" w:hAnsi="Cambria" w:cstheme="minorHAnsi" w:hint="eastAsia"/>
          <w:sz w:val="24"/>
          <w:szCs w:val="24"/>
        </w:rPr>
        <w:t>，一種</w:t>
      </w:r>
      <w:r w:rsidR="00CB4B9F">
        <w:rPr>
          <w:rFonts w:ascii="Cambria" w:eastAsia="DFKai-SB" w:hAnsi="Cambria" w:cstheme="minorHAnsi" w:hint="eastAsia"/>
          <w:sz w:val="24"/>
          <w:szCs w:val="24"/>
        </w:rPr>
        <w:t>人類必要生存</w:t>
      </w:r>
      <w:r w:rsidR="00C85AFC">
        <w:rPr>
          <w:rFonts w:ascii="Cambria" w:eastAsia="DFKai-SB" w:hAnsi="Cambria" w:cstheme="minorHAnsi" w:hint="eastAsia"/>
          <w:sz w:val="24"/>
          <w:szCs w:val="24"/>
        </w:rPr>
        <w:t>條件由內而外表現在日常</w:t>
      </w:r>
      <w:r w:rsidR="00CB4B9F">
        <w:rPr>
          <w:rFonts w:ascii="Cambria" w:eastAsia="DFKai-SB" w:hAnsi="Cambria" w:cstheme="minorHAnsi" w:hint="eastAsia"/>
          <w:sz w:val="24"/>
          <w:szCs w:val="24"/>
        </w:rPr>
        <w:t>行為－吃</w:t>
      </w:r>
      <w:r w:rsidR="00131C4D">
        <w:rPr>
          <w:rFonts w:ascii="Cambria" w:eastAsia="DFKai-SB" w:hAnsi="Cambria" w:cstheme="minorHAnsi" w:hint="eastAsia"/>
          <w:sz w:val="24"/>
          <w:szCs w:val="24"/>
        </w:rPr>
        <w:t>食</w:t>
      </w:r>
      <w:r w:rsidR="00C85AFC">
        <w:rPr>
          <w:rFonts w:ascii="Cambria" w:eastAsia="DFKai-SB" w:hAnsi="Cambria" w:cstheme="minorHAnsi" w:hint="eastAsia"/>
          <w:sz w:val="24"/>
          <w:szCs w:val="24"/>
        </w:rPr>
        <w:t>中</w:t>
      </w:r>
      <w:r w:rsidR="00CB4B9F">
        <w:rPr>
          <w:rFonts w:ascii="Cambria" w:eastAsia="DFKai-SB" w:hAnsi="Cambria" w:cstheme="minorHAnsi" w:hint="eastAsia"/>
          <w:sz w:val="24"/>
          <w:szCs w:val="24"/>
        </w:rPr>
        <w:t>；</w:t>
      </w:r>
      <w:r w:rsidR="00FB73AB">
        <w:rPr>
          <w:rFonts w:ascii="Cambria" w:eastAsia="DFKai-SB" w:hAnsi="Cambria" w:cstheme="minorHAnsi" w:hint="eastAsia"/>
          <w:sz w:val="24"/>
          <w:szCs w:val="24"/>
        </w:rPr>
        <w:t>另一方面，</w:t>
      </w:r>
      <w:r w:rsidR="007F561A">
        <w:rPr>
          <w:rFonts w:ascii="Cambria" w:eastAsia="DFKai-SB" w:hAnsi="Cambria" w:cstheme="minorHAnsi" w:hint="eastAsia"/>
          <w:sz w:val="24"/>
          <w:szCs w:val="24"/>
        </w:rPr>
        <w:t>盡管如何平凡，眾人吃飯場景表現</w:t>
      </w:r>
      <w:r w:rsidR="00C3429C">
        <w:rPr>
          <w:rFonts w:ascii="Cambria" w:eastAsia="DFKai-SB" w:hAnsi="Cambria" w:cstheme="minorHAnsi" w:hint="eastAsia"/>
          <w:sz w:val="24"/>
          <w:szCs w:val="24"/>
        </w:rPr>
        <w:t>一種共享生活的社會性，以一種肉體愉悅的生活狀態</w:t>
      </w:r>
      <w:r w:rsidR="00094699">
        <w:rPr>
          <w:rFonts w:ascii="Cambria" w:eastAsia="DFKai-SB" w:hAnsi="Cambria" w:cstheme="minorHAnsi" w:hint="eastAsia"/>
          <w:sz w:val="24"/>
          <w:szCs w:val="24"/>
        </w:rPr>
        <w:t>相融</w:t>
      </w:r>
      <w:r w:rsidR="00185FA6">
        <w:rPr>
          <w:rFonts w:ascii="Cambria" w:eastAsia="DFKai-SB" w:hAnsi="Cambria" w:cstheme="minorHAnsi" w:hint="eastAsia"/>
          <w:sz w:val="24"/>
          <w:szCs w:val="24"/>
        </w:rPr>
        <w:t>於</w:t>
      </w:r>
      <w:r w:rsidR="00C3429C">
        <w:rPr>
          <w:rFonts w:ascii="Cambria" w:eastAsia="DFKai-SB" w:hAnsi="Cambria" w:cstheme="minorHAnsi" w:hint="eastAsia"/>
          <w:sz w:val="24"/>
          <w:szCs w:val="24"/>
        </w:rPr>
        <w:t>電影敘事，如</w:t>
      </w:r>
      <w:r w:rsidR="00C85AFC">
        <w:rPr>
          <w:rFonts w:ascii="Cambria" w:eastAsia="DFKai-SB" w:hAnsi="Cambria" w:cstheme="minorHAnsi" w:hint="eastAsia"/>
          <w:sz w:val="24"/>
          <w:szCs w:val="24"/>
        </w:rPr>
        <w:t>法國電影學者莫安（</w:t>
      </w:r>
      <w:r w:rsidR="00C85AFC" w:rsidRPr="00C85AFC">
        <w:rPr>
          <w:rFonts w:ascii="Cambria" w:eastAsia="DFKai-SB" w:hAnsi="Cambria" w:cstheme="minorHAnsi"/>
          <w:sz w:val="24"/>
          <w:szCs w:val="24"/>
        </w:rPr>
        <w:t>Raphaëlle Moine</w:t>
      </w:r>
      <w:r w:rsidR="00C85AFC">
        <w:rPr>
          <w:rFonts w:ascii="Cambria" w:eastAsia="DFKai-SB" w:hAnsi="Cambria" w:cstheme="minorHAnsi" w:hint="eastAsia"/>
          <w:sz w:val="24"/>
          <w:szCs w:val="24"/>
        </w:rPr>
        <w:t>）所論</w:t>
      </w:r>
      <w:r w:rsidR="00C3429C">
        <w:rPr>
          <w:rFonts w:ascii="Cambria" w:eastAsia="DFKai-SB" w:hAnsi="Cambria" w:cstheme="minorHAnsi" w:hint="eastAsia"/>
          <w:sz w:val="24"/>
          <w:szCs w:val="24"/>
        </w:rPr>
        <w:t>尚雷諾電影</w:t>
      </w:r>
      <w:r w:rsidR="00C85AFC">
        <w:rPr>
          <w:rFonts w:ascii="Cambria" w:eastAsia="DFKai-SB" w:hAnsi="Cambria" w:cstheme="minorHAnsi" w:hint="eastAsia"/>
          <w:sz w:val="24"/>
          <w:szCs w:val="24"/>
        </w:rPr>
        <w:t>：「</w:t>
      </w:r>
      <w:r w:rsidR="00094699">
        <w:rPr>
          <w:rFonts w:ascii="Cambria" w:eastAsia="DFKai-SB" w:hAnsi="Cambria" w:cstheme="minorHAnsi" w:hint="eastAsia"/>
          <w:sz w:val="24"/>
          <w:szCs w:val="24"/>
        </w:rPr>
        <w:t>食物為一種創造敘事的肉體動力</w:t>
      </w:r>
      <w:r w:rsidR="00094699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4"/>
      </w:r>
      <w:r w:rsidR="00C85AFC">
        <w:rPr>
          <w:rFonts w:ascii="Cambria" w:eastAsia="DFKai-SB" w:hAnsi="Cambria" w:cstheme="minorHAnsi" w:hint="eastAsia"/>
          <w:sz w:val="24"/>
          <w:szCs w:val="24"/>
        </w:rPr>
        <w:t>。」</w:t>
      </w:r>
      <w:r w:rsidR="00357BE8">
        <w:rPr>
          <w:rFonts w:ascii="Cambria" w:eastAsia="DFKai-SB" w:hAnsi="Cambria" w:cstheme="minorHAnsi" w:hint="eastAsia"/>
          <w:sz w:val="24"/>
          <w:szCs w:val="24"/>
        </w:rPr>
        <w:t>例如</w:t>
      </w:r>
      <w:r w:rsidR="00185FA6">
        <w:rPr>
          <w:rFonts w:ascii="Cambria" w:eastAsia="DFKai-SB" w:hAnsi="Cambria" w:cstheme="minorHAnsi" w:hint="eastAsia"/>
          <w:sz w:val="24"/>
          <w:szCs w:val="24"/>
        </w:rPr>
        <w:t>在描述第一次世界大戰的</w:t>
      </w:r>
      <w:r w:rsidR="00357BE8">
        <w:rPr>
          <w:rFonts w:ascii="Cambria" w:eastAsia="DFKai-SB" w:hAnsi="Cambria" w:cstheme="minorHAnsi" w:hint="eastAsia"/>
          <w:sz w:val="24"/>
          <w:szCs w:val="24"/>
        </w:rPr>
        <w:t>《大幻影》中，</w:t>
      </w:r>
      <w:r w:rsidR="00095293">
        <w:rPr>
          <w:rFonts w:ascii="Cambria" w:eastAsia="DFKai-SB" w:hAnsi="Cambria" w:cstheme="minorHAnsi" w:hint="eastAsia"/>
          <w:sz w:val="24"/>
          <w:szCs w:val="24"/>
        </w:rPr>
        <w:t>尚雷諾完全不拍英勇或悲慘戰場之一槍一彈，反而聚焦</w:t>
      </w:r>
      <w:r w:rsidR="00F164E7">
        <w:rPr>
          <w:rFonts w:ascii="Cambria" w:eastAsia="DFKai-SB" w:hAnsi="Cambria" w:cstheme="minorHAnsi" w:hint="eastAsia"/>
          <w:sz w:val="24"/>
          <w:szCs w:val="24"/>
        </w:rPr>
        <w:t>於</w:t>
      </w:r>
      <w:r w:rsidR="00185FA6">
        <w:rPr>
          <w:rFonts w:ascii="Cambria" w:eastAsia="DFKai-SB" w:hAnsi="Cambria" w:cstheme="minorHAnsi" w:hint="eastAsia"/>
          <w:sz w:val="24"/>
          <w:szCs w:val="24"/>
        </w:rPr>
        <w:t>法國</w:t>
      </w:r>
      <w:r w:rsidR="00817029">
        <w:rPr>
          <w:rFonts w:ascii="Cambria" w:eastAsia="DFKai-SB" w:hAnsi="Cambria" w:cstheme="minorHAnsi" w:hint="eastAsia"/>
          <w:sz w:val="24"/>
          <w:szCs w:val="24"/>
        </w:rPr>
        <w:t>戰俘如何想盡辦法聚在一起享用</w:t>
      </w:r>
      <w:r w:rsidR="007B0930">
        <w:rPr>
          <w:rFonts w:ascii="Cambria" w:eastAsia="DFKai-SB" w:hAnsi="Cambria" w:cstheme="minorHAnsi" w:hint="eastAsia"/>
          <w:sz w:val="24"/>
          <w:szCs w:val="24"/>
        </w:rPr>
        <w:t>美食</w:t>
      </w:r>
      <w:r w:rsidR="00817029">
        <w:rPr>
          <w:rFonts w:ascii="Cambria" w:eastAsia="DFKai-SB" w:hAnsi="Cambria" w:cstheme="minorHAnsi" w:hint="eastAsia"/>
          <w:sz w:val="24"/>
          <w:szCs w:val="24"/>
        </w:rPr>
        <w:t>；看似平凡的吃飯場景在這部電影一方面表現出階</w:t>
      </w:r>
      <w:r w:rsidR="009813B9">
        <w:rPr>
          <w:rFonts w:ascii="Cambria" w:eastAsia="DFKai-SB" w:hAnsi="Cambria" w:cstheme="minorHAnsi" w:hint="eastAsia"/>
          <w:sz w:val="24"/>
          <w:szCs w:val="24"/>
        </w:rPr>
        <w:t>級</w:t>
      </w:r>
      <w:r w:rsidR="00817029">
        <w:rPr>
          <w:rFonts w:ascii="Cambria" w:eastAsia="DFKai-SB" w:hAnsi="Cambria" w:cstheme="minorHAnsi" w:hint="eastAsia"/>
          <w:sz w:val="24"/>
          <w:szCs w:val="24"/>
        </w:rPr>
        <w:t>不平等下的共享：富有的猶太戰俘如何分享家人寄送的</w:t>
      </w:r>
      <w:r w:rsidR="007B0930" w:rsidRPr="007B0930">
        <w:rPr>
          <w:rFonts w:ascii="Cambria" w:eastAsia="DFKai-SB" w:hAnsi="Cambria" w:cstheme="minorHAnsi" w:hint="eastAsia"/>
          <w:sz w:val="24"/>
          <w:szCs w:val="24"/>
        </w:rPr>
        <w:t>珍餚異饌</w:t>
      </w:r>
      <w:r w:rsidR="00817029">
        <w:rPr>
          <w:rFonts w:ascii="Cambria" w:eastAsia="DFKai-SB" w:hAnsi="Cambria" w:cstheme="minorHAnsi" w:hint="eastAsia"/>
          <w:sz w:val="24"/>
          <w:szCs w:val="24"/>
        </w:rPr>
        <w:t>；一方面</w:t>
      </w:r>
      <w:r w:rsidR="009813B9">
        <w:rPr>
          <w:rFonts w:ascii="Cambria" w:eastAsia="DFKai-SB" w:hAnsi="Cambria" w:cstheme="minorHAnsi" w:hint="eastAsia"/>
          <w:sz w:val="24"/>
          <w:szCs w:val="24"/>
        </w:rPr>
        <w:t>控訴</w:t>
      </w:r>
      <w:r w:rsidR="00817029">
        <w:rPr>
          <w:rFonts w:ascii="Cambria" w:eastAsia="DFKai-SB" w:hAnsi="Cambria" w:cstheme="minorHAnsi" w:hint="eastAsia"/>
          <w:sz w:val="24"/>
          <w:szCs w:val="24"/>
        </w:rPr>
        <w:t>了戰爭的荒謬：在殘酷的戰俘營</w:t>
      </w:r>
      <w:r w:rsidR="00D74D48">
        <w:rPr>
          <w:rFonts w:ascii="Cambria" w:eastAsia="DFKai-SB" w:hAnsi="Cambria" w:cstheme="minorHAnsi" w:hint="eastAsia"/>
          <w:sz w:val="24"/>
          <w:szCs w:val="24"/>
        </w:rPr>
        <w:t>中</w:t>
      </w:r>
      <w:r w:rsidR="007C320A">
        <w:rPr>
          <w:rFonts w:ascii="Cambria" w:eastAsia="DFKai-SB" w:hAnsi="Cambria" w:cstheme="minorHAnsi" w:hint="eastAsia"/>
          <w:sz w:val="24"/>
          <w:szCs w:val="24"/>
        </w:rPr>
        <w:t>如何</w:t>
      </w:r>
      <w:r w:rsidR="009813B9">
        <w:rPr>
          <w:rFonts w:ascii="Cambria" w:eastAsia="DFKai-SB" w:hAnsi="Cambria" w:cstheme="minorHAnsi" w:hint="eastAsia"/>
          <w:sz w:val="24"/>
          <w:szCs w:val="24"/>
        </w:rPr>
        <w:t>品味</w:t>
      </w:r>
      <w:r w:rsidR="007B0930" w:rsidRPr="007B0930">
        <w:rPr>
          <w:rFonts w:ascii="Cambria" w:eastAsia="DFKai-SB" w:hAnsi="Cambria" w:cstheme="minorHAnsi" w:hint="eastAsia"/>
          <w:sz w:val="24"/>
          <w:szCs w:val="24"/>
        </w:rPr>
        <w:t>饕餮</w:t>
      </w:r>
      <w:r w:rsidR="007B0930">
        <w:rPr>
          <w:rFonts w:ascii="Cambria" w:eastAsia="DFKai-SB" w:hAnsi="Cambria" w:cstheme="minorHAnsi" w:hint="eastAsia"/>
          <w:sz w:val="24"/>
          <w:szCs w:val="24"/>
        </w:rPr>
        <w:t>大餐</w:t>
      </w:r>
      <w:r w:rsidR="009813B9">
        <w:rPr>
          <w:rFonts w:ascii="Cambria" w:eastAsia="DFKai-SB" w:hAnsi="Cambria" w:cstheme="minorHAnsi" w:hint="eastAsia"/>
          <w:sz w:val="24"/>
          <w:szCs w:val="24"/>
        </w:rPr>
        <w:t>；食物</w:t>
      </w:r>
      <w:r w:rsidR="007B0930">
        <w:rPr>
          <w:rFonts w:ascii="Cambria" w:eastAsia="DFKai-SB" w:hAnsi="Cambria" w:cstheme="minorHAnsi" w:hint="eastAsia"/>
          <w:sz w:val="24"/>
          <w:szCs w:val="24"/>
        </w:rPr>
        <w:t>在《大幻影》</w:t>
      </w:r>
      <w:r w:rsidR="009813B9">
        <w:rPr>
          <w:rFonts w:ascii="Cambria" w:eastAsia="DFKai-SB" w:hAnsi="Cambria" w:cstheme="minorHAnsi" w:hint="eastAsia"/>
          <w:sz w:val="24"/>
          <w:szCs w:val="24"/>
        </w:rPr>
        <w:t>成為一種</w:t>
      </w:r>
      <w:r w:rsidR="007B0930">
        <w:rPr>
          <w:rFonts w:ascii="Cambria" w:eastAsia="DFKai-SB" w:hAnsi="Cambria" w:cstheme="minorHAnsi" w:hint="eastAsia"/>
          <w:sz w:val="24"/>
          <w:szCs w:val="24"/>
        </w:rPr>
        <w:t>敘事動能，</w:t>
      </w:r>
      <w:r w:rsidR="009813B9">
        <w:rPr>
          <w:rFonts w:ascii="Cambria" w:eastAsia="DFKai-SB" w:hAnsi="Cambria" w:cstheme="minorHAnsi" w:hint="eastAsia"/>
          <w:sz w:val="24"/>
          <w:szCs w:val="24"/>
        </w:rPr>
        <w:t>控訴階級與戰爭。</w:t>
      </w:r>
      <w:r w:rsidR="007B0930">
        <w:rPr>
          <w:rFonts w:ascii="Cambria" w:eastAsia="DFKai-SB" w:hAnsi="Cambria" w:cstheme="minorHAnsi" w:hint="eastAsia"/>
          <w:sz w:val="24"/>
          <w:szCs w:val="24"/>
        </w:rPr>
        <w:t>其最後一部電影：《尚雷諾小劇場》，</w:t>
      </w:r>
      <w:r w:rsidR="00882D2E">
        <w:rPr>
          <w:rFonts w:ascii="Cambria" w:eastAsia="DFKai-SB" w:hAnsi="Cambria" w:cstheme="minorHAnsi" w:hint="eastAsia"/>
          <w:sz w:val="24"/>
          <w:szCs w:val="24"/>
        </w:rPr>
        <w:t>第一段故事即是以食物表現階級的不平等：</w:t>
      </w:r>
      <w:r w:rsidR="00006C3D">
        <w:rPr>
          <w:rFonts w:ascii="Cambria" w:eastAsia="DFKai-SB" w:hAnsi="Cambria" w:cstheme="minorHAnsi" w:hint="eastAsia"/>
          <w:sz w:val="24"/>
          <w:szCs w:val="24"/>
        </w:rPr>
        <w:t>在寒冷的耶誕夜，中產階級在高級餐廳</w:t>
      </w:r>
      <w:r w:rsidR="00006C3D" w:rsidRPr="00006C3D">
        <w:rPr>
          <w:rFonts w:ascii="Cambria" w:eastAsia="DFKai-SB" w:hAnsi="Cambria" w:cstheme="minorHAnsi" w:hint="eastAsia"/>
          <w:sz w:val="24"/>
          <w:szCs w:val="24"/>
        </w:rPr>
        <w:t>大塊朵頤</w:t>
      </w:r>
      <w:r w:rsidR="00A965E8">
        <w:rPr>
          <w:rFonts w:ascii="Cambria" w:eastAsia="DFKai-SB" w:hAnsi="Cambria" w:cstheme="minorHAnsi" w:hint="eastAsia"/>
          <w:sz w:val="24"/>
          <w:szCs w:val="24"/>
        </w:rPr>
        <w:t>還不過癮，付錢請一個飢餓的乞丐在餐廳窗口看其</w:t>
      </w:r>
      <w:r w:rsidR="00006C3D">
        <w:rPr>
          <w:rFonts w:ascii="Cambria" w:eastAsia="DFKai-SB" w:hAnsi="Cambria" w:cstheme="minorHAnsi" w:hint="eastAsia"/>
          <w:sz w:val="24"/>
          <w:szCs w:val="24"/>
        </w:rPr>
        <w:t>吃飯；故事結束於乞丐</w:t>
      </w:r>
      <w:r w:rsidR="00BF075A">
        <w:rPr>
          <w:rFonts w:ascii="Cambria" w:eastAsia="DFKai-SB" w:hAnsi="Cambria" w:cstheme="minorHAnsi" w:hint="eastAsia"/>
          <w:sz w:val="24"/>
          <w:szCs w:val="24"/>
        </w:rPr>
        <w:t>喝了別人給的香檳後，像國王一樣</w:t>
      </w:r>
      <w:r w:rsidR="009446C0">
        <w:rPr>
          <w:rFonts w:ascii="Cambria" w:eastAsia="DFKai-SB" w:hAnsi="Cambria" w:cstheme="minorHAnsi" w:hint="eastAsia"/>
          <w:sz w:val="24"/>
          <w:szCs w:val="24"/>
        </w:rPr>
        <w:t>優雅</w:t>
      </w:r>
      <w:r w:rsidR="00BF075A">
        <w:rPr>
          <w:rFonts w:ascii="Cambria" w:eastAsia="DFKai-SB" w:hAnsi="Cambria" w:cstheme="minorHAnsi" w:hint="eastAsia"/>
          <w:sz w:val="24"/>
          <w:szCs w:val="24"/>
        </w:rPr>
        <w:t>跳舞，然後在冰冷的寒夜</w:t>
      </w:r>
      <w:r w:rsidR="009446C0">
        <w:rPr>
          <w:rFonts w:ascii="Cambria" w:eastAsia="DFKai-SB" w:hAnsi="Cambria" w:cstheme="minorHAnsi" w:hint="eastAsia"/>
          <w:sz w:val="24"/>
          <w:szCs w:val="24"/>
        </w:rPr>
        <w:t>快樂</w:t>
      </w:r>
      <w:r w:rsidR="00BF075A">
        <w:rPr>
          <w:rFonts w:ascii="Cambria" w:eastAsia="DFKai-SB" w:hAnsi="Cambria" w:cstheme="minorHAnsi" w:hint="eastAsia"/>
          <w:sz w:val="24"/>
          <w:szCs w:val="24"/>
        </w:rPr>
        <w:t>死去</w:t>
      </w:r>
      <w:r w:rsidR="00F164E7">
        <w:rPr>
          <w:rFonts w:ascii="Cambria" w:eastAsia="DFKai-SB" w:hAnsi="Cambria" w:cstheme="minorHAnsi" w:hint="eastAsia"/>
          <w:sz w:val="24"/>
          <w:szCs w:val="24"/>
        </w:rPr>
        <w:t>，奇異</w:t>
      </w:r>
      <w:r w:rsidR="00243EB1">
        <w:rPr>
          <w:rFonts w:ascii="Cambria" w:eastAsia="DFKai-SB" w:hAnsi="Cambria" w:cstheme="minorHAnsi" w:hint="eastAsia"/>
          <w:sz w:val="24"/>
          <w:szCs w:val="24"/>
        </w:rPr>
        <w:t>傳達一種經由死亡的生命喜悅</w:t>
      </w:r>
      <w:r w:rsidR="00BF075A">
        <w:rPr>
          <w:rFonts w:ascii="Cambria" w:eastAsia="DFKai-SB" w:hAnsi="Cambria" w:cstheme="minorHAnsi" w:hint="eastAsia"/>
          <w:sz w:val="24"/>
          <w:szCs w:val="24"/>
        </w:rPr>
        <w:t>。</w:t>
      </w:r>
      <w:r w:rsidR="007B6D46">
        <w:rPr>
          <w:rFonts w:ascii="Cambria" w:eastAsia="DFKai-SB" w:hAnsi="Cambria" w:cstheme="minorHAnsi" w:hint="eastAsia"/>
          <w:sz w:val="24"/>
          <w:szCs w:val="24"/>
        </w:rPr>
        <w:t>尚雷諾在《遊戲規則》</w:t>
      </w:r>
      <w:r w:rsidR="00D97FB6">
        <w:rPr>
          <w:rFonts w:ascii="Cambria" w:eastAsia="DFKai-SB" w:hAnsi="Cambria" w:cstheme="minorHAnsi" w:hint="eastAsia"/>
          <w:sz w:val="24"/>
          <w:szCs w:val="24"/>
        </w:rPr>
        <w:t>原本</w:t>
      </w:r>
      <w:r w:rsidR="007B6D46">
        <w:rPr>
          <w:rFonts w:ascii="Cambria" w:eastAsia="DFKai-SB" w:hAnsi="Cambria" w:cstheme="minorHAnsi" w:hint="eastAsia"/>
          <w:sz w:val="24"/>
          <w:szCs w:val="24"/>
        </w:rPr>
        <w:t>給予上流社會晚宴</w:t>
      </w:r>
      <w:r w:rsidR="00CA53E5">
        <w:rPr>
          <w:rFonts w:ascii="Cambria" w:eastAsia="DFKai-SB" w:hAnsi="Cambria" w:cstheme="minorHAnsi" w:hint="eastAsia"/>
          <w:sz w:val="24"/>
          <w:szCs w:val="24"/>
        </w:rPr>
        <w:t>場景</w:t>
      </w:r>
      <w:r w:rsidR="00D97FB6">
        <w:rPr>
          <w:rFonts w:ascii="Cambria" w:eastAsia="DFKai-SB" w:hAnsi="Cambria" w:cstheme="minorHAnsi" w:hint="eastAsia"/>
          <w:sz w:val="24"/>
          <w:szCs w:val="24"/>
        </w:rPr>
        <w:t>相當的重要性</w:t>
      </w:r>
      <w:r w:rsidR="002E4BA3">
        <w:rPr>
          <w:rFonts w:ascii="Cambria" w:eastAsia="DFKai-SB" w:hAnsi="Cambria" w:cstheme="minorHAnsi" w:hint="eastAsia"/>
          <w:sz w:val="24"/>
          <w:szCs w:val="24"/>
        </w:rPr>
        <w:t>：不但在之前場景不時提及，我們</w:t>
      </w:r>
      <w:r w:rsidR="00AD0661">
        <w:rPr>
          <w:rFonts w:ascii="Cambria" w:eastAsia="DFKai-SB" w:hAnsi="Cambria" w:cstheme="minorHAnsi" w:hint="eastAsia"/>
          <w:sz w:val="24"/>
          <w:szCs w:val="24"/>
        </w:rPr>
        <w:t>在影片中</w:t>
      </w:r>
      <w:r w:rsidR="002E4BA3">
        <w:rPr>
          <w:rFonts w:ascii="Cambria" w:eastAsia="DFKai-SB" w:hAnsi="Cambria" w:cstheme="minorHAnsi" w:hint="eastAsia"/>
          <w:sz w:val="24"/>
          <w:szCs w:val="24"/>
        </w:rPr>
        <w:t>甚至看到廚房</w:t>
      </w:r>
      <w:r w:rsidR="002F49D7">
        <w:rPr>
          <w:rFonts w:ascii="Cambria" w:eastAsia="DFKai-SB" w:hAnsi="Cambria" w:cstheme="minorHAnsi" w:hint="eastAsia"/>
          <w:sz w:val="24"/>
          <w:szCs w:val="24"/>
        </w:rPr>
        <w:t>上下</w:t>
      </w:r>
      <w:r w:rsidR="002E4BA3">
        <w:rPr>
          <w:rFonts w:ascii="Cambria" w:eastAsia="DFKai-SB" w:hAnsi="Cambria" w:cstheme="minorHAnsi" w:hint="eastAsia"/>
          <w:sz w:val="24"/>
          <w:szCs w:val="24"/>
        </w:rPr>
        <w:t>正忙著準備</w:t>
      </w:r>
      <w:r w:rsidR="00F825F4">
        <w:rPr>
          <w:rFonts w:ascii="Cambria" w:eastAsia="DFKai-SB" w:hAnsi="Cambria" w:cstheme="minorHAnsi" w:hint="eastAsia"/>
          <w:sz w:val="24"/>
          <w:szCs w:val="24"/>
        </w:rPr>
        <w:t>這場豪華</w:t>
      </w:r>
      <w:r w:rsidR="00A965E8">
        <w:rPr>
          <w:rFonts w:ascii="Cambria" w:eastAsia="DFKai-SB" w:hAnsi="Cambria" w:cstheme="minorHAnsi" w:hint="eastAsia"/>
          <w:sz w:val="24"/>
          <w:szCs w:val="24"/>
        </w:rPr>
        <w:t>的</w:t>
      </w:r>
      <w:r w:rsidR="002F49D7">
        <w:rPr>
          <w:rFonts w:ascii="Cambria" w:eastAsia="DFKai-SB" w:hAnsi="Cambria" w:cstheme="minorHAnsi" w:hint="eastAsia"/>
          <w:sz w:val="24"/>
          <w:szCs w:val="24"/>
        </w:rPr>
        <w:t>宴會</w:t>
      </w:r>
      <w:r w:rsidR="002E4BA3">
        <w:rPr>
          <w:rFonts w:ascii="Cambria" w:eastAsia="DFKai-SB" w:hAnsi="Cambria" w:cstheme="minorHAnsi" w:hint="eastAsia"/>
          <w:sz w:val="24"/>
          <w:szCs w:val="24"/>
        </w:rPr>
        <w:t>。</w:t>
      </w:r>
      <w:r w:rsidR="007C7520">
        <w:rPr>
          <w:rFonts w:ascii="Cambria" w:eastAsia="DFKai-SB" w:hAnsi="Cambria" w:cstheme="minorHAnsi" w:hint="eastAsia"/>
          <w:sz w:val="24"/>
          <w:szCs w:val="24"/>
        </w:rPr>
        <w:t>在</w:t>
      </w:r>
      <w:r w:rsidR="004D55A4">
        <w:rPr>
          <w:rFonts w:ascii="Cambria" w:eastAsia="DFKai-SB" w:hAnsi="Cambria" w:cstheme="minorHAnsi" w:hint="eastAsia"/>
          <w:sz w:val="24"/>
          <w:szCs w:val="24"/>
        </w:rPr>
        <w:t>分鏡劇本中，</w:t>
      </w:r>
      <w:r w:rsidR="00F164E7">
        <w:rPr>
          <w:rFonts w:ascii="Cambria" w:eastAsia="DFKai-SB" w:hAnsi="Cambria" w:cstheme="minorHAnsi" w:hint="eastAsia"/>
          <w:sz w:val="24"/>
          <w:szCs w:val="24"/>
        </w:rPr>
        <w:t>這場儀式性</w:t>
      </w:r>
      <w:r w:rsidR="004D55A4">
        <w:rPr>
          <w:rFonts w:ascii="Cambria" w:eastAsia="DFKai-SB" w:hAnsi="Cambria" w:cstheme="minorHAnsi" w:hint="eastAsia"/>
          <w:sz w:val="24"/>
          <w:szCs w:val="24"/>
        </w:rPr>
        <w:t>晚宴</w:t>
      </w:r>
      <w:r w:rsidR="002E4BA3">
        <w:rPr>
          <w:rFonts w:ascii="Cambria" w:eastAsia="DFKai-SB" w:hAnsi="Cambria" w:cstheme="minorHAnsi" w:hint="eastAsia"/>
          <w:sz w:val="24"/>
          <w:szCs w:val="24"/>
        </w:rPr>
        <w:t>場景對劇情有決定性</w:t>
      </w:r>
      <w:r w:rsidR="004D55A4">
        <w:rPr>
          <w:rFonts w:ascii="Cambria" w:eastAsia="DFKai-SB" w:hAnsi="Cambria" w:cstheme="minorHAnsi" w:hint="eastAsia"/>
          <w:sz w:val="24"/>
          <w:szCs w:val="24"/>
        </w:rPr>
        <w:t>影響</w:t>
      </w:r>
      <w:r w:rsidR="00095293">
        <w:rPr>
          <w:rFonts w:ascii="Cambria" w:eastAsia="DFKai-SB" w:hAnsi="Cambria" w:cstheme="minorHAnsi" w:hint="eastAsia"/>
          <w:sz w:val="24"/>
          <w:szCs w:val="24"/>
        </w:rPr>
        <w:t>：於</w:t>
      </w:r>
      <w:r w:rsidR="002E4BA3" w:rsidRPr="002E4BA3">
        <w:rPr>
          <w:rFonts w:ascii="Cambria" w:eastAsia="DFKai-SB" w:hAnsi="Cambria" w:cstheme="minorHAnsi" w:hint="eastAsia"/>
          <w:sz w:val="24"/>
          <w:szCs w:val="24"/>
        </w:rPr>
        <w:t>杯觥交錯</w:t>
      </w:r>
      <w:r w:rsidR="002E4BA3">
        <w:rPr>
          <w:rFonts w:ascii="Cambria" w:eastAsia="DFKai-SB" w:hAnsi="Cambria" w:cstheme="minorHAnsi" w:hint="eastAsia"/>
          <w:sz w:val="24"/>
          <w:szCs w:val="24"/>
        </w:rPr>
        <w:t>中，女主角對所有人宣布她對飛行員</w:t>
      </w:r>
      <w:r w:rsidR="004D55A4">
        <w:rPr>
          <w:rFonts w:ascii="Cambria" w:eastAsia="DFKai-SB" w:hAnsi="Cambria" w:cstheme="minorHAnsi" w:hint="eastAsia"/>
          <w:sz w:val="24"/>
          <w:szCs w:val="24"/>
        </w:rPr>
        <w:t>的</w:t>
      </w:r>
      <w:r w:rsidR="002E4BA3">
        <w:rPr>
          <w:rFonts w:ascii="Cambria" w:eastAsia="DFKai-SB" w:hAnsi="Cambria" w:cstheme="minorHAnsi" w:hint="eastAsia"/>
          <w:sz w:val="24"/>
          <w:szCs w:val="24"/>
        </w:rPr>
        <w:t>「友情」，</w:t>
      </w:r>
      <w:r w:rsidR="002F49D7">
        <w:rPr>
          <w:rFonts w:ascii="Cambria" w:eastAsia="DFKai-SB" w:hAnsi="Cambria" w:cstheme="minorHAnsi" w:hint="eastAsia"/>
          <w:sz w:val="24"/>
          <w:szCs w:val="24"/>
        </w:rPr>
        <w:t>引發了其丈夫、情人與友人的相對反應，推動了其後敘事的</w:t>
      </w:r>
      <w:r w:rsidR="004D55A4">
        <w:rPr>
          <w:rFonts w:ascii="Cambria" w:eastAsia="DFKai-SB" w:hAnsi="Cambria" w:cstheme="minorHAnsi" w:hint="eastAsia"/>
          <w:sz w:val="24"/>
          <w:szCs w:val="24"/>
        </w:rPr>
        <w:t>鏈鎖</w:t>
      </w:r>
      <w:r w:rsidR="002F49D7">
        <w:rPr>
          <w:rFonts w:ascii="Cambria" w:eastAsia="DFKai-SB" w:hAnsi="Cambria" w:cstheme="minorHAnsi" w:hint="eastAsia"/>
          <w:sz w:val="24"/>
          <w:szCs w:val="24"/>
        </w:rPr>
        <w:t>發展。</w:t>
      </w:r>
      <w:r w:rsidR="00A06425">
        <w:rPr>
          <w:rFonts w:ascii="Cambria" w:eastAsia="DFKai-SB" w:hAnsi="Cambria" w:cstheme="minorHAnsi" w:hint="eastAsia"/>
          <w:sz w:val="24"/>
          <w:szCs w:val="24"/>
        </w:rPr>
        <w:t>尚雷諾卻於</w:t>
      </w:r>
      <w:r w:rsidR="008E0A9D">
        <w:rPr>
          <w:rFonts w:ascii="Cambria" w:eastAsia="DFKai-SB" w:hAnsi="Cambria" w:cstheme="minorHAnsi" w:hint="eastAsia"/>
          <w:sz w:val="24"/>
          <w:szCs w:val="24"/>
        </w:rPr>
        <w:t>最後一刻，下定決心把整</w:t>
      </w:r>
      <w:r w:rsidR="00AD0661">
        <w:rPr>
          <w:rFonts w:ascii="Cambria" w:eastAsia="DFKai-SB" w:hAnsi="Cambria" w:cstheme="minorHAnsi" w:hint="eastAsia"/>
          <w:sz w:val="24"/>
          <w:szCs w:val="24"/>
        </w:rPr>
        <w:t>場</w:t>
      </w:r>
      <w:r w:rsidR="005551DE">
        <w:rPr>
          <w:rFonts w:ascii="Cambria" w:eastAsia="DFKai-SB" w:hAnsi="Cambria" w:cstheme="minorHAnsi" w:hint="eastAsia"/>
          <w:sz w:val="24"/>
          <w:szCs w:val="24"/>
        </w:rPr>
        <w:t>豪華</w:t>
      </w:r>
      <w:r w:rsidR="00181B97">
        <w:rPr>
          <w:rFonts w:ascii="Cambria" w:eastAsia="DFKai-SB" w:hAnsi="Cambria" w:cstheme="minorHAnsi" w:hint="eastAsia"/>
          <w:sz w:val="24"/>
          <w:szCs w:val="24"/>
        </w:rPr>
        <w:t>晚宴全部</w:t>
      </w:r>
      <w:r w:rsidR="00095293">
        <w:rPr>
          <w:rFonts w:ascii="Cambria" w:eastAsia="DFKai-SB" w:hAnsi="Cambria" w:cstheme="minorHAnsi" w:hint="eastAsia"/>
          <w:sz w:val="24"/>
          <w:szCs w:val="24"/>
        </w:rPr>
        <w:t>犧牲</w:t>
      </w:r>
      <w:r w:rsidR="00AD0661">
        <w:rPr>
          <w:rFonts w:ascii="Cambria" w:eastAsia="DFKai-SB" w:hAnsi="Cambria" w:cstheme="minorHAnsi" w:hint="eastAsia"/>
          <w:sz w:val="24"/>
          <w:szCs w:val="24"/>
        </w:rPr>
        <w:t>，以利擴充、豐富與</w:t>
      </w:r>
      <w:r w:rsidR="00B63360">
        <w:rPr>
          <w:rFonts w:ascii="Cambria" w:eastAsia="DFKai-SB" w:hAnsi="Cambria" w:cstheme="minorHAnsi" w:hint="eastAsia"/>
          <w:sz w:val="24"/>
          <w:szCs w:val="24"/>
        </w:rPr>
        <w:t>彰顯</w:t>
      </w:r>
      <w:r w:rsidR="005551DE">
        <w:rPr>
          <w:rFonts w:ascii="Cambria" w:eastAsia="DFKai-SB" w:hAnsi="Cambria" w:cstheme="minorHAnsi" w:hint="eastAsia"/>
          <w:sz w:val="24"/>
          <w:szCs w:val="24"/>
        </w:rPr>
        <w:t>地下室</w:t>
      </w:r>
      <w:r w:rsidR="00194DF6">
        <w:rPr>
          <w:rFonts w:ascii="Cambria" w:eastAsia="DFKai-SB" w:hAnsi="Cambria" w:cstheme="minorHAnsi" w:hint="eastAsia"/>
          <w:sz w:val="24"/>
          <w:szCs w:val="24"/>
        </w:rPr>
        <w:t>廚房</w:t>
      </w:r>
      <w:r w:rsidR="005551DE">
        <w:rPr>
          <w:rFonts w:ascii="Cambria" w:eastAsia="DFKai-SB" w:hAnsi="Cambria" w:cstheme="minorHAnsi" w:hint="eastAsia"/>
          <w:sz w:val="24"/>
          <w:szCs w:val="24"/>
        </w:rPr>
        <w:t>僕人簡單晚</w:t>
      </w:r>
      <w:r w:rsidR="0020594A">
        <w:rPr>
          <w:rFonts w:ascii="Cambria" w:eastAsia="DFKai-SB" w:hAnsi="Cambria" w:cstheme="minorHAnsi" w:hint="eastAsia"/>
          <w:sz w:val="24"/>
          <w:szCs w:val="24"/>
        </w:rPr>
        <w:t>餐之</w:t>
      </w:r>
      <w:r w:rsidR="00BF6C95">
        <w:rPr>
          <w:rFonts w:ascii="Cambria" w:eastAsia="DFKai-SB" w:hAnsi="Cambria" w:cstheme="minorHAnsi" w:hint="eastAsia"/>
          <w:sz w:val="24"/>
          <w:szCs w:val="24"/>
        </w:rPr>
        <w:t>場面調度</w:t>
      </w:r>
      <w:r w:rsidR="002D4FE4">
        <w:rPr>
          <w:rFonts w:ascii="Cambria" w:eastAsia="DFKai-SB" w:hAnsi="Cambria" w:cstheme="minorHAnsi" w:hint="eastAsia"/>
          <w:sz w:val="24"/>
          <w:szCs w:val="24"/>
        </w:rPr>
        <w:t>：</w:t>
      </w:r>
      <w:r w:rsidR="00B63360">
        <w:rPr>
          <w:rFonts w:ascii="Cambria" w:eastAsia="DFKai-SB" w:hAnsi="Cambria" w:cstheme="minorHAnsi" w:hint="eastAsia"/>
          <w:sz w:val="24"/>
          <w:szCs w:val="24"/>
        </w:rPr>
        <w:t>藉由低下階級的無名僕人</w:t>
      </w:r>
      <w:r w:rsidR="00BF6C95">
        <w:rPr>
          <w:rFonts w:ascii="Cambria" w:eastAsia="DFKai-SB" w:hAnsi="Cambria" w:cstheme="minorHAnsi" w:hint="eastAsia"/>
          <w:sz w:val="24"/>
          <w:szCs w:val="24"/>
        </w:rPr>
        <w:t>吃飯場景</w:t>
      </w:r>
      <w:r w:rsidR="00B63360">
        <w:rPr>
          <w:rFonts w:ascii="Cambria" w:eastAsia="DFKai-SB" w:hAnsi="Cambria" w:cstheme="minorHAnsi" w:hint="eastAsia"/>
          <w:sz w:val="24"/>
          <w:szCs w:val="24"/>
        </w:rPr>
        <w:t>，傳達一種無法逾越的生活尊嚴，</w:t>
      </w:r>
      <w:r w:rsidR="0020594A">
        <w:rPr>
          <w:rFonts w:ascii="Cambria" w:eastAsia="DFKai-SB" w:hAnsi="Cambria" w:cstheme="minorHAnsi" w:hint="eastAsia"/>
          <w:sz w:val="24"/>
          <w:szCs w:val="24"/>
        </w:rPr>
        <w:t>驗證</w:t>
      </w:r>
      <w:r w:rsidR="00B63360">
        <w:rPr>
          <w:rFonts w:ascii="Cambria" w:eastAsia="DFKai-SB" w:hAnsi="Cambria" w:cstheme="minorHAnsi" w:hint="eastAsia"/>
          <w:sz w:val="24"/>
          <w:szCs w:val="24"/>
        </w:rPr>
        <w:t>一種尚雷諾弔詭的美學：「日常瑣事之獨特性」（</w:t>
      </w:r>
      <w:r w:rsidR="00B63360" w:rsidRPr="00C76313">
        <w:rPr>
          <w:rFonts w:ascii="Cambria" w:hAnsi="Cambria"/>
          <w:sz w:val="24"/>
          <w:szCs w:val="24"/>
        </w:rPr>
        <w:t>singularité de la trivialité </w:t>
      </w:r>
      <w:r w:rsidR="00B63360">
        <w:rPr>
          <w:rFonts w:ascii="Cambria" w:eastAsia="DFKai-SB" w:hAnsi="Cambria" w:cstheme="minorHAnsi" w:hint="eastAsia"/>
          <w:sz w:val="24"/>
          <w:szCs w:val="24"/>
        </w:rPr>
        <w:t>）。</w:t>
      </w:r>
    </w:p>
    <w:p w14:paraId="71431A58" w14:textId="51FA2ADC" w:rsidR="00C17BB6" w:rsidRDefault="00095293" w:rsidP="00C7532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以</w:t>
      </w:r>
      <w:r w:rsidR="00BF6C95">
        <w:rPr>
          <w:rFonts w:ascii="Cambria" w:eastAsia="DFKai-SB" w:hAnsi="Cambria" w:cstheme="minorHAnsi" w:hint="eastAsia"/>
          <w:sz w:val="24"/>
          <w:szCs w:val="24"/>
        </w:rPr>
        <w:t>平凡</w:t>
      </w:r>
      <w:r>
        <w:rPr>
          <w:rFonts w:ascii="Cambria" w:eastAsia="DFKai-SB" w:hAnsi="Cambria" w:cstheme="minorHAnsi" w:hint="eastAsia"/>
          <w:sz w:val="24"/>
          <w:szCs w:val="24"/>
        </w:rPr>
        <w:t>甚至</w:t>
      </w:r>
      <w:r w:rsidR="00BF6C95">
        <w:rPr>
          <w:rFonts w:ascii="Cambria" w:eastAsia="DFKai-SB" w:hAnsi="Cambria" w:cstheme="minorHAnsi" w:hint="eastAsia"/>
          <w:sz w:val="24"/>
          <w:szCs w:val="24"/>
        </w:rPr>
        <w:t>微不足道</w:t>
      </w:r>
      <w:r>
        <w:rPr>
          <w:rFonts w:ascii="Cambria" w:eastAsia="DFKai-SB" w:hAnsi="Cambria" w:cstheme="minorHAnsi" w:hint="eastAsia"/>
          <w:sz w:val="24"/>
          <w:szCs w:val="24"/>
        </w:rPr>
        <w:t>的生活細節</w:t>
      </w:r>
      <w:r w:rsidR="00BF6C95">
        <w:rPr>
          <w:rFonts w:ascii="Cambria" w:eastAsia="DFKai-SB" w:hAnsi="Cambria" w:cstheme="minorHAnsi" w:hint="eastAsia"/>
          <w:sz w:val="24"/>
          <w:szCs w:val="24"/>
        </w:rPr>
        <w:t>，</w:t>
      </w:r>
      <w:r w:rsidR="00FD0F3C">
        <w:rPr>
          <w:rFonts w:ascii="Cambria" w:eastAsia="DFKai-SB" w:hAnsi="Cambria" w:cstheme="minorHAnsi" w:hint="eastAsia"/>
          <w:sz w:val="24"/>
          <w:szCs w:val="24"/>
        </w:rPr>
        <w:t>地下室的僕人晚餐</w:t>
      </w:r>
      <w:r w:rsidR="00EA70EF">
        <w:rPr>
          <w:rFonts w:ascii="Cambria" w:eastAsia="DFKai-SB" w:hAnsi="Cambria" w:cstheme="minorHAnsi" w:hint="eastAsia"/>
          <w:sz w:val="24"/>
          <w:szCs w:val="24"/>
        </w:rPr>
        <w:t>展現了《遊戲規則》高超精湛的電影美學：尚雷諾在其中深</w:t>
      </w:r>
      <w:r>
        <w:rPr>
          <w:rFonts w:ascii="Cambria" w:eastAsia="DFKai-SB" w:hAnsi="Cambria" w:cstheme="minorHAnsi" w:hint="eastAsia"/>
          <w:sz w:val="24"/>
          <w:szCs w:val="24"/>
        </w:rPr>
        <w:t>景深的場面調度，</w:t>
      </w:r>
      <w:r w:rsidR="00FF5572">
        <w:rPr>
          <w:rFonts w:ascii="Cambria" w:eastAsia="DFKai-SB" w:hAnsi="Cambria" w:cstheme="minorHAnsi" w:hint="eastAsia"/>
          <w:sz w:val="24"/>
          <w:szCs w:val="24"/>
        </w:rPr>
        <w:t>創造</w:t>
      </w:r>
      <w:r>
        <w:rPr>
          <w:rFonts w:ascii="Cambria" w:eastAsia="DFKai-SB" w:hAnsi="Cambria" w:cstheme="minorHAnsi" w:hint="eastAsia"/>
          <w:sz w:val="24"/>
          <w:szCs w:val="24"/>
        </w:rPr>
        <w:t>電影「最長最複雜的鏡頭</w:t>
      </w:r>
      <w:r w:rsidR="00FF5572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5"/>
      </w:r>
      <w:r>
        <w:rPr>
          <w:rFonts w:ascii="Cambria" w:eastAsia="DFKai-SB" w:hAnsi="Cambria" w:cstheme="minorHAnsi" w:hint="eastAsia"/>
          <w:sz w:val="24"/>
          <w:szCs w:val="24"/>
        </w:rPr>
        <w:t>」。</w:t>
      </w:r>
      <w:r w:rsidR="00990575">
        <w:rPr>
          <w:rFonts w:ascii="Cambria" w:eastAsia="DFKai-SB" w:hAnsi="Cambria" w:cstheme="minorHAnsi" w:hint="eastAsia"/>
          <w:sz w:val="24"/>
          <w:szCs w:val="24"/>
        </w:rPr>
        <w:t>研</w:t>
      </w:r>
      <w:r w:rsidR="00990575">
        <w:rPr>
          <w:rFonts w:ascii="Cambria" w:eastAsia="DFKai-SB" w:hAnsi="Cambria" w:cstheme="minorHAnsi" w:hint="eastAsia"/>
          <w:sz w:val="24"/>
          <w:szCs w:val="24"/>
        </w:rPr>
        <w:lastRenderedPageBreak/>
        <w:t>究此鏡頭的美學價值，必須分析其政治意識，因兩者在尚雷諾電影中融合</w:t>
      </w:r>
      <w:r w:rsidR="001467D9">
        <w:rPr>
          <w:rFonts w:ascii="Cambria" w:eastAsia="DFKai-SB" w:hAnsi="Cambria" w:cstheme="minorHAnsi" w:hint="eastAsia"/>
          <w:sz w:val="24"/>
          <w:szCs w:val="24"/>
        </w:rPr>
        <w:t>無間</w:t>
      </w:r>
      <w:r w:rsidR="00990575">
        <w:rPr>
          <w:rFonts w:ascii="Cambria" w:eastAsia="DFKai-SB" w:hAnsi="Cambria" w:cstheme="minorHAnsi" w:hint="eastAsia"/>
          <w:sz w:val="24"/>
          <w:szCs w:val="24"/>
        </w:rPr>
        <w:t>。與法國</w:t>
      </w:r>
      <w:r w:rsidR="00BD0C31">
        <w:rPr>
          <w:rFonts w:ascii="Cambria" w:eastAsia="DFKai-SB" w:hAnsi="Cambria" w:cstheme="minorHAnsi" w:hint="eastAsia"/>
          <w:sz w:val="24"/>
          <w:szCs w:val="24"/>
        </w:rPr>
        <w:t>哲學家</w:t>
      </w:r>
      <w:r w:rsidR="00990575">
        <w:rPr>
          <w:rFonts w:ascii="Cambria" w:eastAsia="DFKai-SB" w:hAnsi="Cambria" w:cstheme="minorHAnsi" w:hint="eastAsia"/>
          <w:sz w:val="24"/>
          <w:szCs w:val="24"/>
        </w:rPr>
        <w:t>洪席耶</w:t>
      </w:r>
      <w:r w:rsidR="00CE7888">
        <w:rPr>
          <w:rFonts w:ascii="Cambria" w:eastAsia="DFKai-SB" w:hAnsi="Cambria" w:cstheme="minorHAnsi" w:hint="eastAsia"/>
          <w:sz w:val="24"/>
          <w:szCs w:val="24"/>
        </w:rPr>
        <w:t>（</w:t>
      </w:r>
      <w:r w:rsidR="00CE7888" w:rsidRPr="00CE7888">
        <w:rPr>
          <w:rFonts w:ascii="Cambria" w:eastAsia="DFKai-SB" w:hAnsi="Cambria" w:cstheme="minorHAnsi"/>
          <w:sz w:val="24"/>
          <w:szCs w:val="24"/>
        </w:rPr>
        <w:t>Jacques Rancière</w:t>
      </w:r>
      <w:r w:rsidR="00CE7888">
        <w:rPr>
          <w:rFonts w:ascii="Cambria" w:eastAsia="DFKai-SB" w:hAnsi="Cambria" w:cstheme="minorHAnsi" w:hint="eastAsia"/>
          <w:sz w:val="24"/>
          <w:szCs w:val="24"/>
        </w:rPr>
        <w:t>）</w:t>
      </w:r>
      <w:r w:rsidR="002D29E6">
        <w:rPr>
          <w:rFonts w:ascii="Cambria" w:eastAsia="DFKai-SB" w:hAnsi="Cambria" w:cstheme="minorHAnsi" w:hint="eastAsia"/>
          <w:sz w:val="24"/>
          <w:szCs w:val="24"/>
        </w:rPr>
        <w:t>所</w:t>
      </w:r>
      <w:r w:rsidR="00990575">
        <w:rPr>
          <w:rFonts w:ascii="Cambria" w:eastAsia="DFKai-SB" w:hAnsi="Cambria" w:cstheme="minorHAnsi" w:hint="eastAsia"/>
          <w:sz w:val="24"/>
          <w:szCs w:val="24"/>
        </w:rPr>
        <w:t>批判的「去政治</w:t>
      </w:r>
      <w:r w:rsidR="00BD0C31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6"/>
      </w:r>
      <w:r w:rsidR="00BD0C31">
        <w:rPr>
          <w:rFonts w:ascii="Cambria" w:eastAsia="DFKai-SB" w:hAnsi="Cambria" w:cstheme="minorHAnsi" w:hint="eastAsia"/>
          <w:sz w:val="24"/>
          <w:szCs w:val="24"/>
        </w:rPr>
        <w:t>」（</w:t>
      </w:r>
      <w:r w:rsidR="00BD0C31">
        <w:rPr>
          <w:rFonts w:ascii="Cambria" w:eastAsia="DFKai-SB" w:hAnsi="Cambria" w:cstheme="minorHAnsi"/>
          <w:sz w:val="24"/>
          <w:szCs w:val="24"/>
        </w:rPr>
        <w:t>apolitique</w:t>
      </w:r>
      <w:r w:rsidR="00BD0C31">
        <w:rPr>
          <w:rFonts w:ascii="Cambria" w:eastAsia="DFKai-SB" w:hAnsi="Cambria" w:cstheme="minorHAnsi" w:hint="eastAsia"/>
          <w:sz w:val="24"/>
          <w:szCs w:val="24"/>
        </w:rPr>
        <w:t>）</w:t>
      </w:r>
      <w:r w:rsidR="00990575">
        <w:rPr>
          <w:rFonts w:ascii="Cambria" w:eastAsia="DFKai-SB" w:hAnsi="Cambria" w:cstheme="minorHAnsi" w:hint="eastAsia"/>
          <w:sz w:val="24"/>
          <w:szCs w:val="24"/>
        </w:rPr>
        <w:t>純粹藝術相</w:t>
      </w:r>
      <w:r w:rsidR="00BD0C31">
        <w:rPr>
          <w:rFonts w:ascii="Cambria" w:eastAsia="DFKai-SB" w:hAnsi="Cambria" w:cstheme="minorHAnsi" w:hint="eastAsia"/>
          <w:sz w:val="24"/>
          <w:szCs w:val="24"/>
        </w:rPr>
        <w:t>對</w:t>
      </w:r>
      <w:r w:rsidR="00990575">
        <w:rPr>
          <w:rFonts w:ascii="Cambria" w:eastAsia="DFKai-SB" w:hAnsi="Cambria" w:cstheme="minorHAnsi" w:hint="eastAsia"/>
          <w:sz w:val="24"/>
          <w:szCs w:val="24"/>
        </w:rPr>
        <w:t>，</w:t>
      </w:r>
      <w:r w:rsidR="00BD0C31">
        <w:rPr>
          <w:rFonts w:ascii="Cambria" w:eastAsia="DFKai-SB" w:hAnsi="Cambria" w:cstheme="minorHAnsi" w:hint="eastAsia"/>
          <w:sz w:val="24"/>
          <w:szCs w:val="24"/>
        </w:rPr>
        <w:t>尚雷諾在《遊戲規則》最長的鏡頭中，以電影美學提出</w:t>
      </w:r>
      <w:r w:rsidR="001467D9">
        <w:rPr>
          <w:rFonts w:ascii="Cambria" w:eastAsia="DFKai-SB" w:hAnsi="Cambria" w:cstheme="minorHAnsi" w:hint="eastAsia"/>
          <w:sz w:val="24"/>
          <w:szCs w:val="24"/>
        </w:rPr>
        <w:t>對抗</w:t>
      </w:r>
      <w:r w:rsidR="00BD0C31">
        <w:rPr>
          <w:rFonts w:ascii="Cambria" w:eastAsia="DFKai-SB" w:hAnsi="Cambria" w:cstheme="minorHAnsi" w:hint="eastAsia"/>
          <w:sz w:val="24"/>
          <w:szCs w:val="24"/>
        </w:rPr>
        <w:t>反猶太</w:t>
      </w:r>
      <w:r w:rsidR="001467D9">
        <w:rPr>
          <w:rFonts w:ascii="Cambria" w:eastAsia="DFKai-SB" w:hAnsi="Cambria" w:cstheme="minorHAnsi" w:hint="eastAsia"/>
          <w:sz w:val="24"/>
          <w:szCs w:val="24"/>
        </w:rPr>
        <w:t>主義（</w:t>
      </w:r>
      <w:r w:rsidR="001467D9">
        <w:rPr>
          <w:rFonts w:ascii="Cambria" w:eastAsia="DFKai-SB" w:hAnsi="Cambria" w:cstheme="minorHAnsi"/>
          <w:sz w:val="24"/>
          <w:szCs w:val="24"/>
        </w:rPr>
        <w:t>antisémitisme</w:t>
      </w:r>
      <w:r w:rsidR="001467D9">
        <w:rPr>
          <w:rFonts w:ascii="Cambria" w:eastAsia="DFKai-SB" w:hAnsi="Cambria" w:cstheme="minorHAnsi" w:hint="eastAsia"/>
          <w:sz w:val="24"/>
          <w:szCs w:val="24"/>
        </w:rPr>
        <w:t>）</w:t>
      </w:r>
      <w:r w:rsidR="00BD0C31">
        <w:rPr>
          <w:rFonts w:ascii="Cambria" w:eastAsia="DFKai-SB" w:hAnsi="Cambria" w:cstheme="minorHAnsi" w:hint="eastAsia"/>
          <w:sz w:val="24"/>
          <w:szCs w:val="24"/>
        </w:rPr>
        <w:t>的辯論。</w:t>
      </w:r>
      <w:r w:rsidR="001467D9">
        <w:rPr>
          <w:rFonts w:ascii="Cambria" w:eastAsia="DFKai-SB" w:hAnsi="Cambria" w:cstheme="minorHAnsi" w:hint="eastAsia"/>
          <w:sz w:val="24"/>
          <w:szCs w:val="24"/>
        </w:rPr>
        <w:t>於二次世界</w:t>
      </w:r>
      <w:r w:rsidR="008E335E">
        <w:rPr>
          <w:rFonts w:ascii="Cambria" w:eastAsia="DFKai-SB" w:hAnsi="Cambria" w:cstheme="minorHAnsi" w:hint="eastAsia"/>
          <w:sz w:val="24"/>
          <w:szCs w:val="24"/>
        </w:rPr>
        <w:t>大戰</w:t>
      </w:r>
      <w:r w:rsidR="001467D9">
        <w:rPr>
          <w:rFonts w:ascii="Cambria" w:eastAsia="DFKai-SB" w:hAnsi="Cambria" w:cstheme="minorHAnsi" w:hint="eastAsia"/>
          <w:sz w:val="24"/>
          <w:szCs w:val="24"/>
        </w:rPr>
        <w:t>爆發前夕的社會政治脈絡中，尚雷諾不顧刺激極右派之激烈反彈，再次大膽選擇猶太演員達里歐（</w:t>
      </w:r>
      <w:r w:rsidR="001467D9">
        <w:rPr>
          <w:rFonts w:ascii="Cambria" w:eastAsia="DFKai-SB" w:hAnsi="Cambria" w:cstheme="minorHAnsi" w:hint="eastAsia"/>
          <w:sz w:val="24"/>
          <w:szCs w:val="24"/>
        </w:rPr>
        <w:t>Dalio</w:t>
      </w:r>
      <w:r w:rsidR="001467D9">
        <w:rPr>
          <w:rFonts w:ascii="Cambria" w:eastAsia="DFKai-SB" w:hAnsi="Cambria" w:cstheme="minorHAnsi" w:hint="eastAsia"/>
          <w:sz w:val="24"/>
          <w:szCs w:val="24"/>
        </w:rPr>
        <w:t>）擔任電影</w:t>
      </w:r>
      <w:r w:rsidR="002D29E6">
        <w:rPr>
          <w:rFonts w:ascii="Cambria" w:eastAsia="DFKai-SB" w:hAnsi="Cambria" w:cstheme="minorHAnsi" w:hint="eastAsia"/>
          <w:sz w:val="24"/>
          <w:szCs w:val="24"/>
        </w:rPr>
        <w:t>侯爵角色。達里歐兩年前於《大幻影》飾演猶太軍官羅森塔（</w:t>
      </w:r>
      <w:r w:rsidR="002D29E6">
        <w:rPr>
          <w:rFonts w:ascii="Cambria" w:eastAsia="DFKai-SB" w:hAnsi="Cambria" w:cstheme="minorHAnsi" w:hint="eastAsia"/>
          <w:sz w:val="24"/>
          <w:szCs w:val="24"/>
        </w:rPr>
        <w:t>Rosenthal</w:t>
      </w:r>
      <w:r w:rsidR="002D29E6">
        <w:rPr>
          <w:rFonts w:ascii="Cambria" w:eastAsia="DFKai-SB" w:hAnsi="Cambria" w:cstheme="minorHAnsi" w:hint="eastAsia"/>
          <w:sz w:val="24"/>
          <w:szCs w:val="24"/>
        </w:rPr>
        <w:t>），</w:t>
      </w:r>
      <w:r w:rsidR="00622D68">
        <w:rPr>
          <w:rFonts w:ascii="Cambria" w:eastAsia="DFKai-SB" w:hAnsi="Cambria" w:cstheme="minorHAnsi" w:hint="eastAsia"/>
          <w:sz w:val="24"/>
          <w:szCs w:val="24"/>
        </w:rPr>
        <w:t>引爆歐洲極右派劇烈反應，不但納粹宣傳部長戈培爾（</w:t>
      </w:r>
      <w:r w:rsidR="00622D68" w:rsidRPr="00622D68">
        <w:rPr>
          <w:rFonts w:ascii="Cambria" w:eastAsia="DFKai-SB" w:hAnsi="Cambria" w:cstheme="minorHAnsi"/>
          <w:sz w:val="24"/>
          <w:szCs w:val="24"/>
        </w:rPr>
        <w:t>Joseph Goebbels</w:t>
      </w:r>
      <w:r w:rsidR="00622D68">
        <w:rPr>
          <w:rFonts w:ascii="Cambria" w:eastAsia="DFKai-SB" w:hAnsi="Cambria" w:cstheme="minorHAnsi" w:hint="eastAsia"/>
          <w:sz w:val="24"/>
          <w:szCs w:val="24"/>
        </w:rPr>
        <w:t>）將此電影列為第三帝國「第一號敵人</w:t>
      </w:r>
      <w:r w:rsidR="00622D68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7"/>
      </w:r>
      <w:r w:rsidR="00622D68">
        <w:rPr>
          <w:rFonts w:ascii="Cambria" w:eastAsia="DFKai-SB" w:hAnsi="Cambria" w:cstheme="minorHAnsi" w:hint="eastAsia"/>
          <w:sz w:val="24"/>
          <w:szCs w:val="24"/>
        </w:rPr>
        <w:t>」</w:t>
      </w:r>
      <w:r w:rsidR="000E76AB">
        <w:rPr>
          <w:rFonts w:ascii="Cambria" w:eastAsia="DFKai-SB" w:hAnsi="Cambria" w:cstheme="minorHAnsi" w:hint="eastAsia"/>
          <w:sz w:val="24"/>
          <w:szCs w:val="24"/>
        </w:rPr>
        <w:t>，法國爭議作家謝林</w:t>
      </w:r>
      <w:r w:rsidR="00AE61D2">
        <w:rPr>
          <w:rFonts w:ascii="Cambria" w:eastAsia="DFKai-SB" w:hAnsi="Cambria" w:cstheme="minorHAnsi" w:hint="eastAsia"/>
          <w:sz w:val="24"/>
          <w:szCs w:val="24"/>
        </w:rPr>
        <w:t>（</w:t>
      </w:r>
      <w:r w:rsidR="00AE61D2" w:rsidRPr="00AE61D2">
        <w:rPr>
          <w:rFonts w:ascii="Cambria" w:eastAsia="DFKai-SB" w:hAnsi="Cambria" w:cstheme="minorHAnsi"/>
          <w:sz w:val="24"/>
          <w:szCs w:val="24"/>
        </w:rPr>
        <w:t>Louis-Ferdinand Céline</w:t>
      </w:r>
      <w:r w:rsidR="00AE61D2">
        <w:rPr>
          <w:rFonts w:ascii="Cambria" w:eastAsia="DFKai-SB" w:hAnsi="Cambria" w:cstheme="minorHAnsi" w:hint="eastAsia"/>
          <w:sz w:val="24"/>
          <w:szCs w:val="24"/>
        </w:rPr>
        <w:t>）</w:t>
      </w:r>
      <w:r w:rsidR="000E76AB">
        <w:rPr>
          <w:rFonts w:ascii="Cambria" w:eastAsia="DFKai-SB" w:hAnsi="Cambria" w:cstheme="minorHAnsi" w:hint="eastAsia"/>
          <w:sz w:val="24"/>
          <w:szCs w:val="24"/>
        </w:rPr>
        <w:t>更在其專書</w:t>
      </w:r>
      <w:r w:rsidR="00AE61D2">
        <w:rPr>
          <w:rFonts w:ascii="Cambria" w:eastAsia="DFKai-SB" w:hAnsi="Cambria" w:cstheme="minorHAnsi" w:hint="eastAsia"/>
          <w:sz w:val="24"/>
          <w:szCs w:val="24"/>
        </w:rPr>
        <w:t>《屠殺小事</w:t>
      </w:r>
      <w:r w:rsidR="00AE61D2" w:rsidRPr="00AE61D2">
        <w:rPr>
          <w:rFonts w:ascii="Cambria" w:eastAsia="DFKai-SB" w:hAnsi="Cambria" w:cstheme="minorHAnsi" w:hint="eastAsia"/>
          <w:sz w:val="24"/>
          <w:szCs w:val="24"/>
        </w:rPr>
        <w:t>》</w:t>
      </w:r>
      <w:r w:rsidR="00AE61D2">
        <w:rPr>
          <w:rFonts w:ascii="Cambria" w:eastAsia="DFKai-SB" w:hAnsi="Cambria" w:cstheme="minorHAnsi" w:hint="eastAsia"/>
          <w:sz w:val="24"/>
          <w:szCs w:val="24"/>
        </w:rPr>
        <w:t>（</w:t>
      </w:r>
      <w:r w:rsidR="00AE61D2" w:rsidRPr="00AE61D2">
        <w:rPr>
          <w:rFonts w:ascii="Cambria" w:eastAsia="DFKai-SB" w:hAnsi="Cambria" w:cstheme="minorHAnsi"/>
          <w:i/>
          <w:sz w:val="24"/>
          <w:szCs w:val="24"/>
        </w:rPr>
        <w:t>Bagatelles pour un massacre</w:t>
      </w:r>
      <w:r w:rsidR="00AE61D2">
        <w:rPr>
          <w:rFonts w:ascii="Cambria" w:eastAsia="DFKai-SB" w:hAnsi="Cambria" w:cstheme="minorHAnsi" w:hint="eastAsia"/>
          <w:sz w:val="24"/>
          <w:szCs w:val="24"/>
        </w:rPr>
        <w:t>），貢獻一整章批判這部電影之「社會性」與「猶太性</w:t>
      </w:r>
      <w:r w:rsidR="00166203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8"/>
      </w:r>
      <w:r w:rsidR="00AE61D2">
        <w:rPr>
          <w:rFonts w:ascii="Cambria" w:eastAsia="DFKai-SB" w:hAnsi="Cambria" w:cstheme="minorHAnsi" w:hint="eastAsia"/>
          <w:sz w:val="24"/>
          <w:szCs w:val="24"/>
        </w:rPr>
        <w:t>」。</w:t>
      </w:r>
      <w:r w:rsidR="00166203">
        <w:rPr>
          <w:rFonts w:ascii="Cambria" w:eastAsia="DFKai-SB" w:hAnsi="Cambria" w:cstheme="minorHAnsi" w:hint="eastAsia"/>
          <w:sz w:val="24"/>
          <w:szCs w:val="24"/>
        </w:rPr>
        <w:t>即使尚雷諾在《遊戲規則》開場特別聲明：「這是</w:t>
      </w:r>
      <w:r w:rsidR="00DA4A23">
        <w:rPr>
          <w:rFonts w:ascii="Cambria" w:eastAsia="DFKai-SB" w:hAnsi="Cambria" w:cstheme="minorHAnsi" w:hint="eastAsia"/>
          <w:sz w:val="24"/>
          <w:szCs w:val="24"/>
        </w:rPr>
        <w:t>娛樂，不作社會道德批判</w:t>
      </w:r>
      <w:r w:rsidR="00166203">
        <w:rPr>
          <w:rFonts w:ascii="Cambria" w:eastAsia="DFKai-SB" w:hAnsi="Cambria" w:cstheme="minorHAnsi" w:hint="eastAsia"/>
          <w:sz w:val="24"/>
          <w:szCs w:val="24"/>
        </w:rPr>
        <w:t>」，這部電影之政治</w:t>
      </w:r>
      <w:r w:rsidR="00602174">
        <w:rPr>
          <w:rFonts w:ascii="Cambria" w:eastAsia="DFKai-SB" w:hAnsi="Cambria" w:cstheme="minorHAnsi" w:hint="eastAsia"/>
          <w:sz w:val="24"/>
          <w:szCs w:val="24"/>
        </w:rPr>
        <w:t>敏感</w:t>
      </w:r>
      <w:r w:rsidR="00166203">
        <w:rPr>
          <w:rFonts w:ascii="Cambria" w:eastAsia="DFKai-SB" w:hAnsi="Cambria" w:cstheme="minorHAnsi" w:hint="eastAsia"/>
          <w:sz w:val="24"/>
          <w:szCs w:val="24"/>
        </w:rPr>
        <w:t>性，觸動</w:t>
      </w:r>
      <w:r w:rsidR="004674E8">
        <w:rPr>
          <w:rFonts w:ascii="Cambria" w:eastAsia="DFKai-SB" w:hAnsi="Cambria" w:cstheme="minorHAnsi" w:hint="eastAsia"/>
          <w:sz w:val="24"/>
          <w:szCs w:val="24"/>
        </w:rPr>
        <w:t>連續</w:t>
      </w:r>
      <w:r w:rsidR="00166203">
        <w:rPr>
          <w:rFonts w:ascii="Cambria" w:eastAsia="DFKai-SB" w:hAnsi="Cambria" w:cstheme="minorHAnsi" w:hint="eastAsia"/>
          <w:sz w:val="24"/>
          <w:szCs w:val="24"/>
        </w:rPr>
        <w:t>三個</w:t>
      </w:r>
      <w:r w:rsidR="004674E8">
        <w:rPr>
          <w:rFonts w:ascii="Cambria" w:eastAsia="DFKai-SB" w:hAnsi="Cambria" w:cstheme="minorHAnsi" w:hint="eastAsia"/>
          <w:sz w:val="24"/>
          <w:szCs w:val="24"/>
        </w:rPr>
        <w:t>統治法國</w:t>
      </w:r>
      <w:r w:rsidR="00166203">
        <w:rPr>
          <w:rFonts w:ascii="Cambria" w:eastAsia="DFKai-SB" w:hAnsi="Cambria" w:cstheme="minorHAnsi" w:hint="eastAsia"/>
          <w:sz w:val="24"/>
          <w:szCs w:val="24"/>
        </w:rPr>
        <w:t>政府的神經：於</w:t>
      </w:r>
      <w:r w:rsidR="00166203">
        <w:rPr>
          <w:rFonts w:ascii="Cambria" w:eastAsia="DFKai-SB" w:hAnsi="Cambria" w:cstheme="minorHAnsi" w:hint="eastAsia"/>
          <w:sz w:val="24"/>
          <w:szCs w:val="24"/>
        </w:rPr>
        <w:t> </w:t>
      </w:r>
      <w:r w:rsidR="00166203">
        <w:rPr>
          <w:rFonts w:ascii="Cambria" w:eastAsia="DFKai-SB" w:hAnsi="Cambria" w:cstheme="minorHAnsi"/>
          <w:sz w:val="24"/>
          <w:szCs w:val="24"/>
        </w:rPr>
        <w:t>1939</w:t>
      </w:r>
      <w:r w:rsidR="00166203">
        <w:rPr>
          <w:rFonts w:ascii="Cambria" w:eastAsia="DFKai-SB" w:hAnsi="Cambria" w:cstheme="minorHAnsi" w:hint="eastAsia"/>
          <w:sz w:val="24"/>
          <w:szCs w:val="24"/>
        </w:rPr>
        <w:t>年</w:t>
      </w:r>
      <w:r w:rsidR="00EF09F1">
        <w:rPr>
          <w:rFonts w:ascii="Cambria" w:eastAsia="DFKai-SB" w:hAnsi="Cambria" w:cstheme="minorHAnsi" w:hint="eastAsia"/>
          <w:sz w:val="24"/>
          <w:szCs w:val="24"/>
        </w:rPr>
        <w:t>首映</w:t>
      </w:r>
      <w:r w:rsidR="00A433B4">
        <w:rPr>
          <w:rFonts w:ascii="Cambria" w:eastAsia="DFKai-SB" w:hAnsi="Cambria" w:cstheme="minorHAnsi" w:hint="eastAsia"/>
          <w:sz w:val="24"/>
          <w:szCs w:val="24"/>
        </w:rPr>
        <w:t>數周</w:t>
      </w:r>
      <w:r w:rsidR="00EF09F1">
        <w:rPr>
          <w:rFonts w:ascii="Cambria" w:eastAsia="DFKai-SB" w:hAnsi="Cambria" w:cstheme="minorHAnsi" w:hint="eastAsia"/>
          <w:sz w:val="24"/>
          <w:szCs w:val="24"/>
        </w:rPr>
        <w:t>後</w:t>
      </w:r>
      <w:r w:rsidR="00166203">
        <w:rPr>
          <w:rFonts w:ascii="Cambria" w:eastAsia="DFKai-SB" w:hAnsi="Cambria" w:cstheme="minorHAnsi" w:hint="eastAsia"/>
          <w:sz w:val="24"/>
          <w:szCs w:val="24"/>
        </w:rPr>
        <w:t>至</w:t>
      </w:r>
      <w:r w:rsidR="00166203">
        <w:rPr>
          <w:rFonts w:ascii="Cambria" w:eastAsia="DFKai-SB" w:hAnsi="Cambria" w:cstheme="minorHAnsi" w:hint="eastAsia"/>
          <w:sz w:val="24"/>
          <w:szCs w:val="24"/>
        </w:rPr>
        <w:t>1945</w:t>
      </w:r>
      <w:r w:rsidR="00166203">
        <w:rPr>
          <w:rFonts w:ascii="Cambria" w:eastAsia="DFKai-SB" w:hAnsi="Cambria" w:cstheme="minorHAnsi" w:hint="eastAsia"/>
          <w:sz w:val="24"/>
          <w:szCs w:val="24"/>
        </w:rPr>
        <w:t>年</w:t>
      </w:r>
      <w:r w:rsidR="00A95AD1">
        <w:rPr>
          <w:rFonts w:ascii="Cambria" w:eastAsia="DFKai-SB" w:hAnsi="Cambria" w:cstheme="minorHAnsi" w:hint="eastAsia"/>
          <w:sz w:val="24"/>
          <w:szCs w:val="24"/>
        </w:rPr>
        <w:t>終戰</w:t>
      </w:r>
      <w:r w:rsidR="00A11B5B">
        <w:rPr>
          <w:rFonts w:ascii="Cambria" w:eastAsia="DFKai-SB" w:hAnsi="Cambria" w:cstheme="minorHAnsi" w:hint="eastAsia"/>
          <w:sz w:val="24"/>
          <w:szCs w:val="24"/>
        </w:rPr>
        <w:t>，於</w:t>
      </w:r>
      <w:r w:rsidR="00166203">
        <w:rPr>
          <w:rFonts w:ascii="Cambria" w:eastAsia="DFKai-SB" w:hAnsi="Cambria" w:cstheme="minorHAnsi" w:hint="eastAsia"/>
          <w:sz w:val="24"/>
          <w:szCs w:val="24"/>
        </w:rPr>
        <w:t>第三共和、第三帝國與維琪政府都因「敗壞軍隊士氣」被禁。</w:t>
      </w:r>
    </w:p>
    <w:p w14:paraId="43C6C35A" w14:textId="3F42DA4E" w:rsidR="00C7532F" w:rsidRDefault="00A26EB8" w:rsidP="00C7532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經由研究</w:t>
      </w:r>
      <w:r w:rsidR="004674E8">
        <w:rPr>
          <w:rFonts w:ascii="Cambria" w:eastAsia="DFKai-SB" w:hAnsi="Cambria" w:cstheme="minorHAnsi" w:hint="eastAsia"/>
          <w:sz w:val="24"/>
          <w:szCs w:val="24"/>
        </w:rPr>
        <w:t>法國電影館之文獻</w:t>
      </w:r>
      <w:r w:rsidR="004674E8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29"/>
      </w:r>
      <w:r w:rsidR="004674E8">
        <w:rPr>
          <w:rFonts w:ascii="Cambria" w:eastAsia="DFKai-SB" w:hAnsi="Cambria" w:cstheme="minorHAnsi" w:hint="eastAsia"/>
          <w:sz w:val="24"/>
          <w:szCs w:val="24"/>
        </w:rPr>
        <w:t>，我們發現《遊戲規則》創作過程對敏感政治問題的演變：從初始之天真迴避，轉至影片拍攝時之寫實面對。</w:t>
      </w:r>
      <w:r w:rsidR="00D65F4B">
        <w:rPr>
          <w:rFonts w:ascii="Cambria" w:eastAsia="DFKai-SB" w:hAnsi="Cambria" w:cstheme="minorHAnsi" w:hint="eastAsia"/>
          <w:sz w:val="24"/>
          <w:szCs w:val="24"/>
        </w:rPr>
        <w:t>我們在原始劇本中找不到</w:t>
      </w:r>
      <w:r w:rsidR="00BF6C3B">
        <w:rPr>
          <w:rFonts w:ascii="Cambria" w:eastAsia="DFKai-SB" w:hAnsi="Cambria" w:cstheme="minorHAnsi" w:hint="eastAsia"/>
          <w:sz w:val="24"/>
          <w:szCs w:val="24"/>
        </w:rPr>
        <w:t>任何</w:t>
      </w:r>
      <w:r w:rsidR="00D65F4B">
        <w:rPr>
          <w:rFonts w:ascii="Cambria" w:eastAsia="DFKai-SB" w:hAnsi="Cambria" w:cstheme="minorHAnsi" w:hint="eastAsia"/>
          <w:sz w:val="24"/>
          <w:szCs w:val="24"/>
        </w:rPr>
        <w:t>猶太議題的蹤跡，</w:t>
      </w:r>
      <w:r w:rsidR="000566E7">
        <w:rPr>
          <w:rFonts w:ascii="Cambria" w:eastAsia="DFKai-SB" w:hAnsi="Cambria" w:cstheme="minorHAnsi" w:hint="eastAsia"/>
          <w:sz w:val="24"/>
          <w:szCs w:val="24"/>
        </w:rPr>
        <w:t>但經由拍攝筆記</w:t>
      </w:r>
      <w:r w:rsidR="00BF6C3B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0"/>
      </w:r>
      <w:r w:rsidR="000566E7">
        <w:rPr>
          <w:rFonts w:ascii="Cambria" w:eastAsia="DFKai-SB" w:hAnsi="Cambria" w:cstheme="minorHAnsi" w:hint="eastAsia"/>
          <w:sz w:val="24"/>
          <w:szCs w:val="24"/>
        </w:rPr>
        <w:t>，我們發現尚雷諾再次</w:t>
      </w:r>
      <w:r w:rsidR="00A433B4">
        <w:rPr>
          <w:rFonts w:ascii="Cambria" w:eastAsia="DFKai-SB" w:hAnsi="Cambria" w:cstheme="minorHAnsi" w:hint="eastAsia"/>
          <w:sz w:val="24"/>
          <w:szCs w:val="24"/>
        </w:rPr>
        <w:t>於現場「即興」，於開拍前最後一刻，決定將猶太議題帶入不斷</w:t>
      </w:r>
      <w:r w:rsidR="00A73A53">
        <w:rPr>
          <w:rFonts w:ascii="Cambria" w:eastAsia="DFKai-SB" w:hAnsi="Cambria" w:cstheme="minorHAnsi" w:hint="eastAsia"/>
          <w:sz w:val="24"/>
          <w:szCs w:val="24"/>
        </w:rPr>
        <w:t>增添、調整、重寫</w:t>
      </w:r>
      <w:r w:rsidR="00A433B4">
        <w:rPr>
          <w:rFonts w:ascii="Cambria" w:eastAsia="DFKai-SB" w:hAnsi="Cambria" w:cstheme="minorHAnsi" w:hint="eastAsia"/>
          <w:sz w:val="24"/>
          <w:szCs w:val="24"/>
        </w:rPr>
        <w:t>中</w:t>
      </w:r>
      <w:r w:rsidR="00A73A53">
        <w:rPr>
          <w:rFonts w:ascii="Cambria" w:eastAsia="DFKai-SB" w:hAnsi="Cambria" w:cstheme="minorHAnsi" w:hint="eastAsia"/>
          <w:sz w:val="24"/>
          <w:szCs w:val="24"/>
        </w:rPr>
        <w:t>的地下室僕人用餐場景，</w:t>
      </w:r>
      <w:r w:rsidR="00BF6C3B">
        <w:rPr>
          <w:rFonts w:ascii="Cambria" w:eastAsia="DFKai-SB" w:hAnsi="Cambria" w:cstheme="minorHAnsi" w:hint="eastAsia"/>
          <w:sz w:val="24"/>
          <w:szCs w:val="24"/>
        </w:rPr>
        <w:t>尚雷諾最後成功導演了</w:t>
      </w:r>
      <w:r w:rsidR="008E335E">
        <w:rPr>
          <w:rFonts w:ascii="Cambria" w:eastAsia="DFKai-SB" w:hAnsi="Cambria" w:cstheme="minorHAnsi" w:hint="eastAsia"/>
          <w:sz w:val="24"/>
          <w:szCs w:val="24"/>
        </w:rPr>
        <w:t>一種</w:t>
      </w:r>
      <w:r w:rsidR="00BF6C3B">
        <w:rPr>
          <w:rFonts w:ascii="Cambria" w:eastAsia="DFKai-SB" w:hAnsi="Cambria" w:cstheme="minorHAnsi" w:hint="eastAsia"/>
          <w:sz w:val="24"/>
          <w:szCs w:val="24"/>
        </w:rPr>
        <w:t>「反猶太日常場景」</w:t>
      </w:r>
      <w:r w:rsidR="0076275A">
        <w:rPr>
          <w:rFonts w:ascii="Cambria" w:eastAsia="DFKai-SB" w:hAnsi="Cambria" w:cstheme="minorHAnsi" w:hint="eastAsia"/>
          <w:sz w:val="24"/>
          <w:szCs w:val="24"/>
        </w:rPr>
        <w:t>：</w:t>
      </w:r>
      <w:r w:rsidR="00602174">
        <w:rPr>
          <w:rFonts w:ascii="Cambria" w:eastAsia="DFKai-SB" w:hAnsi="Cambria" w:cstheme="minorHAnsi" w:hint="eastAsia"/>
          <w:sz w:val="24"/>
          <w:szCs w:val="24"/>
        </w:rPr>
        <w:t>這場戲開始於</w:t>
      </w:r>
      <w:r w:rsidR="003934FD">
        <w:rPr>
          <w:rFonts w:ascii="Cambria" w:eastAsia="DFKai-SB" w:hAnsi="Cambria" w:cstheme="minorHAnsi" w:hint="eastAsia"/>
          <w:sz w:val="24"/>
          <w:szCs w:val="24"/>
        </w:rPr>
        <w:t>侯爵司機於地下室僕人工作晚餐中，</w:t>
      </w:r>
      <w:r w:rsidR="000854A2">
        <w:rPr>
          <w:rFonts w:ascii="Cambria" w:eastAsia="DFKai-SB" w:hAnsi="Cambria" w:cstheme="minorHAnsi" w:hint="eastAsia"/>
          <w:sz w:val="24"/>
          <w:szCs w:val="24"/>
        </w:rPr>
        <w:t>惡作劇</w:t>
      </w:r>
      <w:r w:rsidR="00F12700">
        <w:rPr>
          <w:rFonts w:ascii="Cambria" w:eastAsia="DFKai-SB" w:hAnsi="Cambria" w:cstheme="minorHAnsi" w:hint="eastAsia"/>
          <w:sz w:val="24"/>
          <w:szCs w:val="24"/>
        </w:rPr>
        <w:t>傳播</w:t>
      </w:r>
      <w:r w:rsidR="000854A2">
        <w:rPr>
          <w:rFonts w:ascii="Cambria" w:eastAsia="DFKai-SB" w:hAnsi="Cambria" w:cstheme="minorHAnsi" w:hint="eastAsia"/>
          <w:sz w:val="24"/>
          <w:szCs w:val="24"/>
        </w:rPr>
        <w:t>女主人的</w:t>
      </w:r>
      <w:r w:rsidR="004C1EEE">
        <w:rPr>
          <w:rFonts w:ascii="Cambria" w:eastAsia="DFKai-SB" w:hAnsi="Cambria" w:cstheme="minorHAnsi" w:hint="eastAsia"/>
          <w:sz w:val="24"/>
          <w:szCs w:val="24"/>
        </w:rPr>
        <w:t>醜聞</w:t>
      </w:r>
      <w:r w:rsidR="00F12700">
        <w:rPr>
          <w:rFonts w:ascii="Cambria" w:eastAsia="DFKai-SB" w:hAnsi="Cambria" w:cstheme="minorHAnsi" w:hint="eastAsia"/>
          <w:sz w:val="24"/>
          <w:szCs w:val="24"/>
        </w:rPr>
        <w:t>：侯爵夫人居</w:t>
      </w:r>
      <w:r w:rsidR="000854A2">
        <w:rPr>
          <w:rFonts w:ascii="Cambria" w:eastAsia="DFKai-SB" w:hAnsi="Cambria" w:cstheme="minorHAnsi" w:hint="eastAsia"/>
          <w:sz w:val="24"/>
          <w:szCs w:val="24"/>
        </w:rPr>
        <w:t>敢</w:t>
      </w:r>
      <w:r w:rsidR="00F12700">
        <w:rPr>
          <w:rFonts w:ascii="Cambria" w:eastAsia="DFKai-SB" w:hAnsi="Cambria" w:cstheme="minorHAnsi" w:hint="eastAsia"/>
          <w:sz w:val="24"/>
          <w:szCs w:val="24"/>
        </w:rPr>
        <w:t>在晚宴中，安排</w:t>
      </w:r>
      <w:r w:rsidR="004C1EEE">
        <w:rPr>
          <w:rFonts w:ascii="Cambria" w:eastAsia="DFKai-SB" w:hAnsi="Cambria" w:cstheme="minorHAnsi" w:hint="eastAsia"/>
          <w:sz w:val="24"/>
          <w:szCs w:val="24"/>
        </w:rPr>
        <w:t>情人</w:t>
      </w:r>
      <w:r w:rsidR="004D3175">
        <w:rPr>
          <w:rFonts w:ascii="Cambria" w:eastAsia="DFKai-SB" w:hAnsi="Cambria" w:cstheme="minorHAnsi" w:hint="eastAsia"/>
          <w:sz w:val="24"/>
          <w:szCs w:val="24"/>
        </w:rPr>
        <w:t>安德烈</w:t>
      </w:r>
      <w:r w:rsidR="00F12700">
        <w:rPr>
          <w:rFonts w:ascii="Cambria" w:eastAsia="DFKai-SB" w:hAnsi="Cambria" w:cstheme="minorHAnsi" w:hint="eastAsia"/>
          <w:sz w:val="24"/>
          <w:szCs w:val="24"/>
        </w:rPr>
        <w:t>坐在她</w:t>
      </w:r>
      <w:r w:rsidR="004C1EEE">
        <w:rPr>
          <w:rFonts w:ascii="Cambria" w:eastAsia="DFKai-SB" w:hAnsi="Cambria" w:cstheme="minorHAnsi" w:hint="eastAsia"/>
          <w:sz w:val="24"/>
          <w:szCs w:val="24"/>
        </w:rPr>
        <w:t>身旁</w:t>
      </w:r>
      <w:r w:rsidR="00F12700">
        <w:rPr>
          <w:rFonts w:ascii="Cambria" w:eastAsia="DFKai-SB" w:hAnsi="Cambria" w:cstheme="minorHAnsi" w:hint="eastAsia"/>
          <w:sz w:val="24"/>
          <w:szCs w:val="24"/>
        </w:rPr>
        <w:t>。</w:t>
      </w:r>
      <w:r w:rsidR="004C1EEE">
        <w:rPr>
          <w:rFonts w:ascii="Cambria" w:eastAsia="DFKai-SB" w:hAnsi="Cambria" w:cstheme="minorHAnsi" w:hint="eastAsia"/>
          <w:sz w:val="24"/>
          <w:szCs w:val="24"/>
        </w:rPr>
        <w:t>在</w:t>
      </w:r>
      <w:r w:rsidR="000854A2">
        <w:rPr>
          <w:rFonts w:ascii="Cambria" w:eastAsia="DFKai-SB" w:hAnsi="Cambria" w:cstheme="minorHAnsi" w:hint="eastAsia"/>
          <w:sz w:val="24"/>
          <w:szCs w:val="24"/>
        </w:rPr>
        <w:t>眾人談論</w:t>
      </w:r>
      <w:r w:rsidR="006C1B24">
        <w:rPr>
          <w:rFonts w:ascii="Cambria" w:eastAsia="DFKai-SB" w:hAnsi="Cambria" w:cstheme="minorHAnsi" w:hint="eastAsia"/>
          <w:sz w:val="24"/>
          <w:szCs w:val="24"/>
        </w:rPr>
        <w:t>人妻</w:t>
      </w:r>
      <w:r w:rsidR="000854A2">
        <w:rPr>
          <w:rFonts w:ascii="Cambria" w:eastAsia="DFKai-SB" w:hAnsi="Cambria" w:cstheme="minorHAnsi" w:hint="eastAsia"/>
          <w:sz w:val="24"/>
          <w:szCs w:val="24"/>
        </w:rPr>
        <w:t>如何「</w:t>
      </w:r>
      <w:r w:rsidR="00EE308E">
        <w:rPr>
          <w:rFonts w:ascii="Cambria" w:eastAsia="DFKai-SB" w:hAnsi="Cambria" w:cstheme="minorHAnsi" w:hint="eastAsia"/>
          <w:sz w:val="24"/>
          <w:szCs w:val="24"/>
        </w:rPr>
        <w:t>符</w:t>
      </w:r>
      <w:r w:rsidR="00E92107">
        <w:rPr>
          <w:rFonts w:ascii="Cambria" w:eastAsia="DFKai-SB" w:hAnsi="Cambria" w:cstheme="minorHAnsi" w:hint="eastAsia"/>
          <w:sz w:val="24"/>
          <w:szCs w:val="24"/>
        </w:rPr>
        <w:t>合社會規範」坐擁</w:t>
      </w:r>
      <w:r w:rsidR="000854A2">
        <w:rPr>
          <w:rFonts w:ascii="Cambria" w:eastAsia="DFKai-SB" w:hAnsi="Cambria" w:cstheme="minorHAnsi" w:hint="eastAsia"/>
          <w:sz w:val="24"/>
          <w:szCs w:val="24"/>
        </w:rPr>
        <w:t>情人之時，侯爵夫人</w:t>
      </w:r>
      <w:r w:rsidR="00C7532F">
        <w:rPr>
          <w:rFonts w:ascii="Cambria" w:eastAsia="DFKai-SB" w:hAnsi="Cambria" w:cstheme="minorHAnsi" w:hint="eastAsia"/>
          <w:sz w:val="24"/>
          <w:szCs w:val="24"/>
        </w:rPr>
        <w:t>隨身</w:t>
      </w:r>
      <w:r w:rsidR="000854A2">
        <w:rPr>
          <w:rFonts w:ascii="Cambria" w:eastAsia="DFKai-SB" w:hAnsi="Cambria" w:cstheme="minorHAnsi" w:hint="eastAsia"/>
          <w:sz w:val="24"/>
          <w:szCs w:val="24"/>
        </w:rPr>
        <w:t>女僕</w:t>
      </w:r>
      <w:r w:rsidR="00C7532F">
        <w:rPr>
          <w:rFonts w:ascii="Cambria" w:eastAsia="DFKai-SB" w:hAnsi="Cambria" w:cstheme="minorHAnsi" w:hint="eastAsia"/>
          <w:sz w:val="24"/>
          <w:szCs w:val="24"/>
        </w:rPr>
        <w:t>－</w:t>
      </w:r>
      <w:r w:rsidR="000854A2">
        <w:rPr>
          <w:rFonts w:ascii="Cambria" w:eastAsia="DFKai-SB" w:hAnsi="Cambria" w:cstheme="minorHAnsi" w:hint="eastAsia"/>
          <w:sz w:val="24"/>
          <w:szCs w:val="24"/>
        </w:rPr>
        <w:t>麗</w:t>
      </w:r>
      <w:r w:rsidR="00C7532F">
        <w:rPr>
          <w:rFonts w:ascii="Cambria" w:eastAsia="DFKai-SB" w:hAnsi="Cambria" w:cstheme="minorHAnsi" w:hint="eastAsia"/>
          <w:sz w:val="24"/>
          <w:szCs w:val="24"/>
        </w:rPr>
        <w:t>姿，</w:t>
      </w:r>
      <w:r w:rsidR="00EE308E">
        <w:rPr>
          <w:rFonts w:ascii="Cambria" w:eastAsia="DFKai-SB" w:hAnsi="Cambria" w:cstheme="minorHAnsi" w:hint="eastAsia"/>
          <w:sz w:val="24"/>
          <w:szCs w:val="24"/>
        </w:rPr>
        <w:t>成功以幽默擋下司機對其女主人</w:t>
      </w:r>
      <w:r w:rsidR="000854A2">
        <w:rPr>
          <w:rFonts w:ascii="Cambria" w:eastAsia="DFKai-SB" w:hAnsi="Cambria" w:cstheme="minorHAnsi" w:hint="eastAsia"/>
          <w:sz w:val="24"/>
          <w:szCs w:val="24"/>
        </w:rPr>
        <w:t>的</w:t>
      </w:r>
      <w:r w:rsidR="004C1EEE">
        <w:rPr>
          <w:rFonts w:ascii="Cambria" w:eastAsia="DFKai-SB" w:hAnsi="Cambria" w:cstheme="minorHAnsi" w:hint="eastAsia"/>
          <w:sz w:val="24"/>
          <w:szCs w:val="24"/>
        </w:rPr>
        <w:t>性</w:t>
      </w:r>
      <w:r w:rsidR="000854A2">
        <w:rPr>
          <w:rFonts w:ascii="Cambria" w:eastAsia="DFKai-SB" w:hAnsi="Cambria" w:cstheme="minorHAnsi" w:hint="eastAsia"/>
          <w:sz w:val="24"/>
          <w:szCs w:val="24"/>
        </w:rPr>
        <w:t>道德攻擊，</w:t>
      </w:r>
      <w:r w:rsidR="004C1EEE">
        <w:rPr>
          <w:rFonts w:ascii="Cambria" w:eastAsia="DFKai-SB" w:hAnsi="Cambria" w:cstheme="minorHAnsi" w:hint="eastAsia"/>
          <w:sz w:val="24"/>
          <w:szCs w:val="24"/>
        </w:rPr>
        <w:t>司機</w:t>
      </w:r>
      <w:r w:rsidR="00C7532F">
        <w:rPr>
          <w:rFonts w:ascii="Cambria" w:eastAsia="DFKai-SB" w:hAnsi="Cambria" w:cstheme="minorHAnsi" w:hint="eastAsia"/>
          <w:sz w:val="24"/>
          <w:szCs w:val="24"/>
        </w:rPr>
        <w:t>卻</w:t>
      </w:r>
      <w:r w:rsidR="004C1EEE">
        <w:rPr>
          <w:rFonts w:ascii="Cambria" w:eastAsia="DFKai-SB" w:hAnsi="Cambria" w:cstheme="minorHAnsi" w:hint="eastAsia"/>
          <w:sz w:val="24"/>
          <w:szCs w:val="24"/>
        </w:rPr>
        <w:t>不甘示弱，馬上丟下一個更嚴重的謠言：</w:t>
      </w:r>
      <w:r w:rsidR="00BA704F">
        <w:rPr>
          <w:rFonts w:ascii="Cambria" w:eastAsia="DFKai-SB" w:hAnsi="Cambria" w:cstheme="minorHAnsi" w:hint="eastAsia"/>
          <w:sz w:val="24"/>
          <w:szCs w:val="24"/>
        </w:rPr>
        <w:t>侯爵家族疑</w:t>
      </w:r>
      <w:r w:rsidR="007E74E8">
        <w:rPr>
          <w:rFonts w:ascii="Cambria" w:eastAsia="DFKai-SB" w:hAnsi="Cambria" w:cstheme="minorHAnsi" w:hint="eastAsia"/>
          <w:sz w:val="24"/>
          <w:szCs w:val="24"/>
        </w:rPr>
        <w:t>有猶太血統，</w:t>
      </w:r>
      <w:r w:rsidR="00C7532F">
        <w:rPr>
          <w:rFonts w:ascii="Cambria" w:eastAsia="DFKai-SB" w:hAnsi="Cambria" w:cstheme="minorHAnsi" w:hint="eastAsia"/>
          <w:sz w:val="24"/>
          <w:szCs w:val="24"/>
        </w:rPr>
        <w:t>「</w:t>
      </w:r>
      <w:r w:rsidR="004C1EEE">
        <w:rPr>
          <w:rFonts w:ascii="Cambria" w:eastAsia="DFKai-SB" w:hAnsi="Cambria" w:cstheme="minorHAnsi" w:hint="eastAsia"/>
          <w:sz w:val="24"/>
          <w:szCs w:val="24"/>
        </w:rPr>
        <w:t>侯爵媽媽那邊有個叫羅森塔的父親，</w:t>
      </w:r>
      <w:r w:rsidR="00214F03">
        <w:rPr>
          <w:rFonts w:ascii="Cambria" w:eastAsia="DFKai-SB" w:hAnsi="Cambria" w:cstheme="minorHAnsi" w:hint="eastAsia"/>
          <w:sz w:val="24"/>
          <w:szCs w:val="24"/>
        </w:rPr>
        <w:t>從法蘭克福發跡，就這樣！」</w:t>
      </w:r>
      <w:r w:rsidR="007E74E8">
        <w:rPr>
          <w:rFonts w:ascii="Cambria" w:eastAsia="DFKai-SB" w:hAnsi="Cambria" w:cstheme="minorHAnsi" w:hint="eastAsia"/>
          <w:sz w:val="24"/>
          <w:szCs w:val="24"/>
        </w:rPr>
        <w:t>以當時家喻戶曉的法蘭克福</w:t>
      </w:r>
      <w:r w:rsidR="00237652">
        <w:rPr>
          <w:rFonts w:ascii="Cambria" w:eastAsia="DFKai-SB" w:hAnsi="Cambria" w:cstheme="minorHAnsi" w:hint="eastAsia"/>
          <w:sz w:val="24"/>
          <w:szCs w:val="24"/>
        </w:rPr>
        <w:t>崛起之</w:t>
      </w:r>
      <w:r w:rsidR="007E74E8">
        <w:rPr>
          <w:rFonts w:ascii="Cambria" w:eastAsia="DFKai-SB" w:hAnsi="Cambria" w:cstheme="minorHAnsi" w:hint="eastAsia"/>
          <w:sz w:val="24"/>
          <w:szCs w:val="24"/>
        </w:rPr>
        <w:t>猶太銀行家－</w:t>
      </w:r>
      <w:r w:rsidR="007E74E8" w:rsidRPr="007E74E8">
        <w:rPr>
          <w:rFonts w:ascii="Cambria" w:eastAsia="DFKai-SB" w:hAnsi="Cambria" w:cstheme="minorHAnsi" w:hint="eastAsia"/>
          <w:sz w:val="24"/>
          <w:szCs w:val="24"/>
        </w:rPr>
        <w:t>羅斯柴爾德家族</w:t>
      </w:r>
      <w:r w:rsidR="007E74E8">
        <w:rPr>
          <w:rFonts w:ascii="Cambria" w:eastAsia="DFKai-SB" w:hAnsi="Cambria" w:cstheme="minorHAnsi" w:hint="eastAsia"/>
          <w:sz w:val="24"/>
          <w:szCs w:val="24"/>
        </w:rPr>
        <w:t>（</w:t>
      </w:r>
      <w:r w:rsidR="007E74E8" w:rsidRPr="007E74E8">
        <w:rPr>
          <w:rFonts w:ascii="Cambria" w:eastAsia="DFKai-SB" w:hAnsi="Cambria" w:cstheme="minorHAnsi"/>
          <w:sz w:val="24"/>
          <w:szCs w:val="24"/>
        </w:rPr>
        <w:t>Rothschild</w:t>
      </w:r>
      <w:r w:rsidR="007E74E8">
        <w:rPr>
          <w:rFonts w:ascii="Cambria" w:eastAsia="DFKai-SB" w:hAnsi="Cambria" w:cstheme="minorHAnsi" w:hint="eastAsia"/>
          <w:sz w:val="24"/>
          <w:szCs w:val="24"/>
        </w:rPr>
        <w:t>）為典故</w:t>
      </w:r>
      <w:r w:rsidR="007E74E8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1"/>
      </w:r>
      <w:r w:rsidR="007E74E8">
        <w:rPr>
          <w:rFonts w:ascii="Cambria" w:eastAsia="DFKai-SB" w:hAnsi="Cambria" w:cstheme="minorHAnsi" w:hint="eastAsia"/>
          <w:sz w:val="24"/>
          <w:szCs w:val="24"/>
        </w:rPr>
        <w:t>，</w:t>
      </w:r>
      <w:r w:rsidR="00C7532F">
        <w:rPr>
          <w:rFonts w:ascii="Cambria" w:eastAsia="DFKai-SB" w:hAnsi="Cambria" w:cstheme="minorHAnsi" w:hint="eastAsia"/>
          <w:sz w:val="24"/>
          <w:szCs w:val="24"/>
        </w:rPr>
        <w:t>司機</w:t>
      </w:r>
      <w:r w:rsidR="00DC0253">
        <w:rPr>
          <w:rFonts w:ascii="Cambria" w:eastAsia="DFKai-SB" w:hAnsi="Cambria" w:cstheme="minorHAnsi" w:hint="eastAsia"/>
          <w:sz w:val="24"/>
          <w:szCs w:val="24"/>
        </w:rPr>
        <w:t>言下之意指控富有猶太人的身分，比性醜聞還</w:t>
      </w:r>
      <w:r w:rsidR="00DC0253">
        <w:rPr>
          <w:rFonts w:ascii="Cambria" w:eastAsia="DFKai-SB" w:hAnsi="Cambria" w:cstheme="minorHAnsi" w:hint="eastAsia"/>
          <w:sz w:val="24"/>
          <w:szCs w:val="24"/>
        </w:rPr>
        <w:lastRenderedPageBreak/>
        <w:t>要罪惡與無法</w:t>
      </w:r>
      <w:r w:rsidR="008669B8">
        <w:rPr>
          <w:rFonts w:ascii="Cambria" w:eastAsia="DFKai-SB" w:hAnsi="Cambria" w:cstheme="minorHAnsi" w:hint="eastAsia"/>
          <w:sz w:val="24"/>
          <w:szCs w:val="24"/>
        </w:rPr>
        <w:t>容忍</w:t>
      </w:r>
      <w:r w:rsidR="00DC0253">
        <w:rPr>
          <w:rFonts w:ascii="Cambria" w:eastAsia="DFKai-SB" w:hAnsi="Cambria" w:cstheme="minorHAnsi" w:hint="eastAsia"/>
          <w:sz w:val="24"/>
          <w:szCs w:val="24"/>
        </w:rPr>
        <w:t>。</w:t>
      </w:r>
      <w:r w:rsidR="00EE308E">
        <w:rPr>
          <w:rFonts w:ascii="Cambria" w:eastAsia="DFKai-SB" w:hAnsi="Cambria" w:cstheme="minorHAnsi" w:hint="eastAsia"/>
          <w:sz w:val="24"/>
          <w:szCs w:val="24"/>
        </w:rPr>
        <w:t>這時剛好麗姿丈夫－守衛舒馬謝走下樓梯出現，</w:t>
      </w:r>
      <w:r w:rsidR="00DC0253">
        <w:rPr>
          <w:rFonts w:ascii="Cambria" w:eastAsia="DFKai-SB" w:hAnsi="Cambria" w:cstheme="minorHAnsi" w:hint="eastAsia"/>
          <w:sz w:val="24"/>
          <w:szCs w:val="24"/>
        </w:rPr>
        <w:t>司機</w:t>
      </w:r>
      <w:r w:rsidR="008669B8">
        <w:rPr>
          <w:rFonts w:ascii="Cambria" w:eastAsia="DFKai-SB" w:hAnsi="Cambria" w:cstheme="minorHAnsi" w:hint="eastAsia"/>
          <w:sz w:val="24"/>
          <w:szCs w:val="24"/>
        </w:rPr>
        <w:t>以理所當然的自信，對麗姿丟下一句：「你老公看法跟我一樣！」</w:t>
      </w:r>
      <w:r w:rsidR="00EE308E">
        <w:rPr>
          <w:rFonts w:ascii="Cambria" w:eastAsia="DFKai-SB" w:hAnsi="Cambria" w:cstheme="minorHAnsi" w:hint="eastAsia"/>
          <w:sz w:val="24"/>
          <w:szCs w:val="24"/>
        </w:rPr>
        <w:t>這句對白有多重作用：</w:t>
      </w:r>
      <w:r w:rsidR="00A57127">
        <w:rPr>
          <w:rFonts w:ascii="Cambria" w:eastAsia="DFKai-SB" w:hAnsi="Cambria" w:cstheme="minorHAnsi" w:hint="eastAsia"/>
          <w:sz w:val="24"/>
          <w:szCs w:val="24"/>
        </w:rPr>
        <w:t>於敘事角度，此</w:t>
      </w:r>
      <w:r w:rsidR="00F75162">
        <w:rPr>
          <w:rFonts w:ascii="Cambria" w:eastAsia="DFKai-SB" w:hAnsi="Cambria" w:cstheme="minorHAnsi" w:hint="eastAsia"/>
          <w:sz w:val="24"/>
          <w:szCs w:val="24"/>
        </w:rPr>
        <w:t>對白</w:t>
      </w:r>
      <w:r w:rsidR="00BA704F">
        <w:rPr>
          <w:rFonts w:ascii="Cambria" w:eastAsia="DFKai-SB" w:hAnsi="Cambria" w:cstheme="minorHAnsi" w:hint="eastAsia"/>
          <w:sz w:val="24"/>
          <w:szCs w:val="24"/>
        </w:rPr>
        <w:t>引介舒馬謝的出場，</w:t>
      </w:r>
      <w:r w:rsidR="00E2097E">
        <w:rPr>
          <w:rFonts w:ascii="Cambria" w:eastAsia="DFKai-SB" w:hAnsi="Cambria" w:cstheme="minorHAnsi" w:hint="eastAsia"/>
          <w:sz w:val="24"/>
          <w:szCs w:val="24"/>
        </w:rPr>
        <w:t>轉換劇情</w:t>
      </w:r>
      <w:r w:rsidR="00BA704F">
        <w:rPr>
          <w:rFonts w:ascii="Cambria" w:eastAsia="DFKai-SB" w:hAnsi="Cambria" w:cstheme="minorHAnsi" w:hint="eastAsia"/>
          <w:sz w:val="24"/>
          <w:szCs w:val="24"/>
        </w:rPr>
        <w:t>焦點至</w:t>
      </w:r>
      <w:r w:rsidR="00362997">
        <w:rPr>
          <w:rFonts w:ascii="Cambria" w:eastAsia="DFKai-SB" w:hAnsi="Cambria" w:cstheme="minorHAnsi" w:hint="eastAsia"/>
          <w:sz w:val="24"/>
          <w:szCs w:val="24"/>
        </w:rPr>
        <w:t>新</w:t>
      </w:r>
      <w:r w:rsidR="00F75162">
        <w:rPr>
          <w:rFonts w:ascii="Cambria" w:eastAsia="DFKai-SB" w:hAnsi="Cambria" w:cstheme="minorHAnsi" w:hint="eastAsia"/>
          <w:sz w:val="24"/>
          <w:szCs w:val="24"/>
        </w:rPr>
        <w:t>出場人物</w:t>
      </w:r>
      <w:r w:rsidR="00237652">
        <w:rPr>
          <w:rFonts w:ascii="Cambria" w:eastAsia="DFKai-SB" w:hAnsi="Cambria" w:cstheme="minorHAnsi" w:hint="eastAsia"/>
          <w:sz w:val="24"/>
          <w:szCs w:val="24"/>
        </w:rPr>
        <w:t>；於社會政治的角度，</w:t>
      </w:r>
      <w:r w:rsidR="003C3AF2">
        <w:rPr>
          <w:rFonts w:ascii="Cambria" w:eastAsia="DFKai-SB" w:hAnsi="Cambria" w:cstheme="minorHAnsi" w:hint="eastAsia"/>
          <w:sz w:val="24"/>
          <w:szCs w:val="24"/>
        </w:rPr>
        <w:t>它表明了司機與舒馬謝的</w:t>
      </w:r>
      <w:r w:rsidR="004D3175">
        <w:rPr>
          <w:rFonts w:ascii="Cambria" w:eastAsia="DFKai-SB" w:hAnsi="Cambria" w:cstheme="minorHAnsi" w:hint="eastAsia"/>
          <w:sz w:val="24"/>
          <w:szCs w:val="24"/>
        </w:rPr>
        <w:t>反動政治同謀</w:t>
      </w:r>
      <w:r w:rsidR="003C3AF2">
        <w:rPr>
          <w:rFonts w:ascii="Cambria" w:eastAsia="DFKai-SB" w:hAnsi="Cambria" w:cstheme="minorHAnsi" w:hint="eastAsia"/>
          <w:sz w:val="24"/>
          <w:szCs w:val="24"/>
        </w:rPr>
        <w:t>，雖然後者忙著處理他的愛情煩惱，無心談論政治。</w:t>
      </w:r>
      <w:r w:rsidR="00634C44">
        <w:rPr>
          <w:rFonts w:ascii="Cambria" w:eastAsia="DFKai-SB" w:hAnsi="Cambria" w:cstheme="minorHAnsi" w:hint="eastAsia"/>
          <w:sz w:val="24"/>
          <w:szCs w:val="24"/>
        </w:rPr>
        <w:t>如此</w:t>
      </w:r>
      <w:r w:rsidR="00A864D9">
        <w:rPr>
          <w:rFonts w:ascii="Cambria" w:eastAsia="DFKai-SB" w:hAnsi="Cambria" w:cstheme="minorHAnsi" w:hint="eastAsia"/>
          <w:sz w:val="24"/>
          <w:szCs w:val="24"/>
        </w:rPr>
        <w:t>對</w:t>
      </w:r>
      <w:r w:rsidR="000C4939">
        <w:rPr>
          <w:rFonts w:ascii="Cambria" w:eastAsia="DFKai-SB" w:hAnsi="Cambria" w:cstheme="minorHAnsi" w:hint="eastAsia"/>
          <w:sz w:val="24"/>
          <w:szCs w:val="24"/>
        </w:rPr>
        <w:t>極右草莽人物</w:t>
      </w:r>
      <w:r w:rsidR="00A864D9">
        <w:rPr>
          <w:rFonts w:ascii="Cambria" w:eastAsia="DFKai-SB" w:hAnsi="Cambria" w:cstheme="minorHAnsi" w:hint="eastAsia"/>
          <w:sz w:val="24"/>
          <w:szCs w:val="24"/>
        </w:rPr>
        <w:t>之觀察</w:t>
      </w:r>
      <w:r w:rsidR="00634C44">
        <w:rPr>
          <w:rFonts w:ascii="Cambria" w:eastAsia="DFKai-SB" w:hAnsi="Cambria" w:cstheme="minorHAnsi" w:hint="eastAsia"/>
          <w:sz w:val="24"/>
          <w:szCs w:val="24"/>
        </w:rPr>
        <w:t>使我們推想米爾博（</w:t>
      </w:r>
      <w:r w:rsidR="00634C44" w:rsidRPr="00634C44">
        <w:rPr>
          <w:rFonts w:ascii="Cambria" w:eastAsia="DFKai-SB" w:hAnsi="Cambria" w:cstheme="minorHAnsi"/>
          <w:sz w:val="24"/>
          <w:szCs w:val="24"/>
        </w:rPr>
        <w:t>Octave Mirbeau</w:t>
      </w:r>
      <w:r w:rsidR="00634C44">
        <w:rPr>
          <w:rFonts w:ascii="Cambria" w:eastAsia="DFKai-SB" w:hAnsi="Cambria" w:cstheme="minorHAnsi" w:hint="eastAsia"/>
          <w:sz w:val="24"/>
          <w:szCs w:val="24"/>
        </w:rPr>
        <w:t>）之小說：《女僕日記》（</w:t>
      </w:r>
      <w:r w:rsidR="00634C44" w:rsidRPr="00634C44">
        <w:rPr>
          <w:rFonts w:ascii="Cambria" w:eastAsia="DFKai-SB" w:hAnsi="Cambria" w:cstheme="minorHAnsi"/>
          <w:i/>
          <w:sz w:val="24"/>
          <w:szCs w:val="24"/>
        </w:rPr>
        <w:t>Le Journal d'une femme de chambre</w:t>
      </w:r>
      <w:r w:rsidR="00634C44">
        <w:rPr>
          <w:rFonts w:ascii="Cambria" w:eastAsia="DFKai-SB" w:hAnsi="Cambria" w:cstheme="minorHAnsi" w:hint="eastAsia"/>
          <w:sz w:val="24"/>
          <w:szCs w:val="24"/>
        </w:rPr>
        <w:t>）對尚雷諾的</w:t>
      </w:r>
      <w:r w:rsidR="00A864D9">
        <w:rPr>
          <w:rFonts w:ascii="Cambria" w:eastAsia="DFKai-SB" w:hAnsi="Cambria" w:cstheme="minorHAnsi" w:hint="eastAsia"/>
          <w:sz w:val="24"/>
          <w:szCs w:val="24"/>
        </w:rPr>
        <w:t>持續</w:t>
      </w:r>
      <w:r w:rsidR="00634C44">
        <w:rPr>
          <w:rFonts w:ascii="Cambria" w:eastAsia="DFKai-SB" w:hAnsi="Cambria" w:cstheme="minorHAnsi" w:hint="eastAsia"/>
          <w:sz w:val="24"/>
          <w:szCs w:val="24"/>
        </w:rPr>
        <w:t>影響，</w:t>
      </w:r>
      <w:r w:rsidR="00A864D9">
        <w:rPr>
          <w:rFonts w:ascii="Cambria" w:eastAsia="DFKai-SB" w:hAnsi="Cambria" w:cstheme="minorHAnsi" w:hint="eastAsia"/>
          <w:sz w:val="24"/>
          <w:szCs w:val="24"/>
        </w:rPr>
        <w:t>尚雷諾於三十年代</w:t>
      </w:r>
      <w:r w:rsidR="00946EAE">
        <w:rPr>
          <w:rFonts w:ascii="Cambria" w:eastAsia="DFKai-SB" w:hAnsi="Cambria" w:cstheme="minorHAnsi" w:hint="eastAsia"/>
          <w:sz w:val="24"/>
          <w:szCs w:val="24"/>
        </w:rPr>
        <w:t>即躍躍欲試將小說</w:t>
      </w:r>
      <w:r w:rsidR="00A864D9">
        <w:rPr>
          <w:rFonts w:ascii="Cambria" w:eastAsia="DFKai-SB" w:hAnsi="Cambria" w:cstheme="minorHAnsi" w:hint="eastAsia"/>
          <w:sz w:val="24"/>
          <w:szCs w:val="24"/>
        </w:rPr>
        <w:t>改編成電影</w:t>
      </w:r>
      <w:r w:rsidR="007B4852">
        <w:rPr>
          <w:rFonts w:ascii="Cambria" w:eastAsia="DFKai-SB" w:hAnsi="Cambria" w:cstheme="minorHAnsi" w:hint="eastAsia"/>
          <w:sz w:val="24"/>
          <w:szCs w:val="24"/>
        </w:rPr>
        <w:t>－</w:t>
      </w:r>
      <w:r w:rsidR="00A864D9">
        <w:rPr>
          <w:rFonts w:ascii="Cambria" w:eastAsia="DFKai-SB" w:hAnsi="Cambria" w:cstheme="minorHAnsi" w:hint="eastAsia"/>
          <w:sz w:val="24"/>
          <w:szCs w:val="24"/>
        </w:rPr>
        <w:t>然而要等到</w:t>
      </w:r>
      <w:r w:rsidR="00A864D9">
        <w:rPr>
          <w:rFonts w:ascii="Cambria" w:eastAsia="DFKai-SB" w:hAnsi="Cambria" w:cstheme="minorHAnsi" w:hint="eastAsia"/>
          <w:sz w:val="24"/>
          <w:szCs w:val="24"/>
        </w:rPr>
        <w:t>194</w:t>
      </w:r>
      <w:r w:rsidR="00A864D9">
        <w:rPr>
          <w:rFonts w:ascii="Cambria" w:eastAsia="DFKai-SB" w:hAnsi="Cambria" w:cstheme="minorHAnsi"/>
          <w:sz w:val="24"/>
          <w:szCs w:val="24"/>
        </w:rPr>
        <w:t>6</w:t>
      </w:r>
      <w:r w:rsidR="00A57127">
        <w:rPr>
          <w:rFonts w:ascii="Cambria" w:eastAsia="DFKai-SB" w:hAnsi="Cambria" w:cstheme="minorHAnsi" w:hint="eastAsia"/>
          <w:sz w:val="24"/>
          <w:szCs w:val="24"/>
        </w:rPr>
        <w:t>年，於流亡美國期間才完成其</w:t>
      </w:r>
      <w:r w:rsidR="00A864D9">
        <w:rPr>
          <w:rFonts w:ascii="Cambria" w:eastAsia="DFKai-SB" w:hAnsi="Cambria" w:cstheme="minorHAnsi" w:hint="eastAsia"/>
          <w:sz w:val="24"/>
          <w:szCs w:val="24"/>
        </w:rPr>
        <w:t>夢想，</w:t>
      </w:r>
      <w:r w:rsidR="007B4852">
        <w:rPr>
          <w:rFonts w:ascii="Cambria" w:eastAsia="DFKai-SB" w:hAnsi="Cambria" w:cstheme="minorHAnsi" w:hint="eastAsia"/>
          <w:sz w:val="24"/>
          <w:szCs w:val="24"/>
        </w:rPr>
        <w:t>拍攝</w:t>
      </w:r>
      <w:r w:rsidR="00E92107">
        <w:rPr>
          <w:rFonts w:ascii="Cambria" w:eastAsia="DFKai-SB" w:hAnsi="Cambria" w:cstheme="minorHAnsi" w:hint="eastAsia"/>
          <w:sz w:val="24"/>
          <w:szCs w:val="24"/>
        </w:rPr>
        <w:t>其著名的</w:t>
      </w:r>
      <w:r w:rsidR="007B4852">
        <w:rPr>
          <w:rFonts w:ascii="Cambria" w:eastAsia="DFKai-SB" w:hAnsi="Cambria" w:cstheme="minorHAnsi" w:hint="eastAsia"/>
          <w:sz w:val="24"/>
          <w:szCs w:val="24"/>
        </w:rPr>
        <w:t>英語版</w:t>
      </w:r>
      <w:r w:rsidR="004A6C32">
        <w:rPr>
          <w:rFonts w:ascii="Cambria" w:eastAsia="DFKai-SB" w:hAnsi="Cambria" w:cstheme="minorHAnsi" w:hint="eastAsia"/>
          <w:sz w:val="24"/>
          <w:szCs w:val="24"/>
        </w:rPr>
        <w:t>本</w:t>
      </w:r>
      <w:r w:rsidR="007B4852">
        <w:rPr>
          <w:rFonts w:ascii="Cambria" w:eastAsia="DFKai-SB" w:hAnsi="Cambria" w:cstheme="minorHAnsi" w:hint="eastAsia"/>
          <w:sz w:val="24"/>
          <w:szCs w:val="24"/>
        </w:rPr>
        <w:t>（</w:t>
      </w:r>
      <w:r w:rsidR="00A864D9" w:rsidRPr="007B4852">
        <w:rPr>
          <w:rFonts w:ascii="Cambria" w:eastAsia="DFKai-SB" w:hAnsi="Cambria" w:cstheme="minorHAnsi"/>
          <w:i/>
          <w:sz w:val="24"/>
          <w:szCs w:val="24"/>
        </w:rPr>
        <w:t>The Diary of a Chambermaid</w:t>
      </w:r>
      <w:r w:rsidR="007B4852" w:rsidRPr="007B4852">
        <w:rPr>
          <w:rFonts w:ascii="Cambria" w:eastAsia="DFKai-SB" w:hAnsi="Cambria" w:cstheme="minorHAnsi" w:hint="eastAsia"/>
          <w:sz w:val="24"/>
          <w:szCs w:val="24"/>
        </w:rPr>
        <w:t>）。</w:t>
      </w:r>
      <w:r w:rsidR="007B4852">
        <w:rPr>
          <w:rFonts w:ascii="Cambria" w:eastAsia="DFKai-SB" w:hAnsi="Cambria" w:cstheme="minorHAnsi" w:hint="eastAsia"/>
          <w:sz w:val="24"/>
          <w:szCs w:val="24"/>
        </w:rPr>
        <w:t>米爾博於小說創造一個極富爭議性人物</w:t>
      </w:r>
      <w:r w:rsidR="00A11B5B">
        <w:rPr>
          <w:rFonts w:ascii="Cambria" w:eastAsia="DFKai-SB" w:hAnsi="Cambria" w:cstheme="minorHAnsi" w:hint="eastAsia"/>
          <w:sz w:val="24"/>
          <w:szCs w:val="24"/>
        </w:rPr>
        <w:t>－</w:t>
      </w:r>
      <w:r w:rsidR="007B4852">
        <w:rPr>
          <w:rFonts w:ascii="Cambria" w:eastAsia="DFKai-SB" w:hAnsi="Cambria" w:cstheme="minorHAnsi" w:hint="eastAsia"/>
          <w:sz w:val="24"/>
          <w:szCs w:val="24"/>
        </w:rPr>
        <w:t>約瑟夫（</w:t>
      </w:r>
      <w:r w:rsidR="000D1758">
        <w:rPr>
          <w:rFonts w:ascii="Cambria" w:hAnsi="Cambria"/>
          <w:sz w:val="24"/>
          <w:szCs w:val="24"/>
        </w:rPr>
        <w:t>Joseph</w:t>
      </w:r>
      <w:r w:rsidR="007B4852">
        <w:rPr>
          <w:rFonts w:ascii="Cambria" w:eastAsia="DFKai-SB" w:hAnsi="Cambria" w:cstheme="minorHAnsi" w:hint="eastAsia"/>
          <w:sz w:val="24"/>
          <w:szCs w:val="24"/>
        </w:rPr>
        <w:t>），一個</w:t>
      </w:r>
      <w:r w:rsidR="00057F64">
        <w:rPr>
          <w:rFonts w:ascii="Cambria" w:eastAsia="DFKai-SB" w:hAnsi="Cambria" w:cstheme="minorHAnsi" w:hint="eastAsia"/>
          <w:sz w:val="24"/>
          <w:szCs w:val="24"/>
        </w:rPr>
        <w:t>大口吃肉的粗曠長工，其大男人心態</w:t>
      </w:r>
      <w:r w:rsidR="00E92107">
        <w:rPr>
          <w:rFonts w:ascii="Cambria" w:eastAsia="DFKai-SB" w:hAnsi="Cambria" w:cstheme="minorHAnsi" w:hint="eastAsia"/>
          <w:sz w:val="24"/>
          <w:szCs w:val="24"/>
        </w:rPr>
        <w:t>可</w:t>
      </w:r>
      <w:r w:rsidR="00A11B5B">
        <w:rPr>
          <w:rFonts w:ascii="Cambria" w:eastAsia="DFKai-SB" w:hAnsi="Cambria" w:cstheme="minorHAnsi" w:hint="eastAsia"/>
          <w:sz w:val="24"/>
          <w:szCs w:val="24"/>
        </w:rPr>
        <w:t>犯下最可怕的罪行，米爾博特別將其連結為當時</w:t>
      </w:r>
      <w:r w:rsidR="00057F64">
        <w:rPr>
          <w:rFonts w:ascii="Cambria" w:eastAsia="DFKai-SB" w:hAnsi="Cambria" w:cstheme="minorHAnsi" w:hint="eastAsia"/>
          <w:sz w:val="24"/>
          <w:szCs w:val="24"/>
        </w:rPr>
        <w:t>反猶太</w:t>
      </w:r>
      <w:r w:rsidR="00181D05">
        <w:rPr>
          <w:rFonts w:ascii="Cambria" w:eastAsia="DFKai-SB" w:hAnsi="Cambria" w:cstheme="minorHAnsi" w:hint="eastAsia"/>
          <w:sz w:val="24"/>
          <w:szCs w:val="24"/>
        </w:rPr>
        <w:t>主義</w:t>
      </w:r>
      <w:r w:rsidR="00057F64">
        <w:rPr>
          <w:rFonts w:ascii="Cambria" w:eastAsia="DFKai-SB" w:hAnsi="Cambria" w:cstheme="minorHAnsi" w:hint="eastAsia"/>
          <w:sz w:val="24"/>
          <w:szCs w:val="24"/>
        </w:rPr>
        <w:t>的</w:t>
      </w:r>
      <w:r w:rsidR="00F12F53">
        <w:rPr>
          <w:rFonts w:ascii="Cambria" w:eastAsia="DFKai-SB" w:hAnsi="Cambria" w:cstheme="minorHAnsi" w:hint="eastAsia"/>
          <w:sz w:val="24"/>
          <w:szCs w:val="24"/>
        </w:rPr>
        <w:t>激進</w:t>
      </w:r>
      <w:r w:rsidR="00EF38FF">
        <w:rPr>
          <w:rFonts w:ascii="Cambria" w:eastAsia="DFKai-SB" w:hAnsi="Cambria" w:cstheme="minorHAnsi" w:hint="eastAsia"/>
          <w:sz w:val="24"/>
          <w:szCs w:val="24"/>
        </w:rPr>
        <w:t>份子</w:t>
      </w:r>
      <w:r w:rsidR="00057F64">
        <w:rPr>
          <w:rFonts w:ascii="Cambria" w:eastAsia="DFKai-SB" w:hAnsi="Cambria" w:cstheme="minorHAnsi" w:hint="eastAsia"/>
          <w:sz w:val="24"/>
          <w:szCs w:val="24"/>
        </w:rPr>
        <w:t>，一個反德雷福斯（</w:t>
      </w:r>
      <w:r w:rsidR="00057F64" w:rsidRPr="00057F64">
        <w:rPr>
          <w:rFonts w:ascii="Cambria" w:eastAsia="DFKai-SB" w:hAnsi="Cambria" w:cstheme="minorHAnsi"/>
          <w:sz w:val="24"/>
          <w:szCs w:val="24"/>
        </w:rPr>
        <w:t>anti-dreyfusard</w:t>
      </w:r>
      <w:r w:rsidR="00720C08">
        <w:rPr>
          <w:rFonts w:ascii="Cambria" w:eastAsia="DFKai-SB" w:hAnsi="Cambria" w:cstheme="minorHAnsi" w:hint="eastAsia"/>
          <w:sz w:val="24"/>
          <w:szCs w:val="24"/>
        </w:rPr>
        <w:t>）的極右</w:t>
      </w:r>
      <w:r w:rsidR="00057F64">
        <w:rPr>
          <w:rFonts w:ascii="Cambria" w:eastAsia="DFKai-SB" w:hAnsi="Cambria" w:cstheme="minorHAnsi" w:hint="eastAsia"/>
          <w:sz w:val="24"/>
          <w:szCs w:val="24"/>
        </w:rPr>
        <w:t>國家主義者。</w:t>
      </w:r>
      <w:r w:rsidR="00181D05">
        <w:rPr>
          <w:rFonts w:ascii="Cambria" w:eastAsia="DFKai-SB" w:hAnsi="Cambria" w:cstheme="minorHAnsi" w:hint="eastAsia"/>
          <w:sz w:val="24"/>
          <w:szCs w:val="24"/>
        </w:rPr>
        <w:t>在其</w:t>
      </w:r>
      <w:r w:rsidR="00181D05">
        <w:rPr>
          <w:rFonts w:ascii="Cambria" w:eastAsia="DFKai-SB" w:hAnsi="Cambria" w:cstheme="minorHAnsi" w:hint="eastAsia"/>
          <w:sz w:val="24"/>
          <w:szCs w:val="24"/>
        </w:rPr>
        <w:t>1964</w:t>
      </w:r>
      <w:r w:rsidR="00181D05">
        <w:rPr>
          <w:rFonts w:ascii="Cambria" w:eastAsia="DFKai-SB" w:hAnsi="Cambria" w:cstheme="minorHAnsi" w:hint="eastAsia"/>
          <w:sz w:val="24"/>
          <w:szCs w:val="24"/>
        </w:rPr>
        <w:t>年的改編中，</w:t>
      </w:r>
      <w:r w:rsidR="00E4433B">
        <w:rPr>
          <w:rFonts w:ascii="Cambria" w:eastAsia="DFKai-SB" w:hAnsi="Cambria" w:cstheme="minorHAnsi" w:hint="eastAsia"/>
          <w:sz w:val="24"/>
          <w:szCs w:val="24"/>
        </w:rPr>
        <w:t>導演</w:t>
      </w:r>
      <w:r w:rsidR="00181D05">
        <w:rPr>
          <w:rFonts w:ascii="Cambria" w:eastAsia="DFKai-SB" w:hAnsi="Cambria" w:cstheme="minorHAnsi" w:hint="eastAsia"/>
          <w:sz w:val="24"/>
          <w:szCs w:val="24"/>
        </w:rPr>
        <w:t>布紐爾（</w:t>
      </w:r>
      <w:r w:rsidR="00181D05" w:rsidRPr="00C76313">
        <w:rPr>
          <w:rFonts w:ascii="Cambria" w:hAnsi="Cambria"/>
          <w:sz w:val="24"/>
          <w:szCs w:val="24"/>
        </w:rPr>
        <w:t>Luis Buñuel</w:t>
      </w:r>
      <w:r w:rsidR="00181D05">
        <w:rPr>
          <w:rFonts w:ascii="Cambria" w:eastAsia="DFKai-SB" w:hAnsi="Cambria" w:cstheme="minorHAnsi" w:hint="eastAsia"/>
          <w:sz w:val="24"/>
          <w:szCs w:val="24"/>
        </w:rPr>
        <w:t>）</w:t>
      </w:r>
      <w:r w:rsidR="00CE67D1">
        <w:rPr>
          <w:rFonts w:ascii="Cambria" w:eastAsia="DFKai-SB" w:hAnsi="Cambria" w:cstheme="minorHAnsi" w:hint="eastAsia"/>
          <w:sz w:val="24"/>
          <w:szCs w:val="24"/>
        </w:rPr>
        <w:t>特別將時代改</w:t>
      </w:r>
      <w:r w:rsidR="00A95AD1">
        <w:rPr>
          <w:rFonts w:ascii="Cambria" w:eastAsia="DFKai-SB" w:hAnsi="Cambria" w:cstheme="minorHAnsi" w:hint="eastAsia"/>
          <w:sz w:val="24"/>
          <w:szCs w:val="24"/>
        </w:rPr>
        <w:t>置於</w:t>
      </w:r>
      <w:r w:rsidR="000D1758">
        <w:rPr>
          <w:rFonts w:ascii="Cambria" w:eastAsia="DFKai-SB" w:hAnsi="Cambria" w:cstheme="minorHAnsi" w:hint="eastAsia"/>
          <w:sz w:val="24"/>
          <w:szCs w:val="24"/>
        </w:rPr>
        <w:t>二次大戰爆發前夕</w:t>
      </w:r>
      <w:r w:rsidR="00CE67D1">
        <w:rPr>
          <w:rFonts w:ascii="Cambria" w:eastAsia="DFKai-SB" w:hAnsi="Cambria" w:cstheme="minorHAnsi" w:hint="eastAsia"/>
          <w:sz w:val="24"/>
          <w:szCs w:val="24"/>
        </w:rPr>
        <w:t>，</w:t>
      </w:r>
      <w:r w:rsidR="009E0CE9">
        <w:rPr>
          <w:rFonts w:ascii="Cambria" w:eastAsia="DFKai-SB" w:hAnsi="Cambria" w:cstheme="minorHAnsi" w:hint="eastAsia"/>
          <w:sz w:val="24"/>
          <w:szCs w:val="24"/>
        </w:rPr>
        <w:t>將約瑟夫</w:t>
      </w:r>
      <w:r w:rsidR="00CE67D1">
        <w:rPr>
          <w:rFonts w:ascii="Cambria" w:eastAsia="DFKai-SB" w:hAnsi="Cambria" w:cstheme="minorHAnsi" w:hint="eastAsia"/>
          <w:sz w:val="24"/>
          <w:szCs w:val="24"/>
        </w:rPr>
        <w:t>之殘暴與政治立場，</w:t>
      </w:r>
      <w:r w:rsidR="000D1758">
        <w:rPr>
          <w:rFonts w:ascii="Cambria" w:eastAsia="DFKai-SB" w:hAnsi="Cambria" w:cstheme="minorHAnsi" w:hint="eastAsia"/>
          <w:sz w:val="24"/>
          <w:szCs w:val="24"/>
        </w:rPr>
        <w:t>改寫成</w:t>
      </w:r>
      <w:r w:rsidR="00746DA2">
        <w:rPr>
          <w:rFonts w:ascii="Cambria" w:eastAsia="DFKai-SB" w:hAnsi="Cambria" w:cstheme="minorHAnsi" w:hint="eastAsia"/>
          <w:sz w:val="24"/>
          <w:szCs w:val="24"/>
        </w:rPr>
        <w:t>嗜血</w:t>
      </w:r>
      <w:r w:rsidR="00A57127">
        <w:rPr>
          <w:rFonts w:ascii="Cambria" w:eastAsia="DFKai-SB" w:hAnsi="Cambria" w:cstheme="minorHAnsi" w:hint="eastAsia"/>
          <w:sz w:val="24"/>
          <w:szCs w:val="24"/>
        </w:rPr>
        <w:t>的雄性衝動與親納粹的反猶</w:t>
      </w:r>
      <w:r w:rsidR="000D1758">
        <w:rPr>
          <w:rFonts w:ascii="Cambria" w:eastAsia="DFKai-SB" w:hAnsi="Cambria" w:cstheme="minorHAnsi" w:hint="eastAsia"/>
          <w:sz w:val="24"/>
          <w:szCs w:val="24"/>
        </w:rPr>
        <w:t>暴動</w:t>
      </w:r>
      <w:r w:rsidR="00E4433B">
        <w:rPr>
          <w:rFonts w:ascii="Cambria" w:eastAsia="DFKai-SB" w:hAnsi="Cambria" w:cstheme="minorHAnsi" w:hint="eastAsia"/>
          <w:sz w:val="24"/>
          <w:szCs w:val="24"/>
        </w:rPr>
        <w:t>。</w:t>
      </w:r>
      <w:r w:rsidR="00EA1A82">
        <w:rPr>
          <w:rFonts w:ascii="Cambria" w:eastAsia="DFKai-SB" w:hAnsi="Cambria" w:cstheme="minorHAnsi" w:hint="eastAsia"/>
          <w:sz w:val="24"/>
          <w:szCs w:val="24"/>
        </w:rPr>
        <w:t>《遊戲規則》中司機與舒馬謝的極右政治同謀於敘事發展具有象徵意義：後者的雄性暴力本能主導劇情發展，直至悲劇收場。</w:t>
      </w:r>
      <w:r w:rsidR="00F516AA">
        <w:rPr>
          <w:rFonts w:ascii="Cambria" w:eastAsia="DFKai-SB" w:hAnsi="Cambria" w:cstheme="minorHAnsi" w:hint="eastAsia"/>
          <w:sz w:val="24"/>
          <w:szCs w:val="24"/>
        </w:rPr>
        <w:t>舒馬謝</w:t>
      </w:r>
      <w:r w:rsidR="00EA1A82">
        <w:rPr>
          <w:rFonts w:ascii="Cambria" w:eastAsia="DFKai-SB" w:hAnsi="Cambria" w:cstheme="minorHAnsi" w:hint="eastAsia"/>
          <w:sz w:val="24"/>
          <w:szCs w:val="24"/>
        </w:rPr>
        <w:t>毫不遲疑</w:t>
      </w:r>
      <w:r w:rsidR="00052CD6">
        <w:rPr>
          <w:rFonts w:ascii="Cambria" w:eastAsia="DFKai-SB" w:hAnsi="Cambria" w:cstheme="minorHAnsi" w:hint="eastAsia"/>
          <w:sz w:val="24"/>
          <w:szCs w:val="24"/>
        </w:rPr>
        <w:t>殺害一隻侵犯</w:t>
      </w:r>
      <w:r w:rsidR="00F516AA">
        <w:rPr>
          <w:rFonts w:ascii="Cambria" w:eastAsia="DFKai-SB" w:hAnsi="Cambria" w:cstheme="minorHAnsi" w:hint="eastAsia"/>
          <w:sz w:val="24"/>
          <w:szCs w:val="24"/>
        </w:rPr>
        <w:t>其守衛</w:t>
      </w:r>
      <w:r w:rsidR="00052CD6">
        <w:rPr>
          <w:rFonts w:ascii="Cambria" w:eastAsia="DFKai-SB" w:hAnsi="Cambria" w:cstheme="minorHAnsi" w:hint="eastAsia"/>
          <w:sz w:val="24"/>
          <w:szCs w:val="24"/>
        </w:rPr>
        <w:t>領地之小貓，</w:t>
      </w:r>
      <w:r w:rsidR="00F12F53">
        <w:rPr>
          <w:rFonts w:ascii="Cambria" w:eastAsia="DFKai-SB" w:hAnsi="Cambria" w:cstheme="minorHAnsi" w:hint="eastAsia"/>
          <w:sz w:val="24"/>
          <w:szCs w:val="24"/>
        </w:rPr>
        <w:t>真正</w:t>
      </w:r>
      <w:r w:rsidR="00052CD6">
        <w:rPr>
          <w:rFonts w:ascii="Cambria" w:eastAsia="DFKai-SB" w:hAnsi="Cambria" w:cstheme="minorHAnsi" w:hint="eastAsia"/>
          <w:sz w:val="24"/>
          <w:szCs w:val="24"/>
        </w:rPr>
        <w:t>相信「槍桿子解決」</w:t>
      </w:r>
      <w:r w:rsidR="004A6C32">
        <w:rPr>
          <w:rFonts w:ascii="Cambria" w:eastAsia="DFKai-SB" w:hAnsi="Cambria" w:cstheme="minorHAnsi" w:hint="eastAsia"/>
          <w:sz w:val="24"/>
          <w:szCs w:val="24"/>
        </w:rPr>
        <w:t>是最佳方法</w:t>
      </w:r>
      <w:r w:rsidR="001D418B">
        <w:rPr>
          <w:rFonts w:ascii="Cambria" w:eastAsia="DFKai-SB" w:hAnsi="Cambria" w:cstheme="minorHAnsi" w:hint="eastAsia"/>
          <w:sz w:val="24"/>
          <w:szCs w:val="24"/>
        </w:rPr>
        <w:t>；</w:t>
      </w:r>
      <w:r w:rsidR="00F516AA">
        <w:rPr>
          <w:rFonts w:ascii="Cambria" w:eastAsia="DFKai-SB" w:hAnsi="Cambria" w:cstheme="minorHAnsi" w:hint="eastAsia"/>
          <w:sz w:val="24"/>
          <w:szCs w:val="24"/>
        </w:rPr>
        <w:t>其對暴力的信仰最後導致誤殺完全無辜的飛行員安德烈。</w:t>
      </w:r>
      <w:r w:rsidR="002B4FAA">
        <w:rPr>
          <w:rFonts w:ascii="Cambria" w:eastAsia="DFKai-SB" w:hAnsi="Cambria" w:cstheme="minorHAnsi" w:hint="eastAsia"/>
          <w:sz w:val="24"/>
          <w:szCs w:val="24"/>
        </w:rPr>
        <w:t>然而，</w:t>
      </w:r>
      <w:r w:rsidR="00C82A8C">
        <w:rPr>
          <w:rFonts w:ascii="Cambria" w:eastAsia="DFKai-SB" w:hAnsi="Cambria" w:cstheme="minorHAnsi" w:hint="eastAsia"/>
          <w:sz w:val="24"/>
          <w:szCs w:val="24"/>
        </w:rPr>
        <w:t>他馬上被其高級中產階級同謀宣告無罪：這個謀殺被處理成「狩獵意外」，因為守衛</w:t>
      </w:r>
      <w:r w:rsidR="00807094">
        <w:rPr>
          <w:rFonts w:ascii="Cambria" w:eastAsia="DFKai-SB" w:hAnsi="Cambria" w:cstheme="minorHAnsi" w:hint="eastAsia"/>
          <w:sz w:val="24"/>
          <w:szCs w:val="24"/>
        </w:rPr>
        <w:t>完全</w:t>
      </w:r>
      <w:r w:rsidR="00C82A8C">
        <w:rPr>
          <w:rFonts w:ascii="Cambria" w:eastAsia="DFKai-SB" w:hAnsi="Cambria" w:cstheme="minorHAnsi" w:hint="eastAsia"/>
          <w:sz w:val="24"/>
          <w:szCs w:val="24"/>
        </w:rPr>
        <w:t>有權對侵犯其領地者開槍。尚雷諾</w:t>
      </w:r>
      <w:r w:rsidR="00807094">
        <w:rPr>
          <w:rFonts w:ascii="Cambria" w:eastAsia="DFKai-SB" w:hAnsi="Cambria" w:cstheme="minorHAnsi" w:hint="eastAsia"/>
          <w:sz w:val="24"/>
          <w:szCs w:val="24"/>
        </w:rPr>
        <w:t>特</w:t>
      </w:r>
      <w:r w:rsidR="00C82A8C">
        <w:rPr>
          <w:rFonts w:ascii="Cambria" w:eastAsia="DFKai-SB" w:hAnsi="Cambria" w:cstheme="minorHAnsi" w:hint="eastAsia"/>
          <w:sz w:val="24"/>
          <w:szCs w:val="24"/>
        </w:rPr>
        <w:t>將</w:t>
      </w:r>
      <w:r w:rsidR="0081767D">
        <w:rPr>
          <w:rFonts w:ascii="Cambria" w:eastAsia="DFKai-SB" w:hAnsi="Cambria" w:cstheme="minorHAnsi" w:hint="eastAsia"/>
          <w:sz w:val="24"/>
          <w:szCs w:val="24"/>
        </w:rPr>
        <w:t>舒馬謝認同</w:t>
      </w:r>
      <w:r w:rsidR="00807094">
        <w:rPr>
          <w:rFonts w:ascii="Cambria" w:eastAsia="DFKai-SB" w:hAnsi="Cambria" w:cstheme="minorHAnsi" w:hint="eastAsia"/>
          <w:sz w:val="24"/>
          <w:szCs w:val="24"/>
        </w:rPr>
        <w:t>的「槍桿子解決」與司機的反猶太主義作政治象徵結盟，成為</w:t>
      </w:r>
      <w:r w:rsidR="004A6C32">
        <w:rPr>
          <w:rFonts w:ascii="Cambria" w:eastAsia="DFKai-SB" w:hAnsi="Cambria" w:cstheme="minorHAnsi" w:hint="eastAsia"/>
          <w:sz w:val="24"/>
          <w:szCs w:val="24"/>
        </w:rPr>
        <w:t>一種</w:t>
      </w:r>
      <w:r w:rsidR="00112634">
        <w:rPr>
          <w:rFonts w:ascii="Cambria" w:eastAsia="DFKai-SB" w:hAnsi="Cambria" w:cstheme="minorHAnsi" w:hint="eastAsia"/>
          <w:sz w:val="24"/>
          <w:szCs w:val="24"/>
        </w:rPr>
        <w:t>於社會遊戲規則中，階級利益</w:t>
      </w:r>
      <w:r w:rsidR="00807094">
        <w:rPr>
          <w:rFonts w:ascii="Cambria" w:eastAsia="DFKai-SB" w:hAnsi="Cambria" w:cstheme="minorHAnsi" w:hint="eastAsia"/>
          <w:sz w:val="24"/>
          <w:szCs w:val="24"/>
        </w:rPr>
        <w:t>的同謀</w:t>
      </w:r>
      <w:r w:rsidR="005F1ED0">
        <w:rPr>
          <w:rFonts w:ascii="Cambria" w:eastAsia="DFKai-SB" w:hAnsi="Cambria" w:cstheme="minorHAnsi" w:hint="eastAsia"/>
          <w:sz w:val="24"/>
          <w:szCs w:val="24"/>
        </w:rPr>
        <w:t>、暴力的</w:t>
      </w:r>
      <w:r w:rsidR="00807094">
        <w:rPr>
          <w:rFonts w:ascii="Cambria" w:eastAsia="DFKai-SB" w:hAnsi="Cambria" w:cstheme="minorHAnsi" w:hint="eastAsia"/>
          <w:sz w:val="24"/>
          <w:szCs w:val="24"/>
        </w:rPr>
        <w:t>合理化</w:t>
      </w:r>
      <w:r w:rsidR="004A6C32">
        <w:rPr>
          <w:rFonts w:ascii="Cambria" w:eastAsia="DFKai-SB" w:hAnsi="Cambria" w:cstheme="minorHAnsi" w:hint="eastAsia"/>
          <w:sz w:val="24"/>
          <w:szCs w:val="24"/>
        </w:rPr>
        <w:t>與</w:t>
      </w:r>
      <w:r w:rsidR="00807094">
        <w:rPr>
          <w:rFonts w:ascii="Cambria" w:eastAsia="DFKai-SB" w:hAnsi="Cambria" w:cstheme="minorHAnsi" w:hint="eastAsia"/>
          <w:sz w:val="24"/>
          <w:szCs w:val="24"/>
        </w:rPr>
        <w:t>合法化，</w:t>
      </w:r>
      <w:r w:rsidR="003E5628">
        <w:rPr>
          <w:rFonts w:ascii="Cambria" w:eastAsia="DFKai-SB" w:hAnsi="Cambria" w:cstheme="minorHAnsi" w:hint="eastAsia"/>
          <w:sz w:val="24"/>
          <w:szCs w:val="24"/>
        </w:rPr>
        <w:t>導演傳達一幅令人擔憂之世界景象。</w:t>
      </w:r>
    </w:p>
    <w:p w14:paraId="68116A77" w14:textId="65185C54" w:rsidR="00050772" w:rsidRDefault="0067712C" w:rsidP="00050772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面對極端主義</w:t>
      </w:r>
      <w:r w:rsidR="000623C9">
        <w:rPr>
          <w:rFonts w:ascii="Cambria" w:eastAsia="DFKai-SB" w:hAnsi="Cambria" w:cstheme="minorHAnsi" w:hint="eastAsia"/>
          <w:sz w:val="24"/>
          <w:szCs w:val="24"/>
        </w:rPr>
        <w:t>興起之</w:t>
      </w:r>
      <w:r>
        <w:rPr>
          <w:rFonts w:ascii="Cambria" w:eastAsia="DFKai-SB" w:hAnsi="Cambria" w:cstheme="minorHAnsi" w:hint="eastAsia"/>
          <w:sz w:val="24"/>
          <w:szCs w:val="24"/>
        </w:rPr>
        <w:t>氣候，尚雷諾以《遊戲規則》「最長最複雜</w:t>
      </w:r>
      <w:r w:rsidR="004A6C32">
        <w:rPr>
          <w:rFonts w:ascii="Cambria" w:eastAsia="DFKai-SB" w:hAnsi="Cambria" w:cstheme="minorHAnsi" w:hint="eastAsia"/>
          <w:sz w:val="24"/>
          <w:szCs w:val="24"/>
        </w:rPr>
        <w:t>鏡頭」</w:t>
      </w:r>
      <w:r>
        <w:rPr>
          <w:rFonts w:ascii="Cambria" w:eastAsia="DFKai-SB" w:hAnsi="Cambria" w:cstheme="minorHAnsi" w:hint="eastAsia"/>
          <w:sz w:val="24"/>
          <w:szCs w:val="24"/>
        </w:rPr>
        <w:t>之場面調度</w:t>
      </w:r>
      <w:r w:rsidR="004A6C32">
        <w:rPr>
          <w:rFonts w:ascii="Cambria" w:eastAsia="DFKai-SB" w:hAnsi="Cambria" w:cstheme="minorHAnsi" w:hint="eastAsia"/>
          <w:sz w:val="24"/>
          <w:szCs w:val="24"/>
        </w:rPr>
        <w:t>為人性辯護。</w:t>
      </w:r>
      <w:r w:rsidR="00DE2E07">
        <w:rPr>
          <w:rFonts w:ascii="Cambria" w:eastAsia="DFKai-SB" w:hAnsi="Cambria" w:cstheme="minorHAnsi" w:hint="eastAsia"/>
          <w:sz w:val="24"/>
          <w:szCs w:val="24"/>
        </w:rPr>
        <w:t>這個鏡頭開始於</w:t>
      </w:r>
      <w:r w:rsidR="00E04310">
        <w:rPr>
          <w:rFonts w:ascii="Cambria" w:eastAsia="DFKai-SB" w:hAnsi="Cambria" w:cstheme="minorHAnsi" w:hint="eastAsia"/>
          <w:sz w:val="24"/>
          <w:szCs w:val="24"/>
        </w:rPr>
        <w:t>一個無名僕人對反猶言論之自發真誠</w:t>
      </w:r>
      <w:r w:rsidR="00071E86">
        <w:rPr>
          <w:rFonts w:ascii="Cambria" w:eastAsia="DFKai-SB" w:hAnsi="Cambria" w:cstheme="minorHAnsi" w:hint="eastAsia"/>
          <w:sz w:val="24"/>
          <w:szCs w:val="24"/>
        </w:rPr>
        <w:t>回應</w:t>
      </w:r>
      <w:r w:rsidR="00E04310">
        <w:rPr>
          <w:rFonts w:ascii="Cambria" w:eastAsia="DFKai-SB" w:hAnsi="Cambria" w:cstheme="minorHAnsi" w:hint="eastAsia"/>
          <w:sz w:val="24"/>
          <w:szCs w:val="24"/>
        </w:rPr>
        <w:t>。一聽到司機的極右</w:t>
      </w:r>
      <w:r w:rsidR="000623C9">
        <w:rPr>
          <w:rFonts w:ascii="Cambria" w:eastAsia="DFKai-SB" w:hAnsi="Cambria" w:cstheme="minorHAnsi" w:hint="eastAsia"/>
          <w:sz w:val="24"/>
          <w:szCs w:val="24"/>
        </w:rPr>
        <w:t>言論與宣佈</w:t>
      </w:r>
      <w:r w:rsidR="00E04310">
        <w:rPr>
          <w:rFonts w:ascii="Cambria" w:eastAsia="DFKai-SB" w:hAnsi="Cambria" w:cstheme="minorHAnsi" w:hint="eastAsia"/>
          <w:sz w:val="24"/>
          <w:szCs w:val="24"/>
        </w:rPr>
        <w:t>其與舒馬謝的大男人</w:t>
      </w:r>
      <w:r w:rsidR="00910E8E">
        <w:rPr>
          <w:rFonts w:ascii="Cambria" w:eastAsia="DFKai-SB" w:hAnsi="Cambria" w:cstheme="minorHAnsi" w:hint="eastAsia"/>
          <w:sz w:val="24"/>
          <w:szCs w:val="24"/>
        </w:rPr>
        <w:t>同盟，</w:t>
      </w:r>
      <w:r w:rsidR="00E04310">
        <w:rPr>
          <w:rFonts w:ascii="Cambria" w:eastAsia="DFKai-SB" w:hAnsi="Cambria" w:cstheme="minorHAnsi" w:hint="eastAsia"/>
          <w:sz w:val="24"/>
          <w:szCs w:val="24"/>
        </w:rPr>
        <w:t>無名</w:t>
      </w:r>
      <w:r w:rsidR="00071E86">
        <w:rPr>
          <w:rFonts w:ascii="Cambria" w:eastAsia="DFKai-SB" w:hAnsi="Cambria" w:cstheme="minorHAnsi" w:hint="eastAsia"/>
          <w:sz w:val="24"/>
          <w:szCs w:val="24"/>
        </w:rPr>
        <w:t>的</w:t>
      </w:r>
      <w:r w:rsidR="00E04310">
        <w:rPr>
          <w:rFonts w:ascii="Cambria" w:eastAsia="DFKai-SB" w:hAnsi="Cambria" w:cstheme="minorHAnsi" w:hint="eastAsia"/>
          <w:sz w:val="24"/>
          <w:szCs w:val="24"/>
        </w:rPr>
        <w:t>大廚</w:t>
      </w:r>
      <w:r w:rsidR="00E04310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2"/>
      </w:r>
      <w:r w:rsidR="00071E86">
        <w:rPr>
          <w:rFonts w:ascii="Cambria" w:eastAsia="DFKai-SB" w:hAnsi="Cambria" w:cstheme="minorHAnsi" w:hint="eastAsia"/>
          <w:sz w:val="24"/>
          <w:szCs w:val="24"/>
        </w:rPr>
        <w:t>馬上不遲疑的站出來，說出他自己的意見：</w:t>
      </w:r>
      <w:r w:rsidR="00050772">
        <w:rPr>
          <w:rFonts w:ascii="Cambria" w:eastAsia="DFKai-SB" w:hAnsi="Cambria" w:cstheme="minorHAnsi" w:hint="eastAsia"/>
          <w:sz w:val="24"/>
          <w:szCs w:val="24"/>
        </w:rPr>
        <w:t>「講到猶太人</w:t>
      </w:r>
      <w:r w:rsidR="00E84885">
        <w:rPr>
          <w:rFonts w:ascii="Cambria" w:eastAsia="DFKai-SB" w:hAnsi="Cambria" w:cstheme="minorHAnsi" w:hint="eastAsia"/>
          <w:sz w:val="24"/>
          <w:szCs w:val="24"/>
        </w:rPr>
        <w:t>…</w:t>
      </w:r>
      <w:r w:rsidR="00050772">
        <w:rPr>
          <w:rFonts w:ascii="Cambria" w:eastAsia="DFKai-SB" w:hAnsi="Cambria" w:cstheme="minorHAnsi" w:hint="eastAsia"/>
          <w:sz w:val="24"/>
          <w:szCs w:val="24"/>
        </w:rPr>
        <w:t>」大廚描述自己的經驗，他之前服務</w:t>
      </w:r>
      <w:r w:rsidR="0009204C">
        <w:rPr>
          <w:rFonts w:ascii="Cambria" w:eastAsia="DFKai-SB" w:hAnsi="Cambria" w:cstheme="minorHAnsi" w:hint="eastAsia"/>
          <w:sz w:val="24"/>
          <w:szCs w:val="24"/>
        </w:rPr>
        <w:t>的貴族，他保證其血統純正，沒有任何猶太混血，卻「吃得像豬一樣」，這也就是為何他離開跑到侯爵這邊工作，</w:t>
      </w:r>
      <w:r w:rsidR="00E11DBC">
        <w:rPr>
          <w:rFonts w:ascii="Cambria" w:eastAsia="DFKai-SB" w:hAnsi="Cambria" w:cstheme="minorHAnsi" w:hint="eastAsia"/>
          <w:sz w:val="24"/>
          <w:szCs w:val="24"/>
        </w:rPr>
        <w:t>「不論他如何猶太」，</w:t>
      </w:r>
      <w:r w:rsidR="0009204C">
        <w:rPr>
          <w:rFonts w:ascii="Cambria" w:eastAsia="DFKai-SB" w:hAnsi="Cambria" w:cstheme="minorHAnsi" w:hint="eastAsia"/>
          <w:sz w:val="24"/>
          <w:szCs w:val="24"/>
        </w:rPr>
        <w:t>侯爵懂得</w:t>
      </w:r>
      <w:r w:rsidR="00073555">
        <w:rPr>
          <w:rFonts w:ascii="Cambria" w:eastAsia="DFKai-SB" w:hAnsi="Cambria" w:cstheme="minorHAnsi" w:hint="eastAsia"/>
          <w:sz w:val="24"/>
          <w:szCs w:val="24"/>
        </w:rPr>
        <w:t>欣賞</w:t>
      </w:r>
      <w:r w:rsidR="00167C2C">
        <w:rPr>
          <w:rFonts w:ascii="Cambria" w:eastAsia="DFKai-SB" w:hAnsi="Cambria" w:cstheme="minorHAnsi" w:hint="eastAsia"/>
          <w:sz w:val="24"/>
          <w:szCs w:val="24"/>
        </w:rPr>
        <w:t>什麼是真正的</w:t>
      </w:r>
      <w:r w:rsidR="00073555">
        <w:rPr>
          <w:rFonts w:ascii="Cambria" w:eastAsia="DFKai-SB" w:hAnsi="Cambria" w:cstheme="minorHAnsi" w:hint="eastAsia"/>
          <w:sz w:val="24"/>
          <w:szCs w:val="24"/>
        </w:rPr>
        <w:t>「</w:t>
      </w:r>
      <w:r w:rsidR="0009204C">
        <w:rPr>
          <w:rFonts w:ascii="Cambria" w:eastAsia="DFKai-SB" w:hAnsi="Cambria" w:cstheme="minorHAnsi" w:hint="eastAsia"/>
          <w:sz w:val="24"/>
          <w:szCs w:val="24"/>
        </w:rPr>
        <w:t>馬鈴薯沙拉</w:t>
      </w:r>
      <w:r w:rsidR="00073555">
        <w:rPr>
          <w:rFonts w:ascii="Cambria" w:eastAsia="DFKai-SB" w:hAnsi="Cambria" w:cstheme="minorHAnsi" w:hint="eastAsia"/>
          <w:sz w:val="24"/>
          <w:szCs w:val="24"/>
        </w:rPr>
        <w:t>」</w:t>
      </w:r>
      <w:r w:rsidR="0009204C">
        <w:rPr>
          <w:rFonts w:ascii="Cambria" w:eastAsia="DFKai-SB" w:hAnsi="Cambria" w:cstheme="minorHAnsi" w:hint="eastAsia"/>
          <w:sz w:val="24"/>
          <w:szCs w:val="24"/>
        </w:rPr>
        <w:t>，是個「有品的人物」。</w:t>
      </w:r>
      <w:r w:rsidR="00E84885">
        <w:rPr>
          <w:rFonts w:ascii="Cambria" w:eastAsia="DFKai-SB" w:hAnsi="Cambria" w:cstheme="minorHAnsi" w:hint="eastAsia"/>
          <w:sz w:val="24"/>
          <w:szCs w:val="24"/>
        </w:rPr>
        <w:t>尚雷諾再一次藉由食物，</w:t>
      </w:r>
      <w:r w:rsidR="00F27604">
        <w:rPr>
          <w:rFonts w:ascii="Cambria" w:eastAsia="DFKai-SB" w:hAnsi="Cambria" w:cstheme="minorHAnsi" w:hint="eastAsia"/>
          <w:sz w:val="24"/>
          <w:szCs w:val="24"/>
        </w:rPr>
        <w:t>傳達其日常生活美學：吃飯的方法，比</w:t>
      </w:r>
      <w:r w:rsidR="00F27604">
        <w:rPr>
          <w:rFonts w:ascii="Cambria" w:eastAsia="DFKai-SB" w:hAnsi="Cambria" w:cstheme="minorHAnsi" w:hint="eastAsia"/>
          <w:sz w:val="24"/>
          <w:szCs w:val="24"/>
        </w:rPr>
        <w:lastRenderedPageBreak/>
        <w:t>種族或是</w:t>
      </w:r>
      <w:r w:rsidR="003E4A58">
        <w:rPr>
          <w:rFonts w:ascii="Cambria" w:eastAsia="DFKai-SB" w:hAnsi="Cambria" w:cstheme="minorHAnsi" w:hint="eastAsia"/>
          <w:sz w:val="24"/>
          <w:szCs w:val="24"/>
        </w:rPr>
        <w:t>宗教</w:t>
      </w:r>
      <w:r w:rsidR="00797004">
        <w:rPr>
          <w:rFonts w:ascii="Cambria" w:eastAsia="DFKai-SB" w:hAnsi="Cambria" w:cstheme="minorHAnsi" w:hint="eastAsia"/>
          <w:sz w:val="24"/>
          <w:szCs w:val="24"/>
        </w:rPr>
        <w:t>差異</w:t>
      </w:r>
      <w:r w:rsidR="00F27604">
        <w:rPr>
          <w:rFonts w:ascii="Cambria" w:eastAsia="DFKai-SB" w:hAnsi="Cambria" w:cstheme="minorHAnsi" w:hint="eastAsia"/>
          <w:sz w:val="24"/>
          <w:szCs w:val="24"/>
        </w:rPr>
        <w:t>還為重要；</w:t>
      </w:r>
      <w:r w:rsidR="003E4A58">
        <w:rPr>
          <w:rFonts w:ascii="Cambria" w:eastAsia="DFKai-SB" w:hAnsi="Cambria" w:cstheme="minorHAnsi" w:hint="eastAsia"/>
          <w:sz w:val="24"/>
          <w:szCs w:val="24"/>
        </w:rPr>
        <w:t>不管出生階級還是種族的不同，共同</w:t>
      </w:r>
      <w:r w:rsidR="00F27604">
        <w:rPr>
          <w:rFonts w:ascii="Cambria" w:eastAsia="DFKai-SB" w:hAnsi="Cambria" w:cstheme="minorHAnsi" w:hint="eastAsia"/>
          <w:sz w:val="24"/>
          <w:szCs w:val="24"/>
        </w:rPr>
        <w:t>生活</w:t>
      </w:r>
      <w:r w:rsidR="003E4A58">
        <w:rPr>
          <w:rFonts w:ascii="Cambria" w:eastAsia="DFKai-SB" w:hAnsi="Cambria" w:cstheme="minorHAnsi" w:hint="eastAsia"/>
          <w:sz w:val="24"/>
          <w:szCs w:val="24"/>
        </w:rPr>
        <w:t>才是重點。</w:t>
      </w:r>
      <w:r w:rsidR="00797004">
        <w:rPr>
          <w:rFonts w:ascii="Cambria" w:eastAsia="DFKai-SB" w:hAnsi="Cambria" w:cstheme="minorHAnsi" w:hint="eastAsia"/>
          <w:sz w:val="24"/>
          <w:szCs w:val="24"/>
        </w:rPr>
        <w:t>如此面對極端主義之生活共享原則，</w:t>
      </w:r>
      <w:r w:rsidR="00723AF3">
        <w:rPr>
          <w:rFonts w:ascii="Cambria" w:eastAsia="DFKai-SB" w:hAnsi="Cambria" w:cstheme="minorHAnsi" w:hint="eastAsia"/>
          <w:sz w:val="24"/>
          <w:szCs w:val="24"/>
        </w:rPr>
        <w:t>不僅</w:t>
      </w:r>
      <w:r w:rsidR="00A57127">
        <w:rPr>
          <w:rFonts w:ascii="Cambria" w:eastAsia="DFKai-SB" w:hAnsi="Cambria" w:cstheme="minorHAnsi" w:hint="eastAsia"/>
          <w:sz w:val="24"/>
          <w:szCs w:val="24"/>
        </w:rPr>
        <w:t>表現於主廚自動自發的回答，更呈現於這個鏡頭豐富自省的場面調度</w:t>
      </w:r>
      <w:r w:rsidR="00723AF3">
        <w:rPr>
          <w:rFonts w:ascii="Cambria" w:eastAsia="DFKai-SB" w:hAnsi="Cambria" w:cstheme="minorHAnsi" w:hint="eastAsia"/>
          <w:sz w:val="24"/>
          <w:szCs w:val="24"/>
        </w:rPr>
        <w:t>。</w:t>
      </w:r>
      <w:r w:rsidR="0081767D">
        <w:rPr>
          <w:rFonts w:ascii="Cambria" w:eastAsia="DFKai-SB" w:hAnsi="Cambria" w:cstheme="minorHAnsi" w:hint="eastAsia"/>
          <w:sz w:val="24"/>
          <w:szCs w:val="24"/>
        </w:rPr>
        <w:t>我們</w:t>
      </w:r>
      <w:r w:rsidR="0076680F">
        <w:rPr>
          <w:rFonts w:ascii="Cambria" w:eastAsia="DFKai-SB" w:hAnsi="Cambria" w:cstheme="minorHAnsi" w:hint="eastAsia"/>
          <w:sz w:val="24"/>
          <w:szCs w:val="24"/>
        </w:rPr>
        <w:t>再次</w:t>
      </w:r>
      <w:r w:rsidR="0081767D">
        <w:rPr>
          <w:rFonts w:ascii="Cambria" w:eastAsia="DFKai-SB" w:hAnsi="Cambria" w:cstheme="minorHAnsi" w:hint="eastAsia"/>
          <w:sz w:val="24"/>
          <w:szCs w:val="24"/>
        </w:rPr>
        <w:t>經由劇本創作過程</w:t>
      </w:r>
      <w:r w:rsidR="00F12F53">
        <w:rPr>
          <w:rFonts w:ascii="Cambria" w:eastAsia="DFKai-SB" w:hAnsi="Cambria" w:cstheme="minorHAnsi" w:hint="eastAsia"/>
          <w:sz w:val="24"/>
          <w:szCs w:val="24"/>
        </w:rPr>
        <w:t>，發現尚雷諾對此鏡頭之</w:t>
      </w:r>
      <w:r w:rsidR="0076680F">
        <w:rPr>
          <w:rFonts w:ascii="Cambria" w:eastAsia="DFKai-SB" w:hAnsi="Cambria" w:cstheme="minorHAnsi" w:hint="eastAsia"/>
          <w:sz w:val="24"/>
          <w:szCs w:val="24"/>
        </w:rPr>
        <w:t>思考演變</w:t>
      </w:r>
      <w:r w:rsidR="00F12F53">
        <w:rPr>
          <w:rFonts w:ascii="Cambria" w:eastAsia="DFKai-SB" w:hAnsi="Cambria" w:cstheme="minorHAnsi" w:hint="eastAsia"/>
          <w:sz w:val="24"/>
          <w:szCs w:val="24"/>
        </w:rPr>
        <w:t>。在分鏡劇本中，這場戲本來</w:t>
      </w:r>
      <w:r w:rsidR="0076680F">
        <w:rPr>
          <w:rFonts w:ascii="Cambria" w:eastAsia="DFKai-SB" w:hAnsi="Cambria" w:cstheme="minorHAnsi" w:hint="eastAsia"/>
          <w:sz w:val="24"/>
          <w:szCs w:val="24"/>
        </w:rPr>
        <w:t>寥寥兩頁，</w:t>
      </w:r>
      <w:r w:rsidR="00F12F53">
        <w:rPr>
          <w:rFonts w:ascii="Cambria" w:eastAsia="DFKai-SB" w:hAnsi="Cambria" w:cstheme="minorHAnsi" w:hint="eastAsia"/>
          <w:sz w:val="24"/>
          <w:szCs w:val="24"/>
        </w:rPr>
        <w:t>只是簡單交代女僕麗姿和</w:t>
      </w:r>
      <w:r w:rsidR="0076680F">
        <w:rPr>
          <w:rFonts w:ascii="Cambria" w:eastAsia="DFKai-SB" w:hAnsi="Cambria" w:cstheme="minorHAnsi" w:hint="eastAsia"/>
          <w:sz w:val="24"/>
          <w:szCs w:val="24"/>
        </w:rPr>
        <w:t>盜獵者</w:t>
      </w:r>
      <w:r w:rsidR="00980748">
        <w:rPr>
          <w:rFonts w:ascii="Cambria" w:eastAsia="DFKai-SB" w:hAnsi="Cambria" w:cstheme="minorHAnsi" w:hint="eastAsia"/>
          <w:sz w:val="24"/>
          <w:szCs w:val="24"/>
        </w:rPr>
        <w:t>馬索</w:t>
      </w:r>
      <w:r w:rsidR="0076680F">
        <w:rPr>
          <w:rFonts w:ascii="Cambria" w:eastAsia="DFKai-SB" w:hAnsi="Cambria" w:cstheme="minorHAnsi" w:hint="eastAsia"/>
          <w:sz w:val="24"/>
          <w:szCs w:val="24"/>
        </w:rPr>
        <w:t>之初生情愫；然而尚雷諾於拍片現場經由不斷</w:t>
      </w:r>
      <w:r w:rsidR="00980748">
        <w:rPr>
          <w:rFonts w:ascii="Cambria" w:eastAsia="DFKai-SB" w:hAnsi="Cambria" w:cstheme="minorHAnsi" w:hint="eastAsia"/>
          <w:sz w:val="24"/>
          <w:szCs w:val="24"/>
        </w:rPr>
        <w:t>思索</w:t>
      </w:r>
      <w:r w:rsidR="0076680F">
        <w:rPr>
          <w:rFonts w:ascii="Cambria" w:eastAsia="DFKai-SB" w:hAnsi="Cambria" w:cstheme="minorHAnsi" w:hint="eastAsia"/>
          <w:sz w:val="24"/>
          <w:szCs w:val="24"/>
        </w:rPr>
        <w:t>，</w:t>
      </w:r>
      <w:r w:rsidR="007E2056">
        <w:rPr>
          <w:rFonts w:ascii="Cambria" w:eastAsia="DFKai-SB" w:hAnsi="Cambria" w:cstheme="minorHAnsi" w:hint="eastAsia"/>
          <w:sz w:val="24"/>
          <w:szCs w:val="24"/>
        </w:rPr>
        <w:t>決定</w:t>
      </w:r>
      <w:r w:rsidR="0076680F">
        <w:rPr>
          <w:rFonts w:ascii="Cambria" w:eastAsia="DFKai-SB" w:hAnsi="Cambria" w:cstheme="minorHAnsi" w:hint="eastAsia"/>
          <w:sz w:val="24"/>
          <w:szCs w:val="24"/>
        </w:rPr>
        <w:t>將這場戲</w:t>
      </w:r>
      <w:r w:rsidR="007E2056">
        <w:rPr>
          <w:rFonts w:ascii="Cambria" w:eastAsia="DFKai-SB" w:hAnsi="Cambria" w:cstheme="minorHAnsi" w:hint="eastAsia"/>
          <w:sz w:val="24"/>
          <w:szCs w:val="24"/>
        </w:rPr>
        <w:t>擴大</w:t>
      </w:r>
      <w:r w:rsidR="0076680F">
        <w:rPr>
          <w:rFonts w:ascii="Cambria" w:eastAsia="DFKai-SB" w:hAnsi="Cambria" w:cstheme="minorHAnsi" w:hint="eastAsia"/>
          <w:sz w:val="24"/>
          <w:szCs w:val="24"/>
        </w:rPr>
        <w:t>為確立主僕平行世界，與表現「反猶太日常」。</w:t>
      </w:r>
      <w:r w:rsidR="007E2056">
        <w:rPr>
          <w:rFonts w:ascii="Cambria" w:eastAsia="DFKai-SB" w:hAnsi="Cambria" w:cstheme="minorHAnsi" w:hint="eastAsia"/>
          <w:sz w:val="24"/>
          <w:szCs w:val="24"/>
        </w:rPr>
        <w:t>從通俗的愛情場景轉變到表現政治意識的社會場景，這個</w:t>
      </w:r>
      <w:r w:rsidR="006F2591">
        <w:rPr>
          <w:rFonts w:ascii="Cambria" w:eastAsia="DFKai-SB" w:hAnsi="Cambria" w:cstheme="minorHAnsi" w:hint="eastAsia"/>
          <w:sz w:val="24"/>
          <w:szCs w:val="24"/>
        </w:rPr>
        <w:t>長時間</w:t>
      </w:r>
      <w:r w:rsidR="007E2056">
        <w:rPr>
          <w:rFonts w:ascii="Cambria" w:eastAsia="DFKai-SB" w:hAnsi="Cambria" w:cstheme="minorHAnsi" w:hint="eastAsia"/>
          <w:sz w:val="24"/>
          <w:szCs w:val="24"/>
        </w:rPr>
        <w:t>鏡頭</w:t>
      </w:r>
      <w:r w:rsidR="005C70DB">
        <w:rPr>
          <w:rFonts w:ascii="Cambria" w:eastAsia="DFKai-SB" w:hAnsi="Cambria" w:cstheme="minorHAnsi" w:hint="eastAsia"/>
          <w:sz w:val="24"/>
          <w:szCs w:val="24"/>
        </w:rPr>
        <w:t>以精湛的攝影機運動</w:t>
      </w:r>
      <w:r w:rsidR="006F2591">
        <w:rPr>
          <w:rFonts w:ascii="Cambria" w:eastAsia="DFKai-SB" w:hAnsi="Cambria" w:cstheme="minorHAnsi" w:hint="eastAsia"/>
          <w:sz w:val="24"/>
          <w:szCs w:val="24"/>
        </w:rPr>
        <w:t>向我們展示一種</w:t>
      </w:r>
      <w:r w:rsidR="005C70DB">
        <w:rPr>
          <w:rFonts w:ascii="Cambria" w:eastAsia="DFKai-SB" w:hAnsi="Cambria" w:cstheme="minorHAnsi" w:hint="eastAsia"/>
          <w:sz w:val="24"/>
          <w:szCs w:val="24"/>
        </w:rPr>
        <w:t>「日常瑣事奇觀」（</w:t>
      </w:r>
      <w:r w:rsidR="005C70DB">
        <w:rPr>
          <w:rFonts w:ascii="Cambria" w:eastAsia="DFKai-SB" w:hAnsi="Cambria" w:cstheme="minorHAnsi"/>
          <w:sz w:val="24"/>
          <w:szCs w:val="24"/>
        </w:rPr>
        <w:t>trivialité</w:t>
      </w:r>
      <w:r w:rsidR="005C70DB">
        <w:rPr>
          <w:rFonts w:ascii="Cambria" w:eastAsia="DFKai-SB" w:hAnsi="Cambria" w:cstheme="minorHAnsi" w:hint="eastAsia"/>
          <w:sz w:val="24"/>
          <w:szCs w:val="24"/>
        </w:rPr>
        <w:t xml:space="preserve"> spectaculaire</w:t>
      </w:r>
      <w:r w:rsidR="005C70DB">
        <w:rPr>
          <w:rFonts w:ascii="Cambria" w:eastAsia="DFKai-SB" w:hAnsi="Cambria" w:cstheme="minorHAnsi" w:hint="eastAsia"/>
          <w:sz w:val="24"/>
          <w:szCs w:val="24"/>
        </w:rPr>
        <w:t>）與「任何人獨特性」（</w:t>
      </w:r>
      <w:r w:rsidR="005C70DB">
        <w:rPr>
          <w:rFonts w:ascii="Cambria" w:eastAsia="DFKai-SB" w:hAnsi="Cambria" w:cstheme="minorHAnsi" w:hint="eastAsia"/>
          <w:sz w:val="24"/>
          <w:szCs w:val="24"/>
        </w:rPr>
        <w:t>singula</w:t>
      </w:r>
      <w:r w:rsidR="005C70DB">
        <w:rPr>
          <w:rFonts w:ascii="Cambria" w:eastAsia="DFKai-SB" w:hAnsi="Cambria" w:cstheme="minorHAnsi"/>
          <w:sz w:val="24"/>
          <w:szCs w:val="24"/>
        </w:rPr>
        <w:t>rité quelconque</w:t>
      </w:r>
      <w:r w:rsidR="005C70DB">
        <w:rPr>
          <w:rFonts w:ascii="Cambria" w:eastAsia="DFKai-SB" w:hAnsi="Cambria" w:cstheme="minorHAnsi" w:hint="eastAsia"/>
          <w:sz w:val="24"/>
          <w:szCs w:val="24"/>
        </w:rPr>
        <w:t>）</w:t>
      </w:r>
      <w:r w:rsidR="00CF1C1F">
        <w:rPr>
          <w:rFonts w:ascii="Cambria" w:eastAsia="DFKai-SB" w:hAnsi="Cambria" w:cstheme="minorHAnsi" w:hint="eastAsia"/>
          <w:sz w:val="24"/>
          <w:szCs w:val="24"/>
        </w:rPr>
        <w:t>：一種對日常</w:t>
      </w:r>
      <w:r w:rsidR="0011030F">
        <w:rPr>
          <w:rFonts w:ascii="Cambria" w:eastAsia="DFKai-SB" w:hAnsi="Cambria" w:cstheme="minorHAnsi" w:hint="eastAsia"/>
          <w:sz w:val="24"/>
          <w:szCs w:val="24"/>
        </w:rPr>
        <w:t>細節</w:t>
      </w:r>
      <w:r w:rsidR="00CF1C1F">
        <w:rPr>
          <w:rFonts w:ascii="Cambria" w:eastAsia="DFKai-SB" w:hAnsi="Cambria" w:cstheme="minorHAnsi" w:hint="eastAsia"/>
          <w:sz w:val="24"/>
          <w:szCs w:val="24"/>
        </w:rPr>
        <w:t>與無名</w:t>
      </w:r>
      <w:r w:rsidR="00251268">
        <w:rPr>
          <w:rFonts w:ascii="Cambria" w:eastAsia="DFKai-SB" w:hAnsi="Cambria" w:cstheme="minorHAnsi" w:hint="eastAsia"/>
          <w:sz w:val="24"/>
          <w:szCs w:val="24"/>
        </w:rPr>
        <w:t>小</w:t>
      </w:r>
      <w:r w:rsidR="00793EF4">
        <w:rPr>
          <w:rFonts w:ascii="Cambria" w:eastAsia="DFKai-SB" w:hAnsi="Cambria" w:cstheme="minorHAnsi" w:hint="eastAsia"/>
          <w:sz w:val="24"/>
          <w:szCs w:val="24"/>
        </w:rPr>
        <w:t>角的凝視，從前景一</w:t>
      </w:r>
      <w:r w:rsidR="00EA70EF">
        <w:rPr>
          <w:rFonts w:ascii="Cambria" w:eastAsia="DFKai-SB" w:hAnsi="Cambria" w:cstheme="minorHAnsi" w:hint="eastAsia"/>
          <w:sz w:val="24"/>
          <w:szCs w:val="24"/>
        </w:rPr>
        <w:t>直延伸至場景</w:t>
      </w:r>
      <w:r w:rsidR="00CF1C1F">
        <w:rPr>
          <w:rFonts w:ascii="Cambria" w:eastAsia="DFKai-SB" w:hAnsi="Cambria" w:cstheme="minorHAnsi" w:hint="eastAsia"/>
          <w:sz w:val="24"/>
          <w:szCs w:val="24"/>
        </w:rPr>
        <w:t>最深處。</w:t>
      </w:r>
    </w:p>
    <w:p w14:paraId="51F804F0" w14:textId="64981006" w:rsidR="00255D09" w:rsidRDefault="00251268" w:rsidP="00255D09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尚雷諾於三十年代不斷實驗</w:t>
      </w:r>
      <w:r w:rsidR="00CF1C1F">
        <w:rPr>
          <w:rFonts w:ascii="Cambria" w:eastAsia="DFKai-SB" w:hAnsi="Cambria" w:cstheme="minorHAnsi" w:hint="eastAsia"/>
          <w:sz w:val="24"/>
          <w:szCs w:val="24"/>
        </w:rPr>
        <w:t>深景深的場景</w:t>
      </w:r>
      <w:r w:rsidR="00001CBE">
        <w:rPr>
          <w:rFonts w:ascii="Cambria" w:eastAsia="DFKai-SB" w:hAnsi="Cambria" w:cstheme="minorHAnsi" w:hint="eastAsia"/>
          <w:sz w:val="24"/>
          <w:szCs w:val="24"/>
        </w:rPr>
        <w:t>，至</w:t>
      </w:r>
      <w:r w:rsidR="00570A59">
        <w:rPr>
          <w:rFonts w:ascii="Cambria" w:eastAsia="DFKai-SB" w:hAnsi="Cambria" w:cstheme="minorHAnsi" w:hint="eastAsia"/>
          <w:sz w:val="24"/>
          <w:szCs w:val="24"/>
        </w:rPr>
        <w:t>其三十年代最後作品，同時</w:t>
      </w:r>
      <w:r w:rsidR="00E47E23">
        <w:rPr>
          <w:rFonts w:ascii="Cambria" w:eastAsia="DFKai-SB" w:hAnsi="Cambria" w:cstheme="minorHAnsi" w:hint="eastAsia"/>
          <w:sz w:val="24"/>
          <w:szCs w:val="24"/>
        </w:rPr>
        <w:t>標示其自我流亡美國前法國第一段創作時期之</w:t>
      </w:r>
      <w:r w:rsidR="009018D8">
        <w:rPr>
          <w:rFonts w:ascii="Cambria" w:eastAsia="DFKai-SB" w:hAnsi="Cambria" w:cstheme="minorHAnsi" w:hint="eastAsia"/>
          <w:sz w:val="24"/>
          <w:szCs w:val="24"/>
        </w:rPr>
        <w:t>句點</w:t>
      </w:r>
      <w:r w:rsidR="00001CBE">
        <w:rPr>
          <w:rFonts w:ascii="Cambria" w:eastAsia="DFKai-SB" w:hAnsi="Cambria" w:cstheme="minorHAnsi" w:hint="eastAsia"/>
          <w:sz w:val="24"/>
          <w:szCs w:val="24"/>
        </w:rPr>
        <w:t>－《遊戲規則》</w:t>
      </w:r>
      <w:r w:rsidR="009018D8">
        <w:rPr>
          <w:rFonts w:ascii="Cambria" w:eastAsia="DFKai-SB" w:hAnsi="Cambria" w:cstheme="minorHAnsi" w:hint="eastAsia"/>
          <w:sz w:val="24"/>
          <w:szCs w:val="24"/>
        </w:rPr>
        <w:t>，</w:t>
      </w:r>
      <w:r w:rsidR="0020567F">
        <w:rPr>
          <w:rFonts w:ascii="Cambria" w:eastAsia="DFKai-SB" w:hAnsi="Cambria" w:cstheme="minorHAnsi" w:hint="eastAsia"/>
          <w:sz w:val="24"/>
          <w:szCs w:val="24"/>
        </w:rPr>
        <w:t>已達到一種成熟高峰</w:t>
      </w:r>
      <w:r w:rsidR="007617CE">
        <w:rPr>
          <w:rFonts w:ascii="Cambria" w:eastAsia="DFKai-SB" w:hAnsi="Cambria" w:cstheme="minorHAnsi" w:hint="eastAsia"/>
          <w:sz w:val="24"/>
          <w:szCs w:val="24"/>
        </w:rPr>
        <w:t>。</w:t>
      </w:r>
      <w:r w:rsidR="00D762B5">
        <w:rPr>
          <w:rFonts w:ascii="Cambria" w:eastAsia="DFKai-SB" w:hAnsi="Cambria" w:cstheme="minorHAnsi" w:hint="eastAsia"/>
          <w:sz w:val="24"/>
          <w:szCs w:val="24"/>
        </w:rPr>
        <w:t>在三十年代早期的《布杜落水記》（</w:t>
      </w:r>
      <w:r w:rsidR="00D762B5" w:rsidRPr="00D762B5">
        <w:rPr>
          <w:rFonts w:ascii="Cambria" w:eastAsia="DFKai-SB" w:hAnsi="Cambria" w:cstheme="minorHAnsi" w:hint="eastAsia"/>
          <w:i/>
          <w:sz w:val="24"/>
          <w:szCs w:val="24"/>
        </w:rPr>
        <w:t>Boudu s</w:t>
      </w:r>
      <w:r w:rsidR="00D762B5" w:rsidRPr="00D762B5">
        <w:rPr>
          <w:rFonts w:ascii="Cambria" w:eastAsia="DFKai-SB" w:hAnsi="Cambria" w:cstheme="minorHAnsi"/>
          <w:i/>
          <w:sz w:val="24"/>
          <w:szCs w:val="24"/>
        </w:rPr>
        <w:t>auvé des eaux</w:t>
      </w:r>
      <w:r w:rsidR="00D762B5">
        <w:rPr>
          <w:rFonts w:ascii="Cambria" w:eastAsia="DFKai-SB" w:hAnsi="Cambria" w:cstheme="minorHAnsi"/>
          <w:sz w:val="24"/>
          <w:szCs w:val="24"/>
        </w:rPr>
        <w:t>, 1932</w:t>
      </w:r>
      <w:r w:rsidR="00D762B5">
        <w:rPr>
          <w:rFonts w:ascii="Cambria" w:eastAsia="DFKai-SB" w:hAnsi="Cambria" w:cstheme="minorHAnsi" w:hint="eastAsia"/>
          <w:sz w:val="24"/>
          <w:szCs w:val="24"/>
        </w:rPr>
        <w:t>），</w:t>
      </w:r>
      <w:r w:rsidR="00113C8F">
        <w:rPr>
          <w:rFonts w:ascii="Cambria" w:eastAsia="DFKai-SB" w:hAnsi="Cambria" w:cstheme="minorHAnsi" w:hint="eastAsia"/>
          <w:sz w:val="24"/>
          <w:szCs w:val="24"/>
        </w:rPr>
        <w:t>尚雷諾已在片場搭造一個</w:t>
      </w:r>
      <w:r w:rsidR="009F6251">
        <w:rPr>
          <w:rFonts w:ascii="Cambria" w:eastAsia="DFKai-SB" w:hAnsi="Cambria" w:cstheme="minorHAnsi" w:hint="eastAsia"/>
          <w:sz w:val="24"/>
          <w:szCs w:val="24"/>
        </w:rPr>
        <w:t>不斷</w:t>
      </w:r>
      <w:r w:rsidR="00631C9A">
        <w:rPr>
          <w:rFonts w:ascii="Cambria" w:eastAsia="DFKai-SB" w:hAnsi="Cambria" w:cstheme="minorHAnsi" w:hint="eastAsia"/>
          <w:sz w:val="24"/>
          <w:szCs w:val="24"/>
        </w:rPr>
        <w:t>以</w:t>
      </w:r>
      <w:r w:rsidR="0079323E">
        <w:rPr>
          <w:rFonts w:ascii="Cambria" w:eastAsia="DFKai-SB" w:hAnsi="Cambria" w:cstheme="minorHAnsi" w:hint="eastAsia"/>
          <w:sz w:val="24"/>
          <w:szCs w:val="24"/>
        </w:rPr>
        <w:t>窗戶、長廊與方庭</w:t>
      </w:r>
      <w:r w:rsidR="00EA70EF">
        <w:rPr>
          <w:rFonts w:ascii="Cambria" w:eastAsia="DFKai-SB" w:hAnsi="Cambria" w:cstheme="minorHAnsi" w:hint="eastAsia"/>
          <w:sz w:val="24"/>
          <w:szCs w:val="24"/>
        </w:rPr>
        <w:t>強調場景深度</w:t>
      </w:r>
      <w:r w:rsidR="001C5242">
        <w:rPr>
          <w:rFonts w:ascii="Cambria" w:eastAsia="DFKai-SB" w:hAnsi="Cambria" w:cstheme="minorHAnsi" w:hint="eastAsia"/>
          <w:sz w:val="24"/>
          <w:szCs w:val="24"/>
        </w:rPr>
        <w:t>之</w:t>
      </w:r>
      <w:r w:rsidR="0079323E">
        <w:rPr>
          <w:rFonts w:ascii="Cambria" w:eastAsia="DFKai-SB" w:hAnsi="Cambria" w:cstheme="minorHAnsi" w:hint="eastAsia"/>
          <w:sz w:val="24"/>
          <w:szCs w:val="24"/>
        </w:rPr>
        <w:t>公寓</w:t>
      </w:r>
      <w:r w:rsidR="006E0DD4">
        <w:rPr>
          <w:rFonts w:ascii="Cambria" w:eastAsia="DFKai-SB" w:hAnsi="Cambria" w:cstheme="minorHAnsi" w:hint="eastAsia"/>
          <w:sz w:val="24"/>
          <w:szCs w:val="24"/>
        </w:rPr>
        <w:t>場景，</w:t>
      </w:r>
      <w:r w:rsidR="00560FA2">
        <w:rPr>
          <w:rFonts w:ascii="Cambria" w:eastAsia="DFKai-SB" w:hAnsi="Cambria" w:cstheme="minorHAnsi" w:hint="eastAsia"/>
          <w:sz w:val="24"/>
          <w:szCs w:val="24"/>
        </w:rPr>
        <w:t>同年上映</w:t>
      </w:r>
      <w:r w:rsidR="001C5242">
        <w:rPr>
          <w:rFonts w:ascii="Cambria" w:eastAsia="DFKai-SB" w:hAnsi="Cambria" w:cstheme="minorHAnsi" w:hint="eastAsia"/>
          <w:sz w:val="24"/>
          <w:szCs w:val="24"/>
        </w:rPr>
        <w:t>的《作家企業公司》（</w:t>
      </w:r>
      <w:r w:rsidR="001C5242" w:rsidRPr="00C76313">
        <w:rPr>
          <w:rFonts w:ascii="Cambria" w:hAnsi="Cambria"/>
          <w:i/>
          <w:iCs/>
          <w:sz w:val="24"/>
          <w:szCs w:val="24"/>
        </w:rPr>
        <w:t>Chotard et C</w:t>
      </w:r>
      <w:r w:rsidR="001C5242" w:rsidRPr="00C76313">
        <w:rPr>
          <w:rFonts w:ascii="Cambria" w:hAnsi="Cambria"/>
          <w:i/>
          <w:iCs/>
          <w:sz w:val="24"/>
          <w:szCs w:val="24"/>
          <w:vertAlign w:val="superscript"/>
        </w:rPr>
        <w:t>ie</w:t>
      </w:r>
      <w:r w:rsidR="001C5242">
        <w:rPr>
          <w:rFonts w:ascii="Cambria" w:hAnsi="Cambria" w:hint="eastAsia"/>
          <w:sz w:val="24"/>
          <w:szCs w:val="24"/>
        </w:rPr>
        <w:t xml:space="preserve">, </w:t>
      </w:r>
      <w:r w:rsidR="001C5242">
        <w:rPr>
          <w:rFonts w:ascii="Cambria" w:hAnsi="Cambria"/>
          <w:sz w:val="24"/>
          <w:szCs w:val="24"/>
        </w:rPr>
        <w:t>1932</w:t>
      </w:r>
      <w:r w:rsidR="001C5242">
        <w:rPr>
          <w:rFonts w:ascii="Cambria" w:eastAsia="DFKai-SB" w:hAnsi="Cambria" w:cstheme="minorHAnsi" w:hint="eastAsia"/>
          <w:sz w:val="24"/>
          <w:szCs w:val="24"/>
        </w:rPr>
        <w:t>），這部幾近被世人遺忘的商業片中，我們也可看到尚雷諾特別在片場搭景，以兩層</w:t>
      </w:r>
      <w:r w:rsidR="00451CFE">
        <w:rPr>
          <w:rFonts w:ascii="Cambria" w:eastAsia="DFKai-SB" w:hAnsi="Cambria" w:cstheme="minorHAnsi" w:hint="eastAsia"/>
          <w:sz w:val="24"/>
          <w:szCs w:val="24"/>
        </w:rPr>
        <w:t>門</w:t>
      </w:r>
      <w:r w:rsidR="006F6CB5">
        <w:rPr>
          <w:rFonts w:ascii="Cambria" w:eastAsia="DFKai-SB" w:hAnsi="Cambria" w:cstheme="minorHAnsi" w:hint="eastAsia"/>
          <w:sz w:val="24"/>
          <w:szCs w:val="24"/>
        </w:rPr>
        <w:t>窗強調深度</w:t>
      </w:r>
      <w:r w:rsidR="001C5242">
        <w:rPr>
          <w:rFonts w:ascii="Cambria" w:eastAsia="DFKai-SB" w:hAnsi="Cambria" w:cstheme="minorHAnsi" w:hint="eastAsia"/>
          <w:sz w:val="24"/>
          <w:szCs w:val="24"/>
        </w:rPr>
        <w:t>：從老闆家飯廳的窗戶望出去，中庭的搬運工正在辛勤工作，</w:t>
      </w:r>
      <w:r w:rsidR="00451CFE">
        <w:rPr>
          <w:rFonts w:ascii="Cambria" w:eastAsia="DFKai-SB" w:hAnsi="Cambria" w:cstheme="minorHAnsi" w:hint="eastAsia"/>
          <w:sz w:val="24"/>
          <w:szCs w:val="24"/>
        </w:rPr>
        <w:t>而透過對面倉庫的門窗，我們看到</w:t>
      </w:r>
      <w:r w:rsidR="006F6CB5">
        <w:rPr>
          <w:rFonts w:ascii="Cambria" w:eastAsia="DFKai-SB" w:hAnsi="Cambria" w:cstheme="minorHAnsi" w:hint="eastAsia"/>
          <w:sz w:val="24"/>
          <w:szCs w:val="24"/>
        </w:rPr>
        <w:t>位於最後一層空間</w:t>
      </w:r>
      <w:r w:rsidR="00451CFE">
        <w:rPr>
          <w:rFonts w:ascii="Cambria" w:eastAsia="DFKai-SB" w:hAnsi="Cambria" w:cstheme="minorHAnsi" w:hint="eastAsia"/>
          <w:sz w:val="24"/>
          <w:szCs w:val="24"/>
        </w:rPr>
        <w:t>的無名工人正在休息納涼。</w:t>
      </w:r>
      <w:r w:rsidR="006A2CED">
        <w:rPr>
          <w:rFonts w:ascii="Cambria" w:eastAsia="DFKai-SB" w:hAnsi="Cambria" w:cstheme="minorHAnsi" w:hint="eastAsia"/>
          <w:sz w:val="24"/>
          <w:szCs w:val="24"/>
        </w:rPr>
        <w:t>延續導演三十年代的經驗，</w:t>
      </w:r>
      <w:r w:rsidR="002C6132">
        <w:rPr>
          <w:rFonts w:ascii="Cambria" w:eastAsia="DFKai-SB" w:hAnsi="Cambria" w:cstheme="minorHAnsi" w:hint="eastAsia"/>
          <w:sz w:val="24"/>
          <w:szCs w:val="24"/>
        </w:rPr>
        <w:t>《遊戲規則》之內景由法國傳奇美術指導</w:t>
      </w:r>
      <w:r w:rsidR="004C7195">
        <w:rPr>
          <w:rFonts w:ascii="Cambria" w:eastAsia="DFKai-SB" w:hAnsi="Cambria" w:cstheme="minorHAnsi" w:hint="eastAsia"/>
          <w:sz w:val="24"/>
          <w:szCs w:val="24"/>
        </w:rPr>
        <w:t>－</w:t>
      </w:r>
      <w:r w:rsidR="002C6132">
        <w:rPr>
          <w:rFonts w:ascii="Cambria" w:eastAsia="DFKai-SB" w:hAnsi="Cambria" w:cstheme="minorHAnsi" w:hint="eastAsia"/>
          <w:sz w:val="24"/>
          <w:szCs w:val="24"/>
        </w:rPr>
        <w:t>路希耶（</w:t>
      </w:r>
      <w:r w:rsidR="002C6132" w:rsidRPr="00C76313">
        <w:rPr>
          <w:rFonts w:ascii="Cambria" w:hAnsi="Cambria"/>
          <w:sz w:val="24"/>
          <w:szCs w:val="24"/>
        </w:rPr>
        <w:t>Eugène Lourié</w:t>
      </w:r>
      <w:r w:rsidR="002C6132">
        <w:rPr>
          <w:rFonts w:ascii="Cambria" w:eastAsia="DFKai-SB" w:hAnsi="Cambria" w:cstheme="minorHAnsi" w:hint="eastAsia"/>
          <w:sz w:val="24"/>
          <w:szCs w:val="24"/>
        </w:rPr>
        <w:t>）</w:t>
      </w:r>
      <w:r w:rsidR="006A2CED">
        <w:rPr>
          <w:rFonts w:ascii="Cambria" w:eastAsia="DFKai-SB" w:hAnsi="Cambria" w:cstheme="minorHAnsi" w:hint="eastAsia"/>
          <w:sz w:val="24"/>
          <w:szCs w:val="24"/>
        </w:rPr>
        <w:t>於巴黎著名片廠（</w:t>
      </w:r>
      <w:r w:rsidR="006A2CED" w:rsidRPr="00C76313">
        <w:rPr>
          <w:rFonts w:ascii="Cambria" w:hAnsi="Cambria"/>
          <w:sz w:val="24"/>
          <w:szCs w:val="24"/>
        </w:rPr>
        <w:t>studio de Billancourt</w:t>
      </w:r>
      <w:r w:rsidR="006A2CED">
        <w:rPr>
          <w:rFonts w:ascii="Cambria" w:eastAsia="DFKai-SB" w:hAnsi="Cambria" w:cstheme="minorHAnsi" w:hint="eastAsia"/>
          <w:sz w:val="24"/>
          <w:szCs w:val="24"/>
        </w:rPr>
        <w:t>）</w:t>
      </w:r>
      <w:r w:rsidR="000E6B38">
        <w:rPr>
          <w:rFonts w:ascii="Cambria" w:eastAsia="DFKai-SB" w:hAnsi="Cambria" w:cstheme="minorHAnsi" w:hint="eastAsia"/>
          <w:sz w:val="24"/>
          <w:szCs w:val="24"/>
        </w:rPr>
        <w:t>創造</w:t>
      </w:r>
      <w:r w:rsidR="004C7195">
        <w:rPr>
          <w:rFonts w:ascii="Cambria" w:eastAsia="DFKai-SB" w:hAnsi="Cambria" w:cstheme="minorHAnsi" w:hint="eastAsia"/>
          <w:sz w:val="24"/>
          <w:szCs w:val="24"/>
        </w:rPr>
        <w:t>一個又一個強調</w:t>
      </w:r>
      <w:r w:rsidR="006F6CB5">
        <w:rPr>
          <w:rFonts w:ascii="Cambria" w:eastAsia="DFKai-SB" w:hAnsi="Cambria" w:cstheme="minorHAnsi" w:hint="eastAsia"/>
          <w:sz w:val="24"/>
          <w:szCs w:val="24"/>
        </w:rPr>
        <w:t>深度</w:t>
      </w:r>
      <w:r w:rsidR="004C7195">
        <w:rPr>
          <w:rFonts w:ascii="Cambria" w:eastAsia="DFKai-SB" w:hAnsi="Cambria" w:cstheme="minorHAnsi" w:hint="eastAsia"/>
          <w:sz w:val="24"/>
          <w:szCs w:val="24"/>
        </w:rPr>
        <w:t>的場景：</w:t>
      </w:r>
      <w:r w:rsidR="00E34FB1">
        <w:rPr>
          <w:rFonts w:ascii="Cambria" w:eastAsia="DFKai-SB" w:hAnsi="Cambria" w:cstheme="minorHAnsi" w:hint="eastAsia"/>
          <w:sz w:val="24"/>
          <w:szCs w:val="24"/>
        </w:rPr>
        <w:t>攝影機游移於如迷宮般的侯爵巴黎公館、城堡不斷延伸的長廊，與充斥日常微物的深廣地下室廚房。</w:t>
      </w:r>
      <w:r w:rsidR="003A7F00">
        <w:rPr>
          <w:rFonts w:ascii="Cambria" w:eastAsia="DFKai-SB" w:hAnsi="Cambria" w:cstheme="minorHAnsi" w:hint="eastAsia"/>
          <w:sz w:val="24"/>
          <w:szCs w:val="24"/>
        </w:rPr>
        <w:t>作為其三十年代社會電影的</w:t>
      </w:r>
      <w:r w:rsidR="005035FB">
        <w:rPr>
          <w:rFonts w:ascii="Cambria" w:eastAsia="DFKai-SB" w:hAnsi="Cambria" w:cstheme="minorHAnsi" w:hint="eastAsia"/>
          <w:sz w:val="24"/>
          <w:szCs w:val="24"/>
        </w:rPr>
        <w:t>藝術</w:t>
      </w:r>
      <w:r w:rsidR="003A7F00">
        <w:rPr>
          <w:rFonts w:ascii="Cambria" w:eastAsia="DFKai-SB" w:hAnsi="Cambria" w:cstheme="minorHAnsi" w:hint="eastAsia"/>
          <w:sz w:val="24"/>
          <w:szCs w:val="24"/>
        </w:rPr>
        <w:t>總結，</w:t>
      </w:r>
      <w:r w:rsidR="003E4118"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9F6251">
        <w:rPr>
          <w:rFonts w:ascii="Cambria" w:eastAsia="DFKai-SB" w:hAnsi="Cambria" w:cstheme="minorHAnsi" w:hint="eastAsia"/>
          <w:sz w:val="24"/>
          <w:szCs w:val="24"/>
        </w:rPr>
        <w:t>特別</w:t>
      </w:r>
      <w:r w:rsidR="003E4118">
        <w:rPr>
          <w:rFonts w:ascii="Cambria" w:eastAsia="DFKai-SB" w:hAnsi="Cambria" w:cstheme="minorHAnsi" w:hint="eastAsia"/>
          <w:sz w:val="24"/>
          <w:szCs w:val="24"/>
        </w:rPr>
        <w:t>將《遊戲規則》</w:t>
      </w:r>
      <w:r w:rsidR="0057514F">
        <w:rPr>
          <w:rFonts w:ascii="Cambria" w:eastAsia="DFKai-SB" w:hAnsi="Cambria" w:cstheme="minorHAnsi" w:hint="eastAsia"/>
          <w:sz w:val="24"/>
          <w:szCs w:val="24"/>
        </w:rPr>
        <w:t>最長</w:t>
      </w:r>
      <w:r w:rsidR="009F6251">
        <w:rPr>
          <w:rFonts w:ascii="Cambria" w:eastAsia="DFKai-SB" w:hAnsi="Cambria" w:cstheme="minorHAnsi" w:hint="eastAsia"/>
          <w:sz w:val="24"/>
          <w:szCs w:val="24"/>
        </w:rPr>
        <w:t>最</w:t>
      </w:r>
      <w:r w:rsidR="00255D09">
        <w:rPr>
          <w:rFonts w:ascii="Cambria" w:eastAsia="DFKai-SB" w:hAnsi="Cambria" w:cstheme="minorHAnsi" w:hint="eastAsia"/>
          <w:sz w:val="24"/>
          <w:szCs w:val="24"/>
        </w:rPr>
        <w:t>繁複</w:t>
      </w:r>
      <w:r w:rsidR="0057514F">
        <w:rPr>
          <w:rFonts w:ascii="Cambria" w:eastAsia="DFKai-SB" w:hAnsi="Cambria" w:cstheme="minorHAnsi" w:hint="eastAsia"/>
          <w:sz w:val="24"/>
          <w:szCs w:val="24"/>
        </w:rPr>
        <w:t>的鏡頭獻給於</w:t>
      </w:r>
      <w:r w:rsidR="009F6251">
        <w:rPr>
          <w:rFonts w:ascii="Cambria" w:eastAsia="DFKai-SB" w:hAnsi="Cambria" w:cstheme="minorHAnsi" w:hint="eastAsia"/>
          <w:sz w:val="24"/>
          <w:szCs w:val="24"/>
        </w:rPr>
        <w:t>分佈於</w:t>
      </w:r>
      <w:r w:rsidR="0057514F">
        <w:rPr>
          <w:rFonts w:ascii="Cambria" w:eastAsia="DFKai-SB" w:hAnsi="Cambria" w:cstheme="minorHAnsi" w:hint="eastAsia"/>
          <w:sz w:val="24"/>
          <w:szCs w:val="24"/>
        </w:rPr>
        <w:t>地下室</w:t>
      </w:r>
      <w:r w:rsidR="009F6251">
        <w:rPr>
          <w:rFonts w:ascii="Cambria" w:eastAsia="DFKai-SB" w:hAnsi="Cambria" w:cstheme="minorHAnsi" w:hint="eastAsia"/>
          <w:sz w:val="24"/>
          <w:szCs w:val="24"/>
        </w:rPr>
        <w:t>工作的</w:t>
      </w:r>
      <w:r w:rsidR="00167A1A">
        <w:rPr>
          <w:rFonts w:ascii="Cambria" w:eastAsia="DFKai-SB" w:hAnsi="Cambria" w:cstheme="minorHAnsi" w:hint="eastAsia"/>
          <w:sz w:val="24"/>
          <w:szCs w:val="24"/>
        </w:rPr>
        <w:t>低微</w:t>
      </w:r>
      <w:r w:rsidR="0057514F">
        <w:rPr>
          <w:rFonts w:ascii="Cambria" w:eastAsia="DFKai-SB" w:hAnsi="Cambria" w:cstheme="minorHAnsi" w:hint="eastAsia"/>
          <w:sz w:val="24"/>
          <w:szCs w:val="24"/>
        </w:rPr>
        <w:t>僕人。</w:t>
      </w:r>
    </w:p>
    <w:p w14:paraId="3F514B12" w14:textId="77777777" w:rsidR="00255D09" w:rsidRDefault="00255D09" w:rsidP="00255D09">
      <w:pPr>
        <w:spacing w:line="360" w:lineRule="auto"/>
        <w:jc w:val="center"/>
        <w:rPr>
          <w:noProof/>
        </w:rPr>
      </w:pPr>
      <w:r>
        <w:rPr>
          <w:noProof/>
        </w:rPr>
        <w:br w:type="page"/>
      </w:r>
    </w:p>
    <w:p w14:paraId="3B17C846" w14:textId="5D7DD495" w:rsidR="00255D09" w:rsidRDefault="00255D09" w:rsidP="00255D09">
      <w:pPr>
        <w:spacing w:line="360" w:lineRule="auto"/>
        <w:jc w:val="center"/>
        <w:rPr>
          <w:rFonts w:ascii="Cambria" w:eastAsia="DFKai-SB" w:hAnsi="Cambria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E330B5" wp14:editId="45D05F07">
            <wp:extent cx="5752465" cy="7546975"/>
            <wp:effectExtent l="0" t="0" r="635" b="0"/>
            <wp:docPr id="1" name="Image 1" descr="Office-Chinoi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fice-Chinois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C68A" w14:textId="6FCE1B4C" w:rsidR="005F3135" w:rsidRPr="005F3135" w:rsidRDefault="005F3135" w:rsidP="005F3135">
      <w:pPr>
        <w:spacing w:line="360" w:lineRule="auto"/>
        <w:jc w:val="center"/>
        <w:rPr>
          <w:rFonts w:ascii="Cambria" w:eastAsia="DFKai-SB" w:hAnsi="Cambria" w:cstheme="minorHAnsi"/>
          <w:sz w:val="20"/>
          <w:szCs w:val="20"/>
        </w:rPr>
      </w:pPr>
      <w:r w:rsidRPr="005F3135">
        <w:rPr>
          <w:rFonts w:ascii="Cambria" w:eastAsia="DFKai-SB" w:hAnsi="Cambria" w:cstheme="minorHAnsi"/>
          <w:sz w:val="20"/>
          <w:szCs w:val="20"/>
        </w:rPr>
        <w:t>【</w:t>
      </w:r>
      <w:r w:rsidRPr="005F3135">
        <w:rPr>
          <w:rFonts w:ascii="Cambria" w:eastAsia="DFKai-SB" w:hAnsi="Cambria"/>
          <w:sz w:val="20"/>
          <w:szCs w:val="20"/>
        </w:rPr>
        <w:t>圖一】、</w:t>
      </w:r>
      <w:r>
        <w:rPr>
          <w:rFonts w:ascii="Cambria" w:eastAsia="DFKai-SB" w:hAnsi="Cambria" w:hint="eastAsia"/>
          <w:sz w:val="20"/>
          <w:szCs w:val="20"/>
        </w:rPr>
        <w:t>《</w:t>
      </w:r>
      <w:r w:rsidRPr="005F3135">
        <w:rPr>
          <w:rFonts w:ascii="Cambria" w:eastAsia="DFKai-SB" w:hAnsi="Cambria"/>
          <w:sz w:val="20"/>
          <w:szCs w:val="20"/>
        </w:rPr>
        <w:t>遊戲規則</w:t>
      </w:r>
      <w:r>
        <w:rPr>
          <w:rFonts w:ascii="Cambria" w:eastAsia="DFKai-SB" w:hAnsi="Cambria" w:hint="eastAsia"/>
          <w:sz w:val="20"/>
          <w:szCs w:val="20"/>
        </w:rPr>
        <w:t>》</w:t>
      </w:r>
      <w:r w:rsidRPr="005F3135">
        <w:rPr>
          <w:rFonts w:ascii="Cambria" w:eastAsia="DFKai-SB" w:hAnsi="Cambria"/>
          <w:sz w:val="20"/>
          <w:szCs w:val="20"/>
        </w:rPr>
        <w:t>地下室廚房僕人用餐鏡頭</w:t>
      </w:r>
      <w:r w:rsidR="00572AEA">
        <w:rPr>
          <w:rFonts w:ascii="Cambria" w:eastAsia="DFKai-SB" w:hAnsi="Cambria" w:hint="eastAsia"/>
          <w:sz w:val="20"/>
          <w:szCs w:val="20"/>
        </w:rPr>
        <w:t>（</w:t>
      </w:r>
      <w:r w:rsidR="00572AEA" w:rsidRPr="005F3135">
        <w:rPr>
          <w:rFonts w:ascii="Cambria" w:eastAsia="DFKai-SB" w:hAnsi="Cambria"/>
          <w:sz w:val="20"/>
          <w:szCs w:val="20"/>
        </w:rPr>
        <w:t>鏡頭</w:t>
      </w:r>
      <w:r w:rsidR="00572AEA" w:rsidRPr="005F3135">
        <w:rPr>
          <w:rFonts w:ascii="Cambria" w:eastAsia="DFKai-SB" w:hAnsi="Cambria"/>
          <w:sz w:val="20"/>
          <w:szCs w:val="20"/>
        </w:rPr>
        <w:t> 117</w:t>
      </w:r>
      <w:r w:rsidR="00572AEA">
        <w:rPr>
          <w:rFonts w:ascii="Cambria" w:eastAsia="DFKai-SB" w:hAnsi="Cambria" w:hint="eastAsia"/>
          <w:sz w:val="20"/>
          <w:szCs w:val="20"/>
        </w:rPr>
        <w:t>）</w:t>
      </w:r>
    </w:p>
    <w:p w14:paraId="5C53ACF6" w14:textId="4EB9CAE9" w:rsidR="00255D09" w:rsidRDefault="00255D09" w:rsidP="00C7532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</w:p>
    <w:p w14:paraId="48AA3A31" w14:textId="1C7E4212" w:rsidR="00255D09" w:rsidRDefault="00255D09" w:rsidP="00C7532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</w:p>
    <w:p w14:paraId="5B6DCEB6" w14:textId="00BEBBA2" w:rsidR="00255D09" w:rsidRDefault="004A36BF" w:rsidP="004A36B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lastRenderedPageBreak/>
        <w:t>尚雷諾似乎特別喜愛創造主要角色與無名臨時演員平等互動</w:t>
      </w:r>
      <w:r w:rsidRPr="00CE710C">
        <w:rPr>
          <w:rFonts w:ascii="Cambria" w:eastAsia="DFKai-SB" w:hAnsi="Cambria" w:cstheme="minorHAnsi"/>
          <w:sz w:val="24"/>
          <w:szCs w:val="24"/>
        </w:rPr>
        <w:t>之場景條件</w:t>
      </w:r>
      <w:r>
        <w:rPr>
          <w:rFonts w:ascii="Cambria" w:eastAsia="DFKai-SB" w:hAnsi="Cambria" w:cstheme="minorHAnsi" w:hint="eastAsia"/>
          <w:sz w:val="24"/>
          <w:szCs w:val="24"/>
        </w:rPr>
        <w:t>，如在《大幻影》中，</w:t>
      </w:r>
      <w:r w:rsidR="004A588A">
        <w:rPr>
          <w:rFonts w:ascii="Cambria" w:eastAsia="DFKai-SB" w:hAnsi="Cambria" w:cstheme="minorHAnsi" w:hint="eastAsia"/>
          <w:sz w:val="24"/>
          <w:szCs w:val="24"/>
        </w:rPr>
        <w:t>當</w:t>
      </w:r>
      <w:r w:rsidR="007B2F99">
        <w:rPr>
          <w:rFonts w:ascii="Cambria" w:eastAsia="DFKai-SB" w:hAnsi="Cambria" w:cstheme="minorHAnsi" w:hint="eastAsia"/>
          <w:sz w:val="24"/>
          <w:szCs w:val="24"/>
        </w:rPr>
        <w:t>時如日中天的法國</w:t>
      </w:r>
      <w:r w:rsidR="00EF7F0E">
        <w:rPr>
          <w:rFonts w:ascii="Cambria" w:eastAsia="DFKai-SB" w:hAnsi="Cambria" w:cstheme="minorHAnsi" w:hint="eastAsia"/>
          <w:sz w:val="24"/>
          <w:szCs w:val="24"/>
        </w:rPr>
        <w:t>巨星</w:t>
      </w:r>
      <w:r w:rsidR="004A588A">
        <w:rPr>
          <w:rFonts w:ascii="Cambria" w:eastAsia="DFKai-SB" w:hAnsi="Cambria" w:cstheme="minorHAnsi" w:hint="eastAsia"/>
          <w:sz w:val="24"/>
          <w:szCs w:val="24"/>
        </w:rPr>
        <w:t>：尚·嘉賓，</w:t>
      </w:r>
      <w:r w:rsidR="00EF7F0E">
        <w:rPr>
          <w:rFonts w:ascii="Cambria" w:eastAsia="DFKai-SB" w:hAnsi="Cambria" w:cstheme="minorHAnsi" w:hint="eastAsia"/>
          <w:sz w:val="24"/>
          <w:szCs w:val="24"/>
        </w:rPr>
        <w:t>與</w:t>
      </w:r>
      <w:r w:rsidR="004A588A">
        <w:rPr>
          <w:rFonts w:ascii="Cambria" w:eastAsia="DFKai-SB" w:hAnsi="Cambria" w:cstheme="minorHAnsi" w:hint="eastAsia"/>
          <w:sz w:val="24"/>
          <w:szCs w:val="24"/>
        </w:rPr>
        <w:t>無名臨時演員扮演的德國老獄卒，兩人平起平坐在牢房的長時間對戲，可印證巴贊所論</w:t>
      </w:r>
      <w:r w:rsidR="00EF7F0E">
        <w:rPr>
          <w:rFonts w:ascii="Cambria" w:eastAsia="DFKai-SB" w:hAnsi="Cambria" w:cstheme="minorHAnsi" w:hint="eastAsia"/>
          <w:sz w:val="24"/>
          <w:szCs w:val="24"/>
        </w:rPr>
        <w:t>尚雷諾電影</w:t>
      </w:r>
      <w:r w:rsidR="00AF429B">
        <w:rPr>
          <w:rFonts w:ascii="Cambria" w:eastAsia="DFKai-SB" w:hAnsi="Cambria" w:cstheme="minorHAnsi" w:hint="eastAsia"/>
          <w:sz w:val="24"/>
          <w:szCs w:val="24"/>
        </w:rPr>
        <w:t>一線演員與無名小角</w:t>
      </w:r>
      <w:r w:rsidR="004A588A">
        <w:rPr>
          <w:rFonts w:ascii="Cambria" w:eastAsia="DFKai-SB" w:hAnsi="Cambria" w:cstheme="minorHAnsi" w:hint="eastAsia"/>
          <w:sz w:val="24"/>
          <w:szCs w:val="24"/>
        </w:rPr>
        <w:t>「觸動」之「真實活力</w:t>
      </w:r>
      <w:r w:rsidR="000508E2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3"/>
      </w:r>
      <w:r w:rsidR="004A588A">
        <w:rPr>
          <w:rFonts w:ascii="Cambria" w:eastAsia="DFKai-SB" w:hAnsi="Cambria" w:cstheme="minorHAnsi" w:hint="eastAsia"/>
          <w:sz w:val="24"/>
          <w:szCs w:val="24"/>
        </w:rPr>
        <w:t>」。</w:t>
      </w:r>
      <w:r w:rsidR="00691312">
        <w:rPr>
          <w:rFonts w:ascii="Cambria" w:eastAsia="DFKai-SB" w:hAnsi="Cambria" w:cstheme="minorHAnsi" w:hint="eastAsia"/>
          <w:sz w:val="24"/>
          <w:szCs w:val="24"/>
        </w:rPr>
        <w:t>在此長達約三分鐘半的僕人地下室用餐場景，我們發現攝影機</w:t>
      </w:r>
      <w:r w:rsidR="00C81960">
        <w:rPr>
          <w:rFonts w:ascii="Cambria" w:eastAsia="DFKai-SB" w:hAnsi="Cambria" w:cstheme="minorHAnsi" w:hint="eastAsia"/>
          <w:sz w:val="24"/>
          <w:szCs w:val="24"/>
        </w:rPr>
        <w:t>圍繞之</w:t>
      </w:r>
      <w:r w:rsidR="00691312">
        <w:rPr>
          <w:rFonts w:ascii="Cambria" w:eastAsia="DFKai-SB" w:hAnsi="Cambria" w:cstheme="minorHAnsi" w:hint="eastAsia"/>
          <w:sz w:val="24"/>
          <w:szCs w:val="24"/>
        </w:rPr>
        <w:t>焦點－餐桌上九個人物，</w:t>
      </w:r>
      <w:r w:rsidR="00C81960">
        <w:rPr>
          <w:rFonts w:ascii="Cambria" w:eastAsia="DFKai-SB" w:hAnsi="Cambria" w:cstheme="minorHAnsi" w:hint="eastAsia"/>
          <w:sz w:val="24"/>
          <w:szCs w:val="24"/>
        </w:rPr>
        <w:t>其中</w:t>
      </w:r>
      <w:r w:rsidR="00691312">
        <w:rPr>
          <w:rFonts w:ascii="Cambria" w:eastAsia="DFKai-SB" w:hAnsi="Cambria" w:cstheme="minorHAnsi" w:hint="eastAsia"/>
          <w:sz w:val="24"/>
          <w:szCs w:val="24"/>
        </w:rPr>
        <w:t>七個</w:t>
      </w:r>
      <w:r w:rsidR="00C81960">
        <w:rPr>
          <w:rFonts w:ascii="Cambria" w:eastAsia="DFKai-SB" w:hAnsi="Cambria" w:cstheme="minorHAnsi" w:hint="eastAsia"/>
          <w:sz w:val="24"/>
          <w:szCs w:val="24"/>
        </w:rPr>
        <w:t>都是</w:t>
      </w:r>
      <w:r w:rsidR="008A039E">
        <w:rPr>
          <w:rFonts w:ascii="Cambria" w:eastAsia="DFKai-SB" w:hAnsi="Cambria" w:cstheme="minorHAnsi" w:hint="eastAsia"/>
          <w:sz w:val="24"/>
          <w:szCs w:val="24"/>
        </w:rPr>
        <w:t>臨時</w:t>
      </w:r>
      <w:r w:rsidR="00691312">
        <w:rPr>
          <w:rFonts w:ascii="Cambria" w:eastAsia="DFKai-SB" w:hAnsi="Cambria" w:cstheme="minorHAnsi" w:hint="eastAsia"/>
          <w:sz w:val="24"/>
          <w:szCs w:val="24"/>
        </w:rPr>
        <w:t>演員（參見【圖二】），除了女僕麗姿和管家總管高乃依之外，</w:t>
      </w:r>
      <w:r w:rsidR="008A039E">
        <w:rPr>
          <w:rFonts w:ascii="Cambria" w:eastAsia="DFKai-SB" w:hAnsi="Cambria" w:cstheme="minorHAnsi" w:hint="eastAsia"/>
          <w:sz w:val="24"/>
          <w:szCs w:val="24"/>
        </w:rPr>
        <w:t>其餘三分之二的人物都是無列字幕的小角色。</w:t>
      </w:r>
    </w:p>
    <w:p w14:paraId="5385B683" w14:textId="42F5400A" w:rsidR="00C756F5" w:rsidRDefault="00C756F5" w:rsidP="00C756F5">
      <w:p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</w:p>
    <w:p w14:paraId="56C8C73F" w14:textId="77777777" w:rsidR="00C756F5" w:rsidRDefault="00C756F5" w:rsidP="00C756F5">
      <w:pPr>
        <w:spacing w:line="360" w:lineRule="auto"/>
        <w:jc w:val="center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noProof/>
          <w:sz w:val="24"/>
          <w:szCs w:val="24"/>
        </w:rPr>
        <w:drawing>
          <wp:inline distT="0" distB="0" distL="0" distR="0" wp14:anchorId="179C1FF4" wp14:editId="5B829580">
            <wp:extent cx="3780155" cy="1466850"/>
            <wp:effectExtent l="0" t="0" r="0" b="0"/>
            <wp:docPr id="2" name="Image 2" descr="C:\Users\Chieh-Yao\AppData\Local\Microsoft\Windows\INetCacheContent.Word\La_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ieh-Yao\AppData\Local\Microsoft\Windows\INetCacheContent.Word\La_tab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08DC8" w14:textId="77777777" w:rsidR="00C756F5" w:rsidRPr="00725958" w:rsidRDefault="00C756F5" w:rsidP="00C756F5">
      <w:pPr>
        <w:spacing w:line="360" w:lineRule="auto"/>
        <w:jc w:val="center"/>
        <w:rPr>
          <w:rFonts w:ascii="DFKai-SB" w:eastAsia="DFKai-SB" w:hAnsi="DFKai-SB" w:cstheme="minorHAnsi"/>
          <w:sz w:val="20"/>
          <w:szCs w:val="20"/>
        </w:rPr>
      </w:pPr>
      <w:r w:rsidRPr="00725958">
        <w:rPr>
          <w:rFonts w:ascii="DFKai-SB" w:eastAsia="DFKai-SB" w:hAnsi="DFKai-SB" w:cstheme="minorHAnsi" w:hint="eastAsia"/>
          <w:sz w:val="20"/>
          <w:szCs w:val="20"/>
        </w:rPr>
        <w:t>【</w:t>
      </w:r>
      <w:r w:rsidRPr="00725958">
        <w:rPr>
          <w:rFonts w:ascii="DFKai-SB" w:eastAsia="DFKai-SB" w:hAnsi="DFKai-SB" w:hint="eastAsia"/>
          <w:sz w:val="20"/>
          <w:szCs w:val="20"/>
        </w:rPr>
        <w:t>圖</w:t>
      </w:r>
      <w:r>
        <w:rPr>
          <w:rFonts w:ascii="DFKai-SB" w:eastAsia="DFKai-SB" w:hAnsi="DFKai-SB" w:hint="eastAsia"/>
          <w:sz w:val="20"/>
          <w:szCs w:val="20"/>
        </w:rPr>
        <w:t>二</w:t>
      </w:r>
      <w:r w:rsidRPr="00725958">
        <w:rPr>
          <w:rFonts w:ascii="DFKai-SB" w:eastAsia="DFKai-SB" w:hAnsi="DFKai-SB" w:hint="eastAsia"/>
          <w:sz w:val="20"/>
          <w:szCs w:val="20"/>
        </w:rPr>
        <w:t>】、</w:t>
      </w:r>
      <w:r>
        <w:rPr>
          <w:rFonts w:ascii="DFKai-SB" w:eastAsia="DFKai-SB" w:hAnsi="DFKai-SB" w:hint="eastAsia"/>
          <w:sz w:val="20"/>
          <w:szCs w:val="20"/>
        </w:rPr>
        <w:t>僕人餐桌，有外框者為無列字幕之小角、臨時演員</w:t>
      </w:r>
    </w:p>
    <w:p w14:paraId="55A6A9F4" w14:textId="77777777" w:rsidR="00C756F5" w:rsidRDefault="00C756F5" w:rsidP="00C756F5">
      <w:p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</w:p>
    <w:p w14:paraId="6693051F" w14:textId="53F1363E" w:rsidR="008A039E" w:rsidRDefault="008A039E" w:rsidP="004A36B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尚雷諾導演了第一層主要角色（如麗姿）、第二層次要角色（如總管）與第三層無名臨時演員的平等場景條件，我們可以分析其兩個導演風格：</w:t>
      </w:r>
      <w:r w:rsidR="00E82CE0">
        <w:rPr>
          <w:rFonts w:ascii="Cambria" w:eastAsia="DFKai-SB" w:hAnsi="Cambria" w:cstheme="minorHAnsi" w:hint="eastAsia"/>
          <w:sz w:val="24"/>
          <w:szCs w:val="24"/>
        </w:rPr>
        <w:t>第一，尚雷諾特別經由吃飯</w:t>
      </w:r>
      <w:r w:rsidR="00C81960">
        <w:rPr>
          <w:rFonts w:ascii="Cambria" w:eastAsia="DFKai-SB" w:hAnsi="Cambria" w:cstheme="minorHAnsi" w:hint="eastAsia"/>
          <w:sz w:val="24"/>
          <w:szCs w:val="24"/>
        </w:rPr>
        <w:t>行為傳達一種生活共享情誼，超越了社會階級分別</w:t>
      </w:r>
      <w:r w:rsidR="0085534F">
        <w:rPr>
          <w:rFonts w:ascii="Cambria" w:eastAsia="DFKai-SB" w:hAnsi="Cambria" w:cstheme="minorHAnsi" w:hint="eastAsia"/>
          <w:sz w:val="24"/>
          <w:szCs w:val="24"/>
        </w:rPr>
        <w:t>，例如</w:t>
      </w:r>
      <w:r w:rsidR="00C81960">
        <w:rPr>
          <w:rFonts w:ascii="Cambria" w:eastAsia="DFKai-SB" w:hAnsi="Cambria" w:cstheme="minorHAnsi" w:hint="eastAsia"/>
          <w:sz w:val="24"/>
          <w:szCs w:val="24"/>
        </w:rPr>
        <w:t>總管</w:t>
      </w:r>
      <w:r w:rsidR="0085534F">
        <w:rPr>
          <w:rFonts w:ascii="Cambria" w:eastAsia="DFKai-SB" w:hAnsi="Cambria" w:cstheme="minorHAnsi" w:hint="eastAsia"/>
          <w:sz w:val="24"/>
          <w:szCs w:val="24"/>
        </w:rPr>
        <w:t>高乃依</w:t>
      </w:r>
      <w:r w:rsidR="00C81960">
        <w:rPr>
          <w:rFonts w:ascii="Cambria" w:eastAsia="DFKai-SB" w:hAnsi="Cambria" w:cstheme="minorHAnsi" w:hint="eastAsia"/>
          <w:sz w:val="24"/>
          <w:szCs w:val="24"/>
        </w:rPr>
        <w:t>並不坐主位，而是混於工作同志之中沒有分別；而</w:t>
      </w:r>
      <w:r w:rsidR="0085534F">
        <w:rPr>
          <w:rFonts w:ascii="Cambria" w:eastAsia="DFKai-SB" w:hAnsi="Cambria" w:cstheme="minorHAnsi" w:hint="eastAsia"/>
          <w:sz w:val="24"/>
          <w:szCs w:val="24"/>
        </w:rPr>
        <w:t>位於</w:t>
      </w:r>
      <w:r w:rsidR="008A3585">
        <w:rPr>
          <w:rFonts w:ascii="Cambria" w:eastAsia="DFKai-SB" w:hAnsi="Cambria" w:cstheme="minorHAnsi" w:hint="eastAsia"/>
          <w:sz w:val="24"/>
          <w:szCs w:val="24"/>
        </w:rPr>
        <w:t>主座的麗姿也不是因</w:t>
      </w:r>
      <w:r w:rsidR="0085534F">
        <w:rPr>
          <w:rFonts w:ascii="Cambria" w:eastAsia="DFKai-SB" w:hAnsi="Cambria" w:cstheme="minorHAnsi" w:hint="eastAsia"/>
          <w:sz w:val="24"/>
          <w:szCs w:val="24"/>
        </w:rPr>
        <w:t>其為</w:t>
      </w:r>
      <w:r w:rsidR="00E90810">
        <w:rPr>
          <w:rFonts w:ascii="Cambria" w:eastAsia="DFKai-SB" w:hAnsi="Cambria" w:cstheme="minorHAnsi" w:hint="eastAsia"/>
          <w:sz w:val="24"/>
          <w:szCs w:val="24"/>
        </w:rPr>
        <w:t>侯爵夫人</w:t>
      </w:r>
      <w:r w:rsidR="008A3585">
        <w:rPr>
          <w:rFonts w:ascii="Cambria" w:eastAsia="DFKai-SB" w:hAnsi="Cambria" w:cstheme="minorHAnsi" w:hint="eastAsia"/>
          <w:sz w:val="24"/>
          <w:szCs w:val="24"/>
        </w:rPr>
        <w:t>之貼身女僕地位較高，而是所有人</w:t>
      </w:r>
      <w:r w:rsidR="0085534F">
        <w:rPr>
          <w:rFonts w:ascii="Cambria" w:eastAsia="DFKai-SB" w:hAnsi="Cambria" w:cstheme="minorHAnsi" w:hint="eastAsia"/>
          <w:sz w:val="24"/>
          <w:szCs w:val="24"/>
        </w:rPr>
        <w:t>於工作晚餐來來去去，有位子就坐，如一個無名男僕吃完就讓座給盜獵者馬索。</w:t>
      </w:r>
      <w:r w:rsidR="00E90810">
        <w:rPr>
          <w:rFonts w:ascii="Cambria" w:eastAsia="DFKai-SB" w:hAnsi="Cambria" w:cstheme="minorHAnsi" w:hint="eastAsia"/>
          <w:sz w:val="24"/>
          <w:szCs w:val="24"/>
        </w:rPr>
        <w:t>如此</w:t>
      </w:r>
      <w:r w:rsidR="008A3585">
        <w:rPr>
          <w:rFonts w:ascii="Cambria" w:eastAsia="DFKai-SB" w:hAnsi="Cambria" w:cstheme="minorHAnsi" w:hint="eastAsia"/>
          <w:sz w:val="24"/>
          <w:szCs w:val="24"/>
        </w:rPr>
        <w:t>下層階級</w:t>
      </w:r>
      <w:r w:rsidR="00E90810">
        <w:rPr>
          <w:rFonts w:ascii="Cambria" w:eastAsia="DFKai-SB" w:hAnsi="Cambria" w:cstheme="minorHAnsi" w:hint="eastAsia"/>
          <w:sz w:val="24"/>
          <w:szCs w:val="24"/>
        </w:rPr>
        <w:t>同志情誼的平等共享，</w:t>
      </w:r>
      <w:r w:rsidR="0085534F">
        <w:rPr>
          <w:rFonts w:ascii="Cambria" w:eastAsia="DFKai-SB" w:hAnsi="Cambria" w:cstheme="minorHAnsi" w:hint="eastAsia"/>
          <w:sz w:val="24"/>
          <w:szCs w:val="24"/>
        </w:rPr>
        <w:t>如麗姿特別努力講英文</w:t>
      </w:r>
      <w:r w:rsidR="0085534F">
        <w:rPr>
          <w:rFonts w:ascii="Cambria" w:eastAsia="DFKai-SB" w:hAnsi="Cambria" w:cstheme="minorHAnsi"/>
          <w:sz w:val="24"/>
          <w:szCs w:val="24"/>
        </w:rPr>
        <w:t> </w:t>
      </w:r>
      <w:r w:rsidR="0085534F">
        <w:rPr>
          <w:rFonts w:ascii="Cambria" w:eastAsia="DFKai-SB" w:hAnsi="Cambria" w:cstheme="minorHAnsi" w:hint="eastAsia"/>
          <w:sz w:val="24"/>
          <w:szCs w:val="24"/>
        </w:rPr>
        <w:t>（</w:t>
      </w:r>
      <w:r w:rsidR="0085534F">
        <w:rPr>
          <w:rFonts w:ascii="Cambria" w:eastAsia="DFKai-SB" w:hAnsi="Cambria" w:cstheme="minorHAnsi"/>
          <w:sz w:val="24"/>
          <w:szCs w:val="24"/>
        </w:rPr>
        <w:t>« </w:t>
      </w:r>
      <w:r w:rsidR="0085534F" w:rsidRPr="0085534F">
        <w:rPr>
          <w:rFonts w:ascii="Cambria" w:eastAsia="DFKai-SB" w:hAnsi="Cambria" w:cstheme="minorHAnsi"/>
          <w:sz w:val="24"/>
          <w:szCs w:val="24"/>
        </w:rPr>
        <w:t>If you please !</w:t>
      </w:r>
      <w:r w:rsidR="0085534F">
        <w:rPr>
          <w:rFonts w:ascii="Cambria" w:eastAsia="DFKai-SB" w:hAnsi="Cambria" w:cstheme="minorHAnsi"/>
          <w:sz w:val="24"/>
          <w:szCs w:val="24"/>
        </w:rPr>
        <w:t> </w:t>
      </w:r>
      <w:r w:rsidR="00E90810">
        <w:rPr>
          <w:rFonts w:ascii="Cambria" w:eastAsia="DFKai-SB" w:hAnsi="Cambria" w:cstheme="minorHAnsi"/>
          <w:sz w:val="24"/>
          <w:szCs w:val="24"/>
        </w:rPr>
        <w:t>»</w:t>
      </w:r>
      <w:r w:rsidR="00E90810">
        <w:rPr>
          <w:rFonts w:ascii="Cambria" w:eastAsia="DFKai-SB" w:hAnsi="Cambria" w:cstheme="minorHAnsi" w:hint="eastAsia"/>
          <w:sz w:val="24"/>
          <w:szCs w:val="24"/>
        </w:rPr>
        <w:t xml:space="preserve"> </w:t>
      </w:r>
      <w:r w:rsidR="00E90810">
        <w:rPr>
          <w:rFonts w:ascii="Cambria" w:eastAsia="DFKai-SB" w:hAnsi="Cambria" w:cstheme="minorHAnsi" w:hint="eastAsia"/>
          <w:sz w:val="24"/>
          <w:szCs w:val="24"/>
        </w:rPr>
        <w:t>）</w:t>
      </w:r>
      <w:r w:rsidR="0085534F">
        <w:rPr>
          <w:rFonts w:ascii="Cambria" w:eastAsia="DFKai-SB" w:hAnsi="Cambria" w:cstheme="minorHAnsi" w:hint="eastAsia"/>
          <w:sz w:val="24"/>
          <w:szCs w:val="24"/>
        </w:rPr>
        <w:t>為英國管家威廉遞上芥末，</w:t>
      </w:r>
      <w:r w:rsidR="00E91BE3">
        <w:rPr>
          <w:rFonts w:ascii="Cambria" w:eastAsia="DFKai-SB" w:hAnsi="Cambria" w:cstheme="minorHAnsi" w:hint="eastAsia"/>
          <w:sz w:val="24"/>
          <w:szCs w:val="24"/>
        </w:rPr>
        <w:t>正好</w:t>
      </w:r>
      <w:r w:rsidR="0085534F">
        <w:rPr>
          <w:rFonts w:ascii="Cambria" w:eastAsia="DFKai-SB" w:hAnsi="Cambria" w:cstheme="minorHAnsi" w:hint="eastAsia"/>
          <w:sz w:val="24"/>
          <w:szCs w:val="24"/>
        </w:rPr>
        <w:t>相對於上流社會</w:t>
      </w:r>
      <w:r w:rsidR="00E90810">
        <w:rPr>
          <w:rFonts w:ascii="Cambria" w:eastAsia="DFKai-SB" w:hAnsi="Cambria" w:cstheme="minorHAnsi" w:hint="eastAsia"/>
          <w:sz w:val="24"/>
          <w:szCs w:val="24"/>
        </w:rPr>
        <w:t>儀式性</w:t>
      </w:r>
      <w:r w:rsidR="0085534F">
        <w:rPr>
          <w:rFonts w:ascii="Cambria" w:eastAsia="DFKai-SB" w:hAnsi="Cambria" w:cstheme="minorHAnsi" w:hint="eastAsia"/>
          <w:sz w:val="24"/>
          <w:szCs w:val="24"/>
        </w:rPr>
        <w:t>晚宴的「遊戲規則」，</w:t>
      </w:r>
      <w:r w:rsidR="00E91BE3">
        <w:rPr>
          <w:rFonts w:ascii="Cambria" w:eastAsia="DFKai-SB" w:hAnsi="Cambria" w:cstheme="minorHAnsi" w:hint="eastAsia"/>
          <w:sz w:val="24"/>
          <w:szCs w:val="24"/>
        </w:rPr>
        <w:t>例</w:t>
      </w:r>
      <w:r w:rsidR="00E90810">
        <w:rPr>
          <w:rFonts w:ascii="Cambria" w:eastAsia="DFKai-SB" w:hAnsi="Cambria" w:cstheme="minorHAnsi" w:hint="eastAsia"/>
          <w:sz w:val="24"/>
          <w:szCs w:val="24"/>
        </w:rPr>
        <w:t>如侯爵夫人不合規矩安排安德烈坐在其身旁，一時如瘟疫在城堡上下傳開</w:t>
      </w:r>
      <w:r w:rsidR="00E91BE3">
        <w:rPr>
          <w:rFonts w:ascii="Cambria" w:eastAsia="DFKai-SB" w:hAnsi="Cambria" w:cstheme="minorHAnsi" w:hint="eastAsia"/>
          <w:sz w:val="24"/>
          <w:szCs w:val="24"/>
        </w:rPr>
        <w:t>，成為此場景開場司機</w:t>
      </w:r>
      <w:r w:rsidR="002609AA">
        <w:rPr>
          <w:rFonts w:ascii="Cambria" w:eastAsia="DFKai-SB" w:hAnsi="Cambria" w:cstheme="minorHAnsi" w:hint="eastAsia"/>
          <w:sz w:val="24"/>
          <w:szCs w:val="24"/>
        </w:rPr>
        <w:t>惡意</w:t>
      </w:r>
      <w:r w:rsidR="00E91BE3">
        <w:rPr>
          <w:rFonts w:ascii="Cambria" w:eastAsia="DFKai-SB" w:hAnsi="Cambria" w:cstheme="minorHAnsi" w:hint="eastAsia"/>
          <w:sz w:val="24"/>
          <w:szCs w:val="24"/>
        </w:rPr>
        <w:t>傳播</w:t>
      </w:r>
      <w:r w:rsidR="002609AA">
        <w:rPr>
          <w:rFonts w:ascii="Cambria" w:eastAsia="DFKai-SB" w:hAnsi="Cambria" w:cstheme="minorHAnsi" w:hint="eastAsia"/>
          <w:sz w:val="24"/>
          <w:szCs w:val="24"/>
        </w:rPr>
        <w:t>之醜聞。第二，尚雷諾的運鏡特將臨時演員放在最顯眼的前景，而電影主要演員如麗姿、舒馬謝與馬索，卻</w:t>
      </w:r>
      <w:r w:rsidR="00C756F5">
        <w:rPr>
          <w:rFonts w:ascii="Cambria" w:eastAsia="DFKai-SB" w:hAnsi="Cambria" w:cstheme="minorHAnsi" w:hint="eastAsia"/>
          <w:sz w:val="24"/>
          <w:szCs w:val="24"/>
        </w:rPr>
        <w:t>位於次一層的</w:t>
      </w:r>
      <w:r w:rsidR="002609AA">
        <w:rPr>
          <w:rFonts w:ascii="Cambria" w:eastAsia="DFKai-SB" w:hAnsi="Cambria" w:cstheme="minorHAnsi" w:hint="eastAsia"/>
          <w:sz w:val="24"/>
          <w:szCs w:val="24"/>
        </w:rPr>
        <w:t>中景。如在電影最長的鏡頭－計一分五十一秒，我們看到繁複的攝影機運動主要都繞著英國管家威廉的</w:t>
      </w:r>
      <w:r w:rsidR="002609AA">
        <w:rPr>
          <w:rFonts w:ascii="Cambria" w:eastAsia="DFKai-SB" w:hAnsi="Cambria" w:cstheme="minorHAnsi" w:hint="eastAsia"/>
          <w:sz w:val="24"/>
          <w:szCs w:val="24"/>
        </w:rPr>
        <w:lastRenderedPageBreak/>
        <w:t>頭打轉，威廉成為前景的主要人物，儘管他</w:t>
      </w:r>
      <w:r w:rsidR="001B3CFA">
        <w:rPr>
          <w:rFonts w:ascii="Cambria" w:eastAsia="DFKai-SB" w:hAnsi="Cambria" w:cstheme="minorHAnsi" w:hint="eastAsia"/>
          <w:sz w:val="24"/>
          <w:szCs w:val="24"/>
        </w:rPr>
        <w:t>於</w:t>
      </w:r>
      <w:r w:rsidR="002609AA">
        <w:rPr>
          <w:rFonts w:ascii="Cambria" w:eastAsia="DFKai-SB" w:hAnsi="Cambria" w:cstheme="minorHAnsi" w:hint="eastAsia"/>
          <w:sz w:val="24"/>
          <w:szCs w:val="24"/>
        </w:rPr>
        <w:t>此</w:t>
      </w:r>
      <w:r w:rsidR="001B3CFA">
        <w:rPr>
          <w:rFonts w:ascii="Cambria" w:eastAsia="DFKai-SB" w:hAnsi="Cambria" w:cstheme="minorHAnsi" w:hint="eastAsia"/>
          <w:sz w:val="24"/>
          <w:szCs w:val="24"/>
        </w:rPr>
        <w:t>鏡為無</w:t>
      </w:r>
      <w:r w:rsidR="002609AA">
        <w:rPr>
          <w:rFonts w:ascii="Cambria" w:eastAsia="DFKai-SB" w:hAnsi="Cambria" w:cstheme="minorHAnsi" w:hint="eastAsia"/>
          <w:sz w:val="24"/>
          <w:szCs w:val="24"/>
        </w:rPr>
        <w:t>對白</w:t>
      </w:r>
      <w:r w:rsidR="001B3CFA">
        <w:rPr>
          <w:rFonts w:ascii="Cambria" w:eastAsia="DFKai-SB" w:hAnsi="Cambria" w:cstheme="minorHAnsi" w:hint="eastAsia"/>
          <w:sz w:val="24"/>
          <w:szCs w:val="24"/>
        </w:rPr>
        <w:t>之</w:t>
      </w:r>
      <w:r w:rsidR="002609AA">
        <w:rPr>
          <w:rFonts w:ascii="Cambria" w:eastAsia="DFKai-SB" w:hAnsi="Cambria" w:cstheme="minorHAnsi" w:hint="eastAsia"/>
          <w:sz w:val="24"/>
          <w:szCs w:val="24"/>
        </w:rPr>
        <w:t>臨時演員，</w:t>
      </w:r>
      <w:r w:rsidR="00915F04">
        <w:rPr>
          <w:rFonts w:ascii="Cambria" w:eastAsia="DFKai-SB" w:hAnsi="Cambria" w:cstheme="minorHAnsi" w:hint="eastAsia"/>
          <w:sz w:val="24"/>
          <w:szCs w:val="24"/>
        </w:rPr>
        <w:t>但其正展現一種無法忽視的獨特存在</w:t>
      </w:r>
      <w:r w:rsidR="001B3CFA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083A28A6" w14:textId="3A3FE8C0" w:rsidR="00FA5451" w:rsidRDefault="00D65415" w:rsidP="0063374B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  <w:lang w:val="en-US"/>
        </w:rPr>
      </w:pPr>
      <w:r>
        <w:rPr>
          <w:rFonts w:ascii="Cambria" w:eastAsia="DFKai-SB" w:hAnsi="Cambria" w:cstheme="minorHAnsi" w:hint="eastAsia"/>
          <w:sz w:val="24"/>
          <w:szCs w:val="24"/>
        </w:rPr>
        <w:t>在此最長鏡頭七個主要鏡位中（參見【圖一</w:t>
      </w:r>
      <w:r w:rsidR="007932BE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4"/>
      </w:r>
      <w:r>
        <w:rPr>
          <w:rFonts w:ascii="Cambria" w:eastAsia="DFKai-SB" w:hAnsi="Cambria" w:cstheme="minorHAnsi" w:hint="eastAsia"/>
          <w:sz w:val="24"/>
          <w:szCs w:val="24"/>
        </w:rPr>
        <w:t>】），我們發現運鏡不斷來回</w:t>
      </w:r>
      <w:r w:rsidR="002668BD">
        <w:rPr>
          <w:rFonts w:ascii="Cambria" w:eastAsia="DFKai-SB" w:hAnsi="Cambria" w:cstheme="minorHAnsi" w:hint="eastAsia"/>
          <w:sz w:val="24"/>
          <w:szCs w:val="24"/>
        </w:rPr>
        <w:t>穿梭</w:t>
      </w:r>
      <w:r w:rsidR="00570D02">
        <w:rPr>
          <w:rFonts w:ascii="Cambria" w:eastAsia="DFKai-SB" w:hAnsi="Cambria" w:cstheme="minorHAnsi" w:hint="eastAsia"/>
          <w:sz w:val="24"/>
          <w:szCs w:val="24"/>
        </w:rPr>
        <w:t>如舞蹈</w:t>
      </w:r>
      <w:r>
        <w:rPr>
          <w:rFonts w:ascii="Cambria" w:eastAsia="DFKai-SB" w:hAnsi="Cambria" w:cstheme="minorHAnsi" w:hint="eastAsia"/>
          <w:sz w:val="24"/>
          <w:szCs w:val="24"/>
        </w:rPr>
        <w:t>之人物走位，注視每個人物的生活細節，似乎更勝於主要劇情發展。</w:t>
      </w:r>
      <w:r w:rsidR="00417246">
        <w:rPr>
          <w:rFonts w:ascii="Cambria" w:eastAsia="DFKai-SB" w:hAnsi="Cambria" w:cstheme="minorHAnsi" w:hint="eastAsia"/>
          <w:sz w:val="24"/>
          <w:szCs w:val="24"/>
        </w:rPr>
        <w:t>與其聚焦於推動敘事發展</w:t>
      </w:r>
      <w:r w:rsidR="009059C6">
        <w:rPr>
          <w:rFonts w:ascii="Cambria" w:eastAsia="DFKai-SB" w:hAnsi="Cambria" w:cstheme="minorHAnsi" w:hint="eastAsia"/>
          <w:sz w:val="24"/>
          <w:szCs w:val="24"/>
        </w:rPr>
        <w:t>的</w:t>
      </w:r>
      <w:r w:rsidR="00417246">
        <w:rPr>
          <w:rFonts w:ascii="Cambria" w:eastAsia="DFKai-SB" w:hAnsi="Cambria" w:cstheme="minorHAnsi" w:hint="eastAsia"/>
          <w:sz w:val="24"/>
          <w:szCs w:val="24"/>
        </w:rPr>
        <w:t>三個主角</w:t>
      </w:r>
      <w:r w:rsidR="009059C6">
        <w:rPr>
          <w:rFonts w:ascii="Cambria" w:eastAsia="DFKai-SB" w:hAnsi="Cambria" w:cstheme="minorHAnsi" w:hint="eastAsia"/>
          <w:sz w:val="24"/>
          <w:szCs w:val="24"/>
        </w:rPr>
        <w:t>之三角關係</w:t>
      </w:r>
      <w:r w:rsidR="00417246">
        <w:rPr>
          <w:rFonts w:ascii="Cambria" w:eastAsia="DFKai-SB" w:hAnsi="Cambria" w:cstheme="minorHAnsi" w:hint="eastAsia"/>
          <w:sz w:val="24"/>
          <w:szCs w:val="24"/>
        </w:rPr>
        <w:t>：舒馬謝－麗姿－馬索，攝影機如一</w:t>
      </w:r>
      <w:r w:rsidR="00875057">
        <w:rPr>
          <w:rFonts w:ascii="Cambria" w:eastAsia="DFKai-SB" w:hAnsi="Cambria" w:cstheme="minorHAnsi" w:hint="eastAsia"/>
          <w:sz w:val="24"/>
          <w:szCs w:val="24"/>
        </w:rPr>
        <w:t>個</w:t>
      </w:r>
      <w:r w:rsidR="00417246">
        <w:rPr>
          <w:rFonts w:ascii="Cambria" w:eastAsia="DFKai-SB" w:hAnsi="Cambria" w:cstheme="minorHAnsi" w:hint="eastAsia"/>
          <w:sz w:val="24"/>
          <w:szCs w:val="24"/>
        </w:rPr>
        <w:t>隱形</w:t>
      </w:r>
      <w:r w:rsidR="009059C6">
        <w:rPr>
          <w:rFonts w:ascii="Cambria" w:eastAsia="DFKai-SB" w:hAnsi="Cambria" w:cstheme="minorHAnsi" w:hint="eastAsia"/>
          <w:sz w:val="24"/>
          <w:szCs w:val="24"/>
        </w:rPr>
        <w:t>賓客</w:t>
      </w:r>
      <w:r w:rsidR="00E71A98">
        <w:rPr>
          <w:rFonts w:ascii="Cambria" w:eastAsia="DFKai-SB" w:hAnsi="Cambria" w:cstheme="minorHAnsi" w:hint="eastAsia"/>
          <w:sz w:val="24"/>
          <w:szCs w:val="24"/>
        </w:rPr>
        <w:t>，</w:t>
      </w:r>
      <w:r w:rsidR="00875057">
        <w:rPr>
          <w:rFonts w:ascii="Cambria" w:eastAsia="DFKai-SB" w:hAnsi="Cambria" w:cstheme="minorHAnsi" w:hint="eastAsia"/>
          <w:sz w:val="24"/>
          <w:szCs w:val="24"/>
        </w:rPr>
        <w:t>好奇</w:t>
      </w:r>
      <w:r w:rsidR="0068365D">
        <w:rPr>
          <w:rFonts w:ascii="Cambria" w:eastAsia="DFKai-SB" w:hAnsi="Cambria" w:cstheme="minorHAnsi" w:hint="eastAsia"/>
          <w:sz w:val="24"/>
          <w:szCs w:val="24"/>
        </w:rPr>
        <w:t>觀看</w:t>
      </w:r>
      <w:r w:rsidR="000C0726">
        <w:rPr>
          <w:rFonts w:ascii="Cambria" w:eastAsia="DFKai-SB" w:hAnsi="Cambria" w:cstheme="minorHAnsi" w:hint="eastAsia"/>
          <w:sz w:val="24"/>
          <w:szCs w:val="24"/>
        </w:rPr>
        <w:t>各個不同</w:t>
      </w:r>
      <w:r w:rsidR="00875057">
        <w:rPr>
          <w:rFonts w:ascii="Cambria" w:eastAsia="DFKai-SB" w:hAnsi="Cambria" w:cstheme="minorHAnsi" w:hint="eastAsia"/>
          <w:sz w:val="24"/>
          <w:szCs w:val="24"/>
        </w:rPr>
        <w:t>人物與</w:t>
      </w:r>
      <w:r w:rsidR="0068365D">
        <w:rPr>
          <w:rFonts w:ascii="Cambria" w:eastAsia="DFKai-SB" w:hAnsi="Cambria" w:cstheme="minorHAnsi" w:hint="eastAsia"/>
          <w:sz w:val="24"/>
          <w:szCs w:val="24"/>
        </w:rPr>
        <w:t>探索</w:t>
      </w:r>
      <w:r w:rsidR="00875057">
        <w:rPr>
          <w:rFonts w:ascii="Cambria" w:eastAsia="DFKai-SB" w:hAnsi="Cambria" w:cstheme="minorHAnsi" w:hint="eastAsia"/>
          <w:sz w:val="24"/>
          <w:szCs w:val="24"/>
        </w:rPr>
        <w:t>深廣的場景</w:t>
      </w:r>
      <w:r w:rsidR="00417246">
        <w:rPr>
          <w:rFonts w:ascii="Cambria" w:eastAsia="DFKai-SB" w:hAnsi="Cambria" w:cstheme="minorHAnsi" w:hint="eastAsia"/>
          <w:sz w:val="24"/>
          <w:szCs w:val="24"/>
        </w:rPr>
        <w:t>，就如德勒茲</w:t>
      </w:r>
      <w:r w:rsidR="005C2D25">
        <w:rPr>
          <w:rFonts w:ascii="Cambria" w:eastAsia="DFKai-SB" w:hAnsi="Cambria" w:cstheme="minorHAnsi" w:hint="eastAsia"/>
          <w:sz w:val="24"/>
          <w:szCs w:val="24"/>
        </w:rPr>
        <w:t>（</w:t>
      </w:r>
      <w:r w:rsidR="005C2D25">
        <w:rPr>
          <w:rFonts w:ascii="Cambria" w:eastAsia="DFKai-SB" w:hAnsi="Cambria" w:cstheme="minorHAnsi" w:hint="eastAsia"/>
          <w:sz w:val="24"/>
          <w:szCs w:val="24"/>
        </w:rPr>
        <w:t>Gilles Deleuze</w:t>
      </w:r>
      <w:r w:rsidR="005C2D25">
        <w:rPr>
          <w:rFonts w:ascii="Cambria" w:eastAsia="DFKai-SB" w:hAnsi="Cambria" w:cstheme="minorHAnsi" w:hint="eastAsia"/>
          <w:sz w:val="24"/>
          <w:szCs w:val="24"/>
        </w:rPr>
        <w:t>）</w:t>
      </w:r>
      <w:r w:rsidR="00417246">
        <w:rPr>
          <w:rFonts w:ascii="Cambria" w:eastAsia="DFKai-SB" w:hAnsi="Cambria" w:cstheme="minorHAnsi" w:hint="eastAsia"/>
          <w:sz w:val="24"/>
          <w:szCs w:val="24"/>
        </w:rPr>
        <w:t>所提的一種</w:t>
      </w:r>
      <w:r w:rsidR="009059C6">
        <w:rPr>
          <w:rFonts w:ascii="Cambria" w:eastAsia="DFKai-SB" w:hAnsi="Cambria" w:cstheme="minorHAnsi" w:hint="eastAsia"/>
          <w:sz w:val="24"/>
          <w:szCs w:val="24"/>
        </w:rPr>
        <w:t>現代</w:t>
      </w:r>
      <w:r w:rsidR="00417246">
        <w:rPr>
          <w:rFonts w:ascii="Cambria" w:eastAsia="DFKai-SB" w:hAnsi="Cambria" w:cstheme="minorHAnsi" w:hint="eastAsia"/>
          <w:sz w:val="24"/>
          <w:szCs w:val="24"/>
        </w:rPr>
        <w:t>電影</w:t>
      </w:r>
      <w:r w:rsidR="00E71A98">
        <w:rPr>
          <w:rFonts w:ascii="Cambria" w:eastAsia="DFKai-SB" w:hAnsi="Cambria" w:cstheme="minorHAnsi" w:hint="eastAsia"/>
          <w:sz w:val="24"/>
          <w:szCs w:val="24"/>
        </w:rPr>
        <w:t>之</w:t>
      </w:r>
      <w:r w:rsidR="009059C6">
        <w:rPr>
          <w:rFonts w:ascii="Cambria" w:eastAsia="DFKai-SB" w:hAnsi="Cambria" w:cstheme="minorHAnsi" w:hint="eastAsia"/>
          <w:sz w:val="24"/>
          <w:szCs w:val="24"/>
        </w:rPr>
        <w:t>自由</w:t>
      </w:r>
      <w:r w:rsidR="00417246">
        <w:rPr>
          <w:rFonts w:ascii="Cambria" w:eastAsia="DFKai-SB" w:hAnsi="Cambria" w:cstheme="minorHAnsi" w:hint="eastAsia"/>
          <w:sz w:val="24"/>
          <w:szCs w:val="24"/>
        </w:rPr>
        <w:t>書寫：攝影機「</w:t>
      </w:r>
      <w:r w:rsidR="009059C6">
        <w:rPr>
          <w:rFonts w:ascii="Cambria" w:eastAsia="DFKai-SB" w:hAnsi="Cambria" w:cstheme="minorHAnsi" w:hint="eastAsia"/>
          <w:sz w:val="24"/>
          <w:szCs w:val="24"/>
        </w:rPr>
        <w:t>以一種無名者觀點</w:t>
      </w:r>
      <w:r w:rsidR="00417246">
        <w:rPr>
          <w:rFonts w:ascii="Cambria" w:eastAsia="DFKai-SB" w:hAnsi="Cambria" w:cstheme="minorHAnsi" w:hint="eastAsia"/>
          <w:sz w:val="24"/>
          <w:szCs w:val="24"/>
        </w:rPr>
        <w:t>優遊於人物之中</w:t>
      </w:r>
      <w:r w:rsidR="00417246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5"/>
      </w:r>
      <w:r w:rsidR="00417246">
        <w:rPr>
          <w:rFonts w:ascii="Cambria" w:eastAsia="DFKai-SB" w:hAnsi="Cambria" w:cstheme="minorHAnsi" w:hint="eastAsia"/>
          <w:sz w:val="24"/>
          <w:szCs w:val="24"/>
        </w:rPr>
        <w:t>」。</w:t>
      </w:r>
      <w:r w:rsidR="00417246">
        <w:rPr>
          <w:rFonts w:ascii="Cambria" w:eastAsia="DFKai-SB" w:hAnsi="Cambria" w:cstheme="minorHAnsi" w:hint="eastAsia"/>
          <w:sz w:val="24"/>
          <w:szCs w:val="24"/>
        </w:rPr>
        <w:t xml:space="preserve"> </w:t>
      </w:r>
      <w:r w:rsidR="000F6C3A">
        <w:rPr>
          <w:rFonts w:ascii="Cambria" w:eastAsia="DFKai-SB" w:hAnsi="Cambria" w:cstheme="minorHAnsi" w:hint="eastAsia"/>
          <w:sz w:val="24"/>
          <w:szCs w:val="24"/>
        </w:rPr>
        <w:t>鏡頭雖開始於舒馬謝的出場，但是</w:t>
      </w:r>
      <w:r w:rsidR="009F6210">
        <w:rPr>
          <w:rFonts w:ascii="Cambria" w:eastAsia="DFKai-SB" w:hAnsi="Cambria" w:cstheme="minorHAnsi" w:hint="eastAsia"/>
          <w:sz w:val="24"/>
          <w:szCs w:val="24"/>
        </w:rPr>
        <w:t>即</w:t>
      </w:r>
      <w:r w:rsidR="00733B4D">
        <w:rPr>
          <w:rFonts w:ascii="Cambria" w:eastAsia="DFKai-SB" w:hAnsi="Cambria" w:cstheme="minorHAnsi" w:hint="eastAsia"/>
          <w:sz w:val="24"/>
          <w:szCs w:val="24"/>
        </w:rPr>
        <w:t>刻轉為聚焦</w:t>
      </w:r>
      <w:r w:rsidR="000F6C3A">
        <w:rPr>
          <w:rFonts w:ascii="Cambria" w:eastAsia="DFKai-SB" w:hAnsi="Cambria" w:cstheme="minorHAnsi" w:hint="eastAsia"/>
          <w:sz w:val="24"/>
          <w:szCs w:val="24"/>
        </w:rPr>
        <w:t>大廚對反猶太主義的自發</w:t>
      </w:r>
      <w:r w:rsidR="00C604B5">
        <w:rPr>
          <w:rFonts w:ascii="Cambria" w:eastAsia="DFKai-SB" w:hAnsi="Cambria" w:cstheme="minorHAnsi" w:hint="eastAsia"/>
          <w:sz w:val="24"/>
          <w:szCs w:val="24"/>
        </w:rPr>
        <w:t>侃侃</w:t>
      </w:r>
      <w:r w:rsidR="000F6C3A">
        <w:rPr>
          <w:rFonts w:ascii="Cambria" w:eastAsia="DFKai-SB" w:hAnsi="Cambria" w:cstheme="minorHAnsi" w:hint="eastAsia"/>
          <w:sz w:val="24"/>
          <w:szCs w:val="24"/>
        </w:rPr>
        <w:t>回應（【圖一】鏡位</w:t>
      </w:r>
      <w:r w:rsidR="000F6C3A">
        <w:rPr>
          <w:rFonts w:ascii="Cambria" w:eastAsia="DFKai-SB" w:hAnsi="Cambria" w:cstheme="minorHAnsi" w:hint="eastAsia"/>
          <w:sz w:val="24"/>
          <w:szCs w:val="24"/>
        </w:rPr>
        <w:t>1</w:t>
      </w:r>
      <w:r w:rsidR="000F6C3A">
        <w:rPr>
          <w:rFonts w:ascii="Cambria" w:eastAsia="DFKai-SB" w:hAnsi="Cambria" w:cstheme="minorHAnsi" w:hint="eastAsia"/>
          <w:sz w:val="24"/>
          <w:szCs w:val="24"/>
        </w:rPr>
        <w:t>到</w:t>
      </w:r>
      <w:r w:rsidR="009F6210">
        <w:rPr>
          <w:rFonts w:ascii="Cambria" w:eastAsia="DFKai-SB" w:hAnsi="Cambria" w:cstheme="minorHAnsi" w:hint="eastAsia"/>
          <w:sz w:val="24"/>
          <w:szCs w:val="24"/>
        </w:rPr>
        <w:t>4</w:t>
      </w:r>
      <w:r w:rsidR="000F6C3A">
        <w:rPr>
          <w:rFonts w:ascii="Cambria" w:eastAsia="DFKai-SB" w:hAnsi="Cambria" w:cstheme="minorHAnsi" w:hint="eastAsia"/>
          <w:sz w:val="24"/>
          <w:szCs w:val="24"/>
        </w:rPr>
        <w:t>），</w:t>
      </w:r>
      <w:r w:rsidR="007E602F">
        <w:rPr>
          <w:rFonts w:ascii="Cambria" w:eastAsia="DFKai-SB" w:hAnsi="Cambria" w:cstheme="minorHAnsi" w:hint="eastAsia"/>
          <w:sz w:val="24"/>
          <w:szCs w:val="24"/>
        </w:rPr>
        <w:t>使得推動劇情發展的</w:t>
      </w:r>
      <w:r w:rsidR="001B54F2">
        <w:rPr>
          <w:rFonts w:ascii="Cambria" w:eastAsia="DFKai-SB" w:hAnsi="Cambria" w:cstheme="minorHAnsi" w:hint="eastAsia"/>
          <w:sz w:val="24"/>
          <w:szCs w:val="24"/>
        </w:rPr>
        <w:t>主角</w:t>
      </w:r>
      <w:r w:rsidR="007E602F">
        <w:rPr>
          <w:rFonts w:ascii="Cambria" w:eastAsia="DFKai-SB" w:hAnsi="Cambria" w:cstheme="minorHAnsi" w:hint="eastAsia"/>
          <w:sz w:val="24"/>
          <w:szCs w:val="24"/>
        </w:rPr>
        <w:t>舒馬謝</w:t>
      </w:r>
      <w:r w:rsidR="00DF06A0">
        <w:rPr>
          <w:rFonts w:ascii="Cambria" w:eastAsia="DFKai-SB" w:hAnsi="Cambria" w:cstheme="minorHAnsi" w:hint="eastAsia"/>
          <w:sz w:val="24"/>
          <w:szCs w:val="24"/>
        </w:rPr>
        <w:t>大部分時間都在這個</w:t>
      </w:r>
      <w:r w:rsidR="0068365D">
        <w:rPr>
          <w:rFonts w:ascii="Cambria" w:eastAsia="DFKai-SB" w:hAnsi="Cambria" w:cstheme="minorHAnsi" w:hint="eastAsia"/>
          <w:sz w:val="24"/>
          <w:szCs w:val="24"/>
        </w:rPr>
        <w:t>無名、無關劇情</w:t>
      </w:r>
      <w:r w:rsidR="00DF06A0">
        <w:rPr>
          <w:rFonts w:ascii="Cambria" w:eastAsia="DFKai-SB" w:hAnsi="Cambria" w:cstheme="minorHAnsi" w:hint="eastAsia"/>
          <w:sz w:val="24"/>
          <w:szCs w:val="24"/>
        </w:rPr>
        <w:t>小角色</w:t>
      </w:r>
      <w:r w:rsidR="001B54F2">
        <w:rPr>
          <w:rFonts w:ascii="Cambria" w:eastAsia="DFKai-SB" w:hAnsi="Cambria" w:cstheme="minorHAnsi" w:hint="eastAsia"/>
          <w:sz w:val="24"/>
          <w:szCs w:val="24"/>
        </w:rPr>
        <w:t>身後</w:t>
      </w:r>
      <w:r w:rsidR="00BA2D08">
        <w:rPr>
          <w:rFonts w:ascii="Cambria" w:eastAsia="DFKai-SB" w:hAnsi="Cambria" w:cstheme="minorHAnsi" w:hint="eastAsia"/>
          <w:sz w:val="24"/>
          <w:szCs w:val="24"/>
        </w:rPr>
        <w:t>，位於</w:t>
      </w:r>
      <w:r w:rsidR="0068365D">
        <w:rPr>
          <w:rFonts w:ascii="Cambria" w:eastAsia="DFKai-SB" w:hAnsi="Cambria" w:cstheme="minorHAnsi" w:hint="eastAsia"/>
          <w:sz w:val="24"/>
          <w:szCs w:val="24"/>
        </w:rPr>
        <w:t>次一層</w:t>
      </w:r>
      <w:r w:rsidR="007E602F">
        <w:rPr>
          <w:rFonts w:ascii="Cambria" w:eastAsia="DFKai-SB" w:hAnsi="Cambria" w:cstheme="minorHAnsi" w:hint="eastAsia"/>
          <w:sz w:val="24"/>
          <w:szCs w:val="24"/>
        </w:rPr>
        <w:t>後景</w:t>
      </w:r>
      <w:r w:rsidR="00DF06A0">
        <w:rPr>
          <w:rFonts w:ascii="Cambria" w:eastAsia="DFKai-SB" w:hAnsi="Cambria" w:cstheme="minorHAnsi" w:hint="eastAsia"/>
          <w:sz w:val="24"/>
          <w:szCs w:val="24"/>
        </w:rPr>
        <w:t>（鏡位</w:t>
      </w:r>
      <w:r w:rsidR="001B54F2">
        <w:rPr>
          <w:rFonts w:ascii="Cambria" w:eastAsia="DFKai-SB" w:hAnsi="Cambria" w:cstheme="minorHAnsi" w:hint="eastAsia"/>
          <w:sz w:val="24"/>
          <w:szCs w:val="24"/>
        </w:rPr>
        <w:t>2</w:t>
      </w:r>
      <w:r w:rsidR="001B54F2">
        <w:rPr>
          <w:rFonts w:ascii="Cambria" w:eastAsia="DFKai-SB" w:hAnsi="Cambria" w:cstheme="minorHAnsi" w:hint="eastAsia"/>
          <w:sz w:val="24"/>
          <w:szCs w:val="24"/>
        </w:rPr>
        <w:t>和</w:t>
      </w:r>
      <w:r w:rsidR="00DF06A0">
        <w:rPr>
          <w:rFonts w:ascii="Cambria" w:eastAsia="DFKai-SB" w:hAnsi="Cambria" w:cstheme="minorHAnsi" w:hint="eastAsia"/>
          <w:sz w:val="24"/>
          <w:szCs w:val="24"/>
        </w:rPr>
        <w:t>4</w:t>
      </w:r>
      <w:r w:rsidR="00DF06A0">
        <w:rPr>
          <w:rFonts w:ascii="Cambria" w:eastAsia="DFKai-SB" w:hAnsi="Cambria" w:cstheme="minorHAnsi" w:hint="eastAsia"/>
          <w:sz w:val="24"/>
          <w:szCs w:val="24"/>
        </w:rPr>
        <w:t>）；然弔詭的是，舒馬謝在後景</w:t>
      </w:r>
      <w:r w:rsidR="0068365D">
        <w:rPr>
          <w:rFonts w:ascii="Cambria" w:eastAsia="DFKai-SB" w:hAnsi="Cambria" w:cstheme="minorHAnsi" w:hint="eastAsia"/>
          <w:sz w:val="24"/>
          <w:szCs w:val="24"/>
        </w:rPr>
        <w:t>卻更有表現力－這個守衛得知當晚無法與妻子麗姿過夜，</w:t>
      </w:r>
      <w:r w:rsidR="001B54F2">
        <w:rPr>
          <w:rFonts w:ascii="Cambria" w:eastAsia="DFKai-SB" w:hAnsi="Cambria" w:cstheme="minorHAnsi" w:hint="eastAsia"/>
          <w:sz w:val="24"/>
          <w:szCs w:val="24"/>
        </w:rPr>
        <w:t>感到異常</w:t>
      </w:r>
      <w:r w:rsidR="0068365D">
        <w:rPr>
          <w:rFonts w:ascii="Cambria" w:eastAsia="DFKai-SB" w:hAnsi="Cambria" w:cstheme="minorHAnsi" w:hint="eastAsia"/>
          <w:sz w:val="24"/>
          <w:szCs w:val="24"/>
        </w:rPr>
        <w:t>沮喪</w:t>
      </w:r>
      <w:r w:rsidR="00EB78B1">
        <w:rPr>
          <w:rFonts w:ascii="Cambria" w:eastAsia="DFKai-SB" w:hAnsi="Cambria" w:cstheme="minorHAnsi" w:hint="eastAsia"/>
          <w:sz w:val="24"/>
          <w:szCs w:val="24"/>
        </w:rPr>
        <w:t>、</w:t>
      </w:r>
      <w:r w:rsidR="001B54F2">
        <w:rPr>
          <w:rFonts w:ascii="Cambria" w:eastAsia="DFKai-SB" w:hAnsi="Cambria" w:cstheme="minorHAnsi" w:hint="eastAsia"/>
          <w:sz w:val="24"/>
          <w:szCs w:val="24"/>
        </w:rPr>
        <w:t>不知是好，</w:t>
      </w:r>
      <w:r w:rsidR="00BA2D08">
        <w:rPr>
          <w:rFonts w:ascii="Cambria" w:eastAsia="DFKai-SB" w:hAnsi="Cambria" w:cstheme="minorHAnsi" w:hint="eastAsia"/>
          <w:sz w:val="24"/>
          <w:szCs w:val="24"/>
        </w:rPr>
        <w:t>故意</w:t>
      </w:r>
      <w:r w:rsidR="001B54F2">
        <w:rPr>
          <w:rFonts w:ascii="Cambria" w:eastAsia="DFKai-SB" w:hAnsi="Cambria" w:cstheme="minorHAnsi" w:hint="eastAsia"/>
          <w:sz w:val="24"/>
          <w:szCs w:val="24"/>
        </w:rPr>
        <w:t>遠離眾人</w:t>
      </w:r>
      <w:r w:rsidR="0068365D">
        <w:rPr>
          <w:rFonts w:ascii="Cambria" w:eastAsia="DFKai-SB" w:hAnsi="Cambria" w:cstheme="minorHAnsi" w:hint="eastAsia"/>
          <w:sz w:val="24"/>
          <w:szCs w:val="24"/>
        </w:rPr>
        <w:t>在後景徘徊，</w:t>
      </w:r>
      <w:r w:rsidR="001B54F2">
        <w:rPr>
          <w:rFonts w:ascii="Cambria" w:eastAsia="DFKai-SB" w:hAnsi="Cambria" w:cstheme="minorHAnsi" w:hint="eastAsia"/>
          <w:sz w:val="24"/>
          <w:szCs w:val="24"/>
        </w:rPr>
        <w:t>甚至</w:t>
      </w:r>
      <w:r w:rsidR="0068365D">
        <w:rPr>
          <w:rFonts w:ascii="Cambria" w:eastAsia="DFKai-SB" w:hAnsi="Cambria" w:cstheme="minorHAnsi" w:hint="eastAsia"/>
          <w:sz w:val="24"/>
          <w:szCs w:val="24"/>
        </w:rPr>
        <w:t>背對鏡頭，</w:t>
      </w:r>
      <w:r w:rsidR="001B54F2">
        <w:rPr>
          <w:rFonts w:ascii="Cambria" w:eastAsia="DFKai-SB" w:hAnsi="Cambria" w:cstheme="minorHAnsi" w:hint="eastAsia"/>
          <w:sz w:val="24"/>
          <w:szCs w:val="24"/>
        </w:rPr>
        <w:t>呈現</w:t>
      </w:r>
      <w:r w:rsidR="0068365D">
        <w:rPr>
          <w:rFonts w:ascii="Cambria" w:eastAsia="DFKai-SB" w:hAnsi="Cambria" w:cstheme="minorHAnsi" w:hint="eastAsia"/>
          <w:sz w:val="24"/>
          <w:szCs w:val="24"/>
        </w:rPr>
        <w:t>一種山雨欲來的</w:t>
      </w:r>
      <w:r w:rsidR="001B54F2">
        <w:rPr>
          <w:rFonts w:ascii="Cambria" w:eastAsia="DFKai-SB" w:hAnsi="Cambria" w:cstheme="minorHAnsi" w:hint="eastAsia"/>
          <w:sz w:val="24"/>
          <w:szCs w:val="24"/>
        </w:rPr>
        <w:t>性慾挫折</w:t>
      </w:r>
      <w:r w:rsidR="0068365D">
        <w:rPr>
          <w:rFonts w:ascii="Cambria" w:eastAsia="DFKai-SB" w:hAnsi="Cambria" w:cstheme="minorHAnsi" w:hint="eastAsia"/>
          <w:sz w:val="24"/>
          <w:szCs w:val="24"/>
        </w:rPr>
        <w:t>爆發</w:t>
      </w:r>
      <w:r w:rsidR="001B54F2">
        <w:rPr>
          <w:rFonts w:ascii="Cambria" w:eastAsia="DFKai-SB" w:hAnsi="Cambria" w:cstheme="minorHAnsi" w:hint="eastAsia"/>
          <w:sz w:val="24"/>
          <w:szCs w:val="24"/>
        </w:rPr>
        <w:t>。</w:t>
      </w:r>
      <w:r w:rsidR="000C0726">
        <w:rPr>
          <w:rFonts w:ascii="Cambria" w:eastAsia="DFKai-SB" w:hAnsi="Cambria" w:cstheme="minorHAnsi" w:hint="eastAsia"/>
          <w:sz w:val="24"/>
          <w:szCs w:val="24"/>
        </w:rPr>
        <w:t>鏡頭</w:t>
      </w:r>
      <w:r w:rsidR="00733B4D">
        <w:rPr>
          <w:rFonts w:ascii="Cambria" w:eastAsia="DFKai-SB" w:hAnsi="Cambria" w:cstheme="minorHAnsi" w:hint="eastAsia"/>
          <w:sz w:val="24"/>
          <w:szCs w:val="24"/>
        </w:rPr>
        <w:t>轉為注視舒馬謝</w:t>
      </w:r>
      <w:r w:rsidR="00E71A98">
        <w:rPr>
          <w:rFonts w:ascii="Cambria" w:eastAsia="DFKai-SB" w:hAnsi="Cambria" w:cstheme="minorHAnsi" w:hint="eastAsia"/>
          <w:sz w:val="24"/>
          <w:szCs w:val="24"/>
        </w:rPr>
        <w:t>喪氣</w:t>
      </w:r>
      <w:r w:rsidR="001B54F2">
        <w:rPr>
          <w:rFonts w:ascii="Cambria" w:eastAsia="DFKai-SB" w:hAnsi="Cambria" w:cstheme="minorHAnsi" w:hint="eastAsia"/>
          <w:sz w:val="24"/>
          <w:szCs w:val="24"/>
        </w:rPr>
        <w:t>離開</w:t>
      </w:r>
      <w:r w:rsidR="00BA2D08">
        <w:rPr>
          <w:rFonts w:ascii="Cambria" w:eastAsia="DFKai-SB" w:hAnsi="Cambria" w:cstheme="minorHAnsi" w:hint="eastAsia"/>
          <w:sz w:val="24"/>
          <w:szCs w:val="24"/>
        </w:rPr>
        <w:t>，</w:t>
      </w:r>
      <w:r w:rsidR="00733B4D">
        <w:rPr>
          <w:rFonts w:ascii="Cambria" w:eastAsia="DFKai-SB" w:hAnsi="Cambria" w:cstheme="minorHAnsi" w:hint="eastAsia"/>
          <w:sz w:val="24"/>
          <w:szCs w:val="24"/>
        </w:rPr>
        <w:t>卻於樓梯轉角與</w:t>
      </w:r>
      <w:r w:rsidR="00BA2D08">
        <w:rPr>
          <w:rFonts w:ascii="Cambria" w:eastAsia="DFKai-SB" w:hAnsi="Cambria" w:cstheme="minorHAnsi" w:hint="eastAsia"/>
          <w:sz w:val="24"/>
          <w:szCs w:val="24"/>
        </w:rPr>
        <w:t>情敵馬索</w:t>
      </w:r>
      <w:r w:rsidR="00733B4D">
        <w:rPr>
          <w:rFonts w:ascii="Cambria" w:eastAsia="DFKai-SB" w:hAnsi="Cambria" w:cstheme="minorHAnsi" w:hint="eastAsia"/>
          <w:sz w:val="24"/>
          <w:szCs w:val="24"/>
        </w:rPr>
        <w:t>窄路相逢</w:t>
      </w:r>
      <w:r w:rsidR="00BA2D08">
        <w:rPr>
          <w:rFonts w:ascii="Cambria" w:eastAsia="DFKai-SB" w:hAnsi="Cambria" w:cstheme="minorHAnsi" w:hint="eastAsia"/>
          <w:sz w:val="24"/>
          <w:szCs w:val="24"/>
        </w:rPr>
        <w:t>，更加深他的抑鬱（鏡位</w:t>
      </w:r>
      <w:r w:rsidR="00BA2D08">
        <w:rPr>
          <w:rFonts w:ascii="Cambria" w:eastAsia="DFKai-SB" w:hAnsi="Cambria" w:cstheme="minorHAnsi" w:hint="eastAsia"/>
          <w:sz w:val="24"/>
          <w:szCs w:val="24"/>
        </w:rPr>
        <w:t>5</w:t>
      </w:r>
      <w:r w:rsidR="00BA2D08">
        <w:rPr>
          <w:rFonts w:ascii="Cambria" w:eastAsia="DFKai-SB" w:hAnsi="Cambria" w:cstheme="minorHAnsi" w:hint="eastAsia"/>
          <w:sz w:val="24"/>
          <w:szCs w:val="24"/>
        </w:rPr>
        <w:t>）－其性挫折將</w:t>
      </w:r>
      <w:r w:rsidR="00C604B5">
        <w:rPr>
          <w:rFonts w:ascii="Cambria" w:eastAsia="DFKai-SB" w:hAnsi="Cambria" w:cstheme="minorHAnsi" w:hint="eastAsia"/>
          <w:sz w:val="24"/>
          <w:szCs w:val="24"/>
        </w:rPr>
        <w:t>逐漸</w:t>
      </w:r>
      <w:r w:rsidR="00E71A98">
        <w:rPr>
          <w:rFonts w:ascii="Cambria" w:eastAsia="DFKai-SB" w:hAnsi="Cambria" w:cstheme="minorHAnsi" w:hint="eastAsia"/>
          <w:sz w:val="24"/>
          <w:szCs w:val="24"/>
        </w:rPr>
        <w:t>累</w:t>
      </w:r>
      <w:r w:rsidR="00BA2D08">
        <w:rPr>
          <w:rFonts w:ascii="Cambria" w:eastAsia="DFKai-SB" w:hAnsi="Cambria" w:cstheme="minorHAnsi" w:hint="eastAsia"/>
          <w:sz w:val="24"/>
          <w:szCs w:val="24"/>
        </w:rPr>
        <w:t>積成為引爆悲劇</w:t>
      </w:r>
      <w:r w:rsidR="00E71A98">
        <w:rPr>
          <w:rFonts w:ascii="Cambria" w:eastAsia="DFKai-SB" w:hAnsi="Cambria" w:cstheme="minorHAnsi" w:hint="eastAsia"/>
          <w:sz w:val="24"/>
          <w:szCs w:val="24"/>
        </w:rPr>
        <w:t>之</w:t>
      </w:r>
      <w:r w:rsidR="00733B4D">
        <w:rPr>
          <w:rFonts w:ascii="Cambria" w:eastAsia="DFKai-SB" w:hAnsi="Cambria" w:cstheme="minorHAnsi" w:hint="eastAsia"/>
          <w:sz w:val="24"/>
          <w:szCs w:val="24"/>
        </w:rPr>
        <w:t>導火線。攝影機接著</w:t>
      </w:r>
      <w:r w:rsidR="000C0726">
        <w:rPr>
          <w:rFonts w:ascii="Cambria" w:eastAsia="DFKai-SB" w:hAnsi="Cambria" w:cstheme="minorHAnsi" w:hint="eastAsia"/>
          <w:sz w:val="24"/>
          <w:szCs w:val="24"/>
        </w:rPr>
        <w:t>注視新出場人物</w:t>
      </w:r>
      <w:r w:rsidR="00BA2D08">
        <w:rPr>
          <w:rFonts w:ascii="Cambria" w:eastAsia="DFKai-SB" w:hAnsi="Cambria" w:cstheme="minorHAnsi" w:hint="eastAsia"/>
          <w:sz w:val="24"/>
          <w:szCs w:val="24"/>
        </w:rPr>
        <w:t>馬索，</w:t>
      </w:r>
      <w:r w:rsidR="000C0726">
        <w:rPr>
          <w:rFonts w:ascii="Cambria" w:eastAsia="DFKai-SB" w:hAnsi="Cambria" w:cstheme="minorHAnsi" w:hint="eastAsia"/>
          <w:sz w:val="24"/>
          <w:szCs w:val="24"/>
        </w:rPr>
        <w:t>跟隨他</w:t>
      </w:r>
      <w:r w:rsidR="00E71A98">
        <w:rPr>
          <w:rFonts w:ascii="Cambria" w:eastAsia="DFKai-SB" w:hAnsi="Cambria" w:cstheme="minorHAnsi" w:hint="eastAsia"/>
          <w:sz w:val="24"/>
          <w:szCs w:val="24"/>
        </w:rPr>
        <w:t>的足跡，首先以新僕人身分</w:t>
      </w:r>
      <w:r w:rsidR="00C604B5">
        <w:rPr>
          <w:rFonts w:ascii="Cambria" w:eastAsia="DFKai-SB" w:hAnsi="Cambria" w:cstheme="minorHAnsi" w:hint="eastAsia"/>
          <w:sz w:val="24"/>
          <w:szCs w:val="24"/>
        </w:rPr>
        <w:t>會面</w:t>
      </w:r>
      <w:r w:rsidR="00E71A98">
        <w:rPr>
          <w:rFonts w:ascii="Cambria" w:eastAsia="DFKai-SB" w:hAnsi="Cambria" w:cstheme="minorHAnsi" w:hint="eastAsia"/>
          <w:sz w:val="24"/>
          <w:szCs w:val="24"/>
        </w:rPr>
        <w:t>總管高乃依</w:t>
      </w:r>
      <w:r w:rsidR="00C604B5">
        <w:rPr>
          <w:rFonts w:ascii="Cambria" w:eastAsia="DFKai-SB" w:hAnsi="Cambria" w:cstheme="minorHAnsi" w:hint="eastAsia"/>
          <w:sz w:val="24"/>
          <w:szCs w:val="24"/>
        </w:rPr>
        <w:t>，最後轉向餐桌另一角和麗姿調情（鏡位</w:t>
      </w:r>
      <w:r w:rsidR="00C604B5">
        <w:rPr>
          <w:rFonts w:ascii="Cambria" w:eastAsia="DFKai-SB" w:hAnsi="Cambria" w:cstheme="minorHAnsi" w:hint="eastAsia"/>
          <w:sz w:val="24"/>
          <w:szCs w:val="24"/>
        </w:rPr>
        <w:t>6</w:t>
      </w:r>
      <w:r w:rsidR="00C604B5">
        <w:rPr>
          <w:rFonts w:ascii="Cambria" w:eastAsia="DFKai-SB" w:hAnsi="Cambria" w:cstheme="minorHAnsi" w:hint="eastAsia"/>
          <w:sz w:val="24"/>
          <w:szCs w:val="24"/>
        </w:rPr>
        <w:t>和</w:t>
      </w:r>
      <w:r w:rsidR="00C604B5">
        <w:rPr>
          <w:rFonts w:ascii="Cambria" w:eastAsia="DFKai-SB" w:hAnsi="Cambria" w:cstheme="minorHAnsi" w:hint="eastAsia"/>
          <w:sz w:val="24"/>
          <w:szCs w:val="24"/>
        </w:rPr>
        <w:t>7</w:t>
      </w:r>
      <w:r w:rsidR="00C604B5">
        <w:rPr>
          <w:rFonts w:ascii="Cambria" w:eastAsia="DFKai-SB" w:hAnsi="Cambria" w:cstheme="minorHAnsi" w:hint="eastAsia"/>
          <w:sz w:val="24"/>
          <w:szCs w:val="24"/>
        </w:rPr>
        <w:t>）。</w:t>
      </w:r>
      <w:r w:rsidR="00EB78B1">
        <w:rPr>
          <w:rFonts w:ascii="Cambria" w:eastAsia="DFKai-SB" w:hAnsi="Cambria" w:cstheme="minorHAnsi" w:hint="eastAsia"/>
          <w:sz w:val="24"/>
          <w:szCs w:val="24"/>
        </w:rPr>
        <w:t>如此流暢而複雜的攝影機運動</w:t>
      </w:r>
      <w:r w:rsidR="006F6CB5">
        <w:rPr>
          <w:rFonts w:ascii="Cambria" w:eastAsia="DFKai-SB" w:hAnsi="Cambria" w:cstheme="minorHAnsi" w:hint="eastAsia"/>
          <w:sz w:val="24"/>
          <w:szCs w:val="24"/>
        </w:rPr>
        <w:t>之美學特色，在於一種從前景一直延伸到場景最深處</w:t>
      </w:r>
      <w:r w:rsidR="00AD7E86">
        <w:rPr>
          <w:rFonts w:ascii="Cambria" w:eastAsia="DFKai-SB" w:hAnsi="Cambria" w:cstheme="minorHAnsi" w:hint="eastAsia"/>
          <w:sz w:val="24"/>
          <w:szCs w:val="24"/>
        </w:rPr>
        <w:t>，對各個僕人臨演獨特存在的注視。在前景，我們看到英國管家威廉</w:t>
      </w:r>
      <w:r w:rsidR="00191099">
        <w:rPr>
          <w:rFonts w:ascii="Cambria" w:eastAsia="DFKai-SB" w:hAnsi="Cambria" w:cstheme="minorHAnsi" w:hint="eastAsia"/>
          <w:sz w:val="24"/>
          <w:szCs w:val="24"/>
        </w:rPr>
        <w:t>以臨時演員角色，以從容不迫之姿</w:t>
      </w:r>
      <w:r w:rsidR="00AD7E86">
        <w:rPr>
          <w:rFonts w:ascii="Cambria" w:eastAsia="DFKai-SB" w:hAnsi="Cambria" w:cstheme="minorHAnsi" w:hint="eastAsia"/>
          <w:sz w:val="24"/>
          <w:szCs w:val="24"/>
        </w:rPr>
        <w:t>長時間佔據畫面近三分之一</w:t>
      </w:r>
      <w:r w:rsidR="00191099">
        <w:rPr>
          <w:rFonts w:ascii="Cambria" w:eastAsia="DFKai-SB" w:hAnsi="Cambria" w:cstheme="minorHAnsi" w:hint="eastAsia"/>
          <w:sz w:val="24"/>
          <w:szCs w:val="24"/>
        </w:rPr>
        <w:t>，</w:t>
      </w:r>
      <w:r w:rsidR="00AD7E86">
        <w:rPr>
          <w:rFonts w:ascii="Cambria" w:eastAsia="DFKai-SB" w:hAnsi="Cambria" w:cstheme="minorHAnsi" w:hint="eastAsia"/>
          <w:sz w:val="24"/>
          <w:szCs w:val="24"/>
        </w:rPr>
        <w:t>表現其</w:t>
      </w:r>
      <w:r w:rsidR="00AD7E86" w:rsidRPr="00AD7E86">
        <w:rPr>
          <w:rFonts w:ascii="Cambria" w:eastAsia="DFKai-SB" w:hAnsi="Cambria" w:cstheme="minorHAnsi" w:hint="eastAsia"/>
          <w:sz w:val="24"/>
          <w:szCs w:val="24"/>
        </w:rPr>
        <w:t>不亢不卑</w:t>
      </w:r>
      <w:r w:rsidR="00AD7E86">
        <w:rPr>
          <w:rFonts w:ascii="Cambria" w:eastAsia="DFKai-SB" w:hAnsi="Cambria" w:cstheme="minorHAnsi" w:hint="eastAsia"/>
          <w:sz w:val="24"/>
          <w:szCs w:val="24"/>
        </w:rPr>
        <w:t>的尊嚴</w:t>
      </w:r>
      <w:r w:rsidR="00191099">
        <w:rPr>
          <w:rFonts w:ascii="Cambria" w:eastAsia="DFKai-SB" w:hAnsi="Cambria" w:cstheme="minorHAnsi" w:hint="eastAsia"/>
          <w:sz w:val="24"/>
          <w:szCs w:val="24"/>
        </w:rPr>
        <w:t>；</w:t>
      </w:r>
      <w:r w:rsidR="00C0087A">
        <w:rPr>
          <w:rFonts w:ascii="Cambria" w:eastAsia="DFKai-SB" w:hAnsi="Cambria" w:cstheme="minorHAnsi" w:hint="eastAsia"/>
          <w:sz w:val="24"/>
          <w:szCs w:val="24"/>
        </w:rPr>
        <w:t>在遠景，</w:t>
      </w:r>
      <w:r w:rsidR="00191099">
        <w:rPr>
          <w:rFonts w:ascii="Cambria" w:eastAsia="DFKai-SB" w:hAnsi="Cambria" w:cstheme="minorHAnsi" w:hint="eastAsia"/>
          <w:sz w:val="24"/>
          <w:szCs w:val="24"/>
        </w:rPr>
        <w:t>我們更看到</w:t>
      </w:r>
      <w:r w:rsidR="00C0087A">
        <w:rPr>
          <w:rFonts w:ascii="Cambria" w:eastAsia="DFKai-SB" w:hAnsi="Cambria" w:cstheme="minorHAnsi" w:hint="eastAsia"/>
          <w:sz w:val="24"/>
          <w:szCs w:val="24"/>
        </w:rPr>
        <w:t>尚雷諾如何</w:t>
      </w:r>
      <w:r w:rsidR="00707F03">
        <w:rPr>
          <w:rFonts w:ascii="Cambria" w:eastAsia="DFKai-SB" w:hAnsi="Cambria" w:cstheme="minorHAnsi" w:hint="eastAsia"/>
          <w:sz w:val="24"/>
          <w:szCs w:val="24"/>
        </w:rPr>
        <w:t>以</w:t>
      </w:r>
      <w:r w:rsidR="006F6CB5">
        <w:rPr>
          <w:rFonts w:ascii="Cambria" w:eastAsia="DFKai-SB" w:hAnsi="Cambria" w:cstheme="minorHAnsi" w:hint="eastAsia"/>
          <w:sz w:val="24"/>
          <w:szCs w:val="24"/>
        </w:rPr>
        <w:t>深景深美學</w:t>
      </w:r>
      <w:r w:rsidR="00707F03">
        <w:rPr>
          <w:rFonts w:ascii="Cambria" w:eastAsia="DFKai-SB" w:hAnsi="Cambria" w:cstheme="minorHAnsi" w:hint="eastAsia"/>
          <w:sz w:val="24"/>
          <w:szCs w:val="24"/>
        </w:rPr>
        <w:t>，</w:t>
      </w:r>
      <w:r w:rsidR="00C0087A">
        <w:rPr>
          <w:rFonts w:ascii="Cambria" w:eastAsia="DFKai-SB" w:hAnsi="Cambria" w:cstheme="minorHAnsi" w:hint="eastAsia"/>
          <w:sz w:val="24"/>
          <w:szCs w:val="24"/>
        </w:rPr>
        <w:t>導演一個又一個下層僕人如華爾滋般微妙走位</w:t>
      </w:r>
      <w:r w:rsidR="005A397C">
        <w:rPr>
          <w:rFonts w:ascii="Cambria" w:eastAsia="DFKai-SB" w:hAnsi="Cambria" w:cstheme="minorHAnsi" w:hint="eastAsia"/>
          <w:sz w:val="24"/>
          <w:szCs w:val="24"/>
        </w:rPr>
        <w:t>。</w:t>
      </w:r>
      <w:r w:rsidR="00C0087A">
        <w:rPr>
          <w:rFonts w:ascii="Cambria" w:eastAsia="DFKai-SB" w:hAnsi="Cambria" w:cstheme="minorHAnsi" w:hint="eastAsia"/>
          <w:sz w:val="24"/>
          <w:szCs w:val="24"/>
        </w:rPr>
        <w:t>尚雷諾似乎特別強調人物繁複走位與華爾滋之關係，</w:t>
      </w:r>
      <w:r w:rsidR="000353A0">
        <w:rPr>
          <w:rFonts w:ascii="Cambria" w:eastAsia="DFKai-SB" w:hAnsi="Cambria" w:cstheme="minorHAnsi" w:hint="eastAsia"/>
          <w:sz w:val="24"/>
          <w:szCs w:val="24"/>
        </w:rPr>
        <w:t>精心考慮</w:t>
      </w:r>
      <w:r w:rsidR="00736E1B">
        <w:rPr>
          <w:rFonts w:ascii="Cambria" w:eastAsia="DFKai-SB" w:hAnsi="Cambria" w:cstheme="minorHAnsi" w:hint="eastAsia"/>
          <w:sz w:val="24"/>
          <w:szCs w:val="24"/>
        </w:rPr>
        <w:t>其</w:t>
      </w:r>
      <w:r w:rsidR="000C400D">
        <w:rPr>
          <w:rFonts w:ascii="Cambria" w:eastAsia="DFKai-SB" w:hAnsi="Cambria" w:cstheme="minorHAnsi" w:hint="eastAsia"/>
          <w:sz w:val="24"/>
          <w:szCs w:val="24"/>
        </w:rPr>
        <w:t>流動之</w:t>
      </w:r>
      <w:r w:rsidR="00736E1B">
        <w:rPr>
          <w:rFonts w:ascii="Cambria" w:eastAsia="DFKai-SB" w:hAnsi="Cambria" w:cstheme="minorHAnsi" w:hint="eastAsia"/>
          <w:sz w:val="24"/>
          <w:szCs w:val="24"/>
        </w:rPr>
        <w:t>運鏡手法</w:t>
      </w:r>
      <w:r w:rsidR="000353A0">
        <w:rPr>
          <w:rFonts w:ascii="Cambria" w:eastAsia="DFKai-SB" w:hAnsi="Cambria" w:cstheme="minorHAnsi" w:hint="eastAsia"/>
          <w:sz w:val="24"/>
          <w:szCs w:val="24"/>
        </w:rPr>
        <w:t>與</w:t>
      </w:r>
      <w:r w:rsidR="000C400D">
        <w:rPr>
          <w:rFonts w:ascii="Cambria" w:eastAsia="DFKai-SB" w:hAnsi="Cambria" w:cstheme="minorHAnsi" w:hint="eastAsia"/>
          <w:sz w:val="24"/>
          <w:szCs w:val="24"/>
        </w:rPr>
        <w:t>聲音的對應</w:t>
      </w:r>
      <w:r w:rsidR="00C0087A">
        <w:rPr>
          <w:rFonts w:ascii="Cambria" w:eastAsia="DFKai-SB" w:hAnsi="Cambria" w:cstheme="minorHAnsi" w:hint="eastAsia"/>
          <w:sz w:val="24"/>
          <w:szCs w:val="24"/>
        </w:rPr>
        <w:t>：尚雷諾</w:t>
      </w:r>
      <w:r w:rsidR="00646254">
        <w:rPr>
          <w:rFonts w:ascii="Cambria" w:eastAsia="DFKai-SB" w:hAnsi="Cambria" w:cstheme="minorHAnsi" w:hint="eastAsia"/>
          <w:sz w:val="24"/>
          <w:szCs w:val="24"/>
        </w:rPr>
        <w:t>特別選擇蕭邦（</w:t>
      </w:r>
      <w:r w:rsidR="00646254" w:rsidRPr="00C76313">
        <w:rPr>
          <w:rFonts w:ascii="Cambria" w:hAnsi="Cambria"/>
          <w:sz w:val="24"/>
          <w:szCs w:val="24"/>
        </w:rPr>
        <w:t>Frédéric Chopin</w:t>
      </w:r>
      <w:r w:rsidR="00646254">
        <w:rPr>
          <w:rFonts w:ascii="Cambria" w:eastAsia="DFKai-SB" w:hAnsi="Cambria" w:cstheme="minorHAnsi" w:hint="eastAsia"/>
          <w:sz w:val="24"/>
          <w:szCs w:val="24"/>
        </w:rPr>
        <w:t>）</w:t>
      </w:r>
      <w:r w:rsidR="00646254" w:rsidRPr="00780511">
        <w:rPr>
          <w:rFonts w:ascii="Cambria" w:eastAsia="DFKai-SB" w:hAnsi="Cambria" w:cstheme="minorHAnsi" w:hint="eastAsia"/>
          <w:sz w:val="24"/>
          <w:szCs w:val="24"/>
        </w:rPr>
        <w:t>的</w:t>
      </w:r>
      <w:r w:rsidR="00780511">
        <w:rPr>
          <w:rFonts w:ascii="Cambria" w:eastAsia="DFKai-SB" w:hAnsi="Cambria" w:cstheme="minorHAnsi" w:hint="eastAsia"/>
          <w:sz w:val="24"/>
          <w:szCs w:val="24"/>
        </w:rPr>
        <w:t>《</w:t>
      </w:r>
      <w:r w:rsidR="00646254" w:rsidRPr="00780511">
        <w:rPr>
          <w:rFonts w:ascii="Cambria" w:eastAsia="DFKai-SB" w:hAnsi="Cambria" w:cstheme="minorHAnsi" w:hint="eastAsia"/>
          <w:sz w:val="24"/>
          <w:szCs w:val="24"/>
        </w:rPr>
        <w:t>降</w:t>
      </w:r>
      <w:r w:rsidR="00646254" w:rsidRPr="00780511">
        <w:rPr>
          <w:rFonts w:ascii="Cambria" w:eastAsia="DFKai-SB" w:hAnsi="Cambria" w:cstheme="minorHAnsi" w:hint="eastAsia"/>
          <w:sz w:val="24"/>
          <w:szCs w:val="24"/>
        </w:rPr>
        <w:t>D</w:t>
      </w:r>
      <w:r w:rsidR="00646254" w:rsidRPr="00780511">
        <w:rPr>
          <w:rFonts w:ascii="Cambria" w:eastAsia="DFKai-SB" w:hAnsi="Cambria" w:cstheme="minorHAnsi" w:hint="eastAsia"/>
          <w:sz w:val="24"/>
          <w:szCs w:val="24"/>
        </w:rPr>
        <w:t>大調圓舞曲</w:t>
      </w:r>
      <w:r w:rsidR="00780511">
        <w:rPr>
          <w:rFonts w:ascii="Cambria" w:eastAsia="DFKai-SB" w:hAnsi="Cambria" w:cstheme="minorHAnsi" w:hint="eastAsia"/>
          <w:sz w:val="24"/>
          <w:szCs w:val="24"/>
        </w:rPr>
        <w:t>》</w:t>
      </w:r>
      <w:r w:rsidR="00646254">
        <w:rPr>
          <w:rFonts w:ascii="Cambria" w:eastAsia="DFKai-SB" w:hAnsi="Cambria" w:cstheme="minorHAnsi" w:hint="eastAsia"/>
          <w:sz w:val="24"/>
          <w:szCs w:val="24"/>
        </w:rPr>
        <w:t>（</w:t>
      </w:r>
      <w:r w:rsidR="00646254" w:rsidRPr="00780511">
        <w:rPr>
          <w:rFonts w:ascii="Cambria" w:eastAsia="DFKai-SB" w:hAnsi="Cambria" w:cstheme="minorHAnsi"/>
          <w:i/>
          <w:sz w:val="24"/>
          <w:szCs w:val="24"/>
        </w:rPr>
        <w:t>Valse en ré bémol majeur, opus 64, n° 1</w:t>
      </w:r>
      <w:r w:rsidR="00646254">
        <w:rPr>
          <w:rFonts w:ascii="Cambria" w:eastAsia="DFKai-SB" w:hAnsi="Cambria" w:cstheme="minorHAnsi" w:hint="eastAsia"/>
          <w:sz w:val="24"/>
          <w:szCs w:val="24"/>
        </w:rPr>
        <w:t>）</w:t>
      </w:r>
      <w:r w:rsidR="000C400D">
        <w:rPr>
          <w:rFonts w:ascii="Cambria" w:eastAsia="DFKai-SB" w:hAnsi="Cambria" w:cstheme="minorHAnsi" w:hint="eastAsia"/>
          <w:sz w:val="24"/>
          <w:szCs w:val="24"/>
        </w:rPr>
        <w:t>不是沒有原因，導演特意</w:t>
      </w:r>
      <w:r w:rsidR="00780511">
        <w:rPr>
          <w:rFonts w:ascii="Cambria" w:eastAsia="DFKai-SB" w:hAnsi="Cambria" w:cstheme="minorHAnsi" w:hint="eastAsia"/>
          <w:sz w:val="24"/>
          <w:szCs w:val="24"/>
        </w:rPr>
        <w:t>將此音樂置於大廚演說之中間，作為場景收音機發出的環境音樂，</w:t>
      </w:r>
      <w:r w:rsidR="00736E1B">
        <w:rPr>
          <w:rFonts w:ascii="Cambria" w:eastAsia="DFKai-SB" w:hAnsi="Cambria" w:cstheme="minorHAnsi" w:hint="eastAsia"/>
          <w:sz w:val="24"/>
          <w:szCs w:val="24"/>
        </w:rPr>
        <w:t>具</w:t>
      </w:r>
      <w:r w:rsidR="00A06425">
        <w:rPr>
          <w:rFonts w:ascii="Cambria" w:eastAsia="DFKai-SB" w:hAnsi="Cambria" w:cstheme="minorHAnsi" w:hint="eastAsia"/>
          <w:sz w:val="24"/>
          <w:szCs w:val="24"/>
        </w:rPr>
        <w:t>有雙層意義：第一，此作品又名為《</w:t>
      </w:r>
      <w:r w:rsidR="00780511" w:rsidRPr="00780511">
        <w:rPr>
          <w:rFonts w:ascii="Cambria" w:eastAsia="DFKai-SB" w:hAnsi="Cambria" w:cstheme="minorHAnsi" w:hint="eastAsia"/>
          <w:sz w:val="24"/>
          <w:szCs w:val="24"/>
        </w:rPr>
        <w:t>一分鐘華爾滋</w:t>
      </w:r>
      <w:r w:rsidR="00A06425">
        <w:rPr>
          <w:rFonts w:ascii="Cambria" w:eastAsia="DFKai-SB" w:hAnsi="Cambria" w:cstheme="minorHAnsi" w:hint="eastAsia"/>
          <w:sz w:val="24"/>
          <w:szCs w:val="24"/>
        </w:rPr>
        <w:t>》</w:t>
      </w:r>
      <w:r w:rsidR="00780511">
        <w:rPr>
          <w:rFonts w:ascii="Cambria" w:eastAsia="DFKai-SB" w:hAnsi="Cambria" w:cstheme="minorHAnsi" w:hint="eastAsia"/>
          <w:sz w:val="24"/>
          <w:szCs w:val="24"/>
        </w:rPr>
        <w:t>，</w:t>
      </w:r>
      <w:r w:rsidR="000C400D">
        <w:rPr>
          <w:rFonts w:ascii="Cambria" w:eastAsia="DFKai-SB" w:hAnsi="Cambria" w:cstheme="minorHAnsi" w:hint="eastAsia"/>
          <w:sz w:val="24"/>
          <w:szCs w:val="24"/>
        </w:rPr>
        <w:t>其輕巧的一分三十八秒演奏時間</w:t>
      </w:r>
      <w:r w:rsidR="00A06425">
        <w:rPr>
          <w:rFonts w:ascii="Cambria" w:eastAsia="DFKai-SB" w:hAnsi="Cambria" w:cstheme="minorHAnsi" w:hint="eastAsia"/>
          <w:sz w:val="24"/>
          <w:szCs w:val="24"/>
        </w:rPr>
        <w:t>剛好與鏡頭時間完美搭配；第二，蕭邦將此作品暱稱為《小狗圓舞曲》</w:t>
      </w:r>
      <w:r w:rsidR="00736E1B">
        <w:rPr>
          <w:rFonts w:ascii="Cambria" w:eastAsia="DFKai-SB" w:hAnsi="Cambria" w:cstheme="minorHAnsi" w:hint="eastAsia"/>
          <w:sz w:val="24"/>
          <w:szCs w:val="24"/>
        </w:rPr>
        <w:t>，因他將此迷你作品獻給其情人喬治·桑（</w:t>
      </w:r>
      <w:r w:rsidR="00736E1B" w:rsidRPr="00C76313">
        <w:rPr>
          <w:rFonts w:ascii="Cambria" w:hAnsi="Cambria"/>
          <w:sz w:val="24"/>
          <w:szCs w:val="24"/>
        </w:rPr>
        <w:t>George Sand</w:t>
      </w:r>
      <w:r w:rsidR="00996946">
        <w:rPr>
          <w:rFonts w:ascii="Cambria" w:eastAsia="DFKai-SB" w:hAnsi="Cambria" w:cstheme="minorHAnsi" w:hint="eastAsia"/>
          <w:sz w:val="24"/>
          <w:szCs w:val="24"/>
        </w:rPr>
        <w:t>）之愛</w:t>
      </w:r>
      <w:r w:rsidR="00996946">
        <w:rPr>
          <w:rFonts w:ascii="Cambria" w:eastAsia="DFKai-SB" w:hAnsi="Cambria" w:cstheme="minorHAnsi" w:hint="eastAsia"/>
          <w:sz w:val="24"/>
          <w:szCs w:val="24"/>
        </w:rPr>
        <w:lastRenderedPageBreak/>
        <w:t>犬，尚雷諾不會不知道</w:t>
      </w:r>
      <w:r w:rsidR="00736E1B">
        <w:rPr>
          <w:rFonts w:ascii="Cambria" w:eastAsia="DFKai-SB" w:hAnsi="Cambria" w:cstheme="minorHAnsi" w:hint="eastAsia"/>
          <w:sz w:val="24"/>
          <w:szCs w:val="24"/>
        </w:rPr>
        <w:t>，這隻小狗名叫「侯爵</w:t>
      </w:r>
      <w:r w:rsidR="00736E1B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6"/>
      </w:r>
      <w:r w:rsidR="00736E1B">
        <w:rPr>
          <w:rFonts w:ascii="Cambria" w:eastAsia="DFKai-SB" w:hAnsi="Cambria" w:cstheme="minorHAnsi" w:hint="eastAsia"/>
          <w:sz w:val="24"/>
          <w:szCs w:val="24"/>
        </w:rPr>
        <w:t>」。這個幽默</w:t>
      </w:r>
      <w:r w:rsidR="008E75AE">
        <w:rPr>
          <w:rFonts w:ascii="Cambria" w:eastAsia="DFKai-SB" w:hAnsi="Cambria" w:cstheme="minorHAnsi" w:hint="eastAsia"/>
          <w:sz w:val="24"/>
          <w:szCs w:val="24"/>
        </w:rPr>
        <w:t>、親密又微妙的</w:t>
      </w:r>
      <w:r w:rsidR="00736E1B">
        <w:rPr>
          <w:rFonts w:ascii="Cambria" w:eastAsia="DFKai-SB" w:hAnsi="Cambria" w:cstheme="minorHAnsi" w:hint="eastAsia"/>
          <w:sz w:val="24"/>
          <w:szCs w:val="24"/>
        </w:rPr>
        <w:t>華爾滋正好</w:t>
      </w:r>
      <w:r w:rsidR="005D18F0">
        <w:rPr>
          <w:rFonts w:ascii="Cambria" w:eastAsia="DFKai-SB" w:hAnsi="Cambria" w:cstheme="minorHAnsi" w:hint="eastAsia"/>
          <w:sz w:val="24"/>
          <w:szCs w:val="24"/>
        </w:rPr>
        <w:t>對應此場景之</w:t>
      </w:r>
      <w:r w:rsidR="008E75AE">
        <w:rPr>
          <w:rFonts w:ascii="Cambria" w:eastAsia="DFKai-SB" w:hAnsi="Cambria" w:cstheme="minorHAnsi" w:hint="eastAsia"/>
          <w:sz w:val="24"/>
          <w:szCs w:val="24"/>
        </w:rPr>
        <w:t>風格。</w:t>
      </w:r>
      <w:r w:rsidR="00445AF6">
        <w:rPr>
          <w:rFonts w:ascii="Cambria" w:eastAsia="DFKai-SB" w:hAnsi="Cambria" w:cstheme="minorHAnsi" w:hint="eastAsia"/>
          <w:sz w:val="24"/>
          <w:szCs w:val="24"/>
        </w:rPr>
        <w:t>從簡單收音機發出的美妙音樂，呼應了</w:t>
      </w:r>
      <w:r w:rsidR="00FC3F01">
        <w:rPr>
          <w:rFonts w:ascii="Cambria" w:eastAsia="DFKai-SB" w:hAnsi="Cambria" w:cstheme="minorHAnsi" w:hint="eastAsia"/>
          <w:sz w:val="24"/>
          <w:szCs w:val="24"/>
        </w:rPr>
        <w:t>下層</w:t>
      </w:r>
      <w:r w:rsidR="009F7474">
        <w:rPr>
          <w:rFonts w:ascii="Cambria" w:eastAsia="DFKai-SB" w:hAnsi="Cambria" w:cstheme="minorHAnsi" w:hint="eastAsia"/>
          <w:sz w:val="24"/>
          <w:szCs w:val="24"/>
        </w:rPr>
        <w:t>階級</w:t>
      </w:r>
      <w:r w:rsidR="00514E24">
        <w:rPr>
          <w:rFonts w:ascii="Cambria" w:eastAsia="DFKai-SB" w:hAnsi="Cambria" w:cstheme="minorHAnsi" w:hint="eastAsia"/>
          <w:sz w:val="24"/>
          <w:szCs w:val="24"/>
        </w:rPr>
        <w:t>地下室廚房</w:t>
      </w:r>
      <w:r w:rsidR="00E96A6A">
        <w:rPr>
          <w:rFonts w:ascii="Cambria" w:eastAsia="DFKai-SB" w:hAnsi="Cambria" w:cstheme="minorHAnsi" w:hint="eastAsia"/>
          <w:sz w:val="24"/>
          <w:szCs w:val="24"/>
        </w:rPr>
        <w:t>如何能夠</w:t>
      </w:r>
      <w:r w:rsidR="009F7474">
        <w:rPr>
          <w:rFonts w:ascii="Cambria" w:eastAsia="DFKai-SB" w:hAnsi="Cambria" w:cstheme="minorHAnsi" w:hint="eastAsia"/>
          <w:sz w:val="24"/>
          <w:szCs w:val="24"/>
        </w:rPr>
        <w:t>高貴煥發一種</w:t>
      </w:r>
      <w:r w:rsidR="00EA19D9">
        <w:rPr>
          <w:rFonts w:ascii="Cambria" w:eastAsia="DFKai-SB" w:hAnsi="Cambria" w:cstheme="minorHAnsi" w:hint="eastAsia"/>
          <w:sz w:val="24"/>
          <w:szCs w:val="24"/>
        </w:rPr>
        <w:t>輕</w:t>
      </w:r>
      <w:r w:rsidR="003E17CF">
        <w:rPr>
          <w:rFonts w:ascii="Cambria" w:eastAsia="DFKai-SB" w:hAnsi="Cambria" w:cstheme="minorHAnsi" w:hint="eastAsia"/>
          <w:sz w:val="24"/>
          <w:szCs w:val="24"/>
        </w:rPr>
        <w:t>快、</w:t>
      </w:r>
      <w:r w:rsidR="00B35781">
        <w:rPr>
          <w:rFonts w:ascii="Cambria" w:eastAsia="DFKai-SB" w:hAnsi="Cambria" w:cstheme="minorHAnsi" w:hint="eastAsia"/>
          <w:sz w:val="24"/>
          <w:szCs w:val="24"/>
        </w:rPr>
        <w:t>調皮、</w:t>
      </w:r>
      <w:r w:rsidR="00514E24">
        <w:rPr>
          <w:rFonts w:ascii="Cambria" w:eastAsia="DFKai-SB" w:hAnsi="Cambria" w:cstheme="minorHAnsi" w:hint="eastAsia"/>
          <w:sz w:val="24"/>
          <w:szCs w:val="24"/>
        </w:rPr>
        <w:t>活力</w:t>
      </w:r>
      <w:r w:rsidR="00186C60">
        <w:rPr>
          <w:rFonts w:ascii="Cambria" w:eastAsia="DFKai-SB" w:hAnsi="Cambria" w:cstheme="minorHAnsi" w:hint="eastAsia"/>
          <w:sz w:val="24"/>
          <w:szCs w:val="24"/>
        </w:rPr>
        <w:t>之</w:t>
      </w:r>
      <w:r w:rsidR="009F7474">
        <w:rPr>
          <w:rFonts w:ascii="Cambria" w:eastAsia="DFKai-SB" w:hAnsi="Cambria" w:cstheme="minorHAnsi" w:hint="eastAsia"/>
          <w:sz w:val="24"/>
          <w:szCs w:val="24"/>
        </w:rPr>
        <w:t>能量</w:t>
      </w:r>
      <w:r w:rsidR="00186C60">
        <w:rPr>
          <w:rFonts w:ascii="Cambria" w:eastAsia="DFKai-SB" w:hAnsi="Cambria" w:cstheme="minorHAnsi" w:hint="eastAsia"/>
          <w:sz w:val="24"/>
          <w:szCs w:val="24"/>
        </w:rPr>
        <w:t>，</w:t>
      </w:r>
      <w:r w:rsidR="00514E24">
        <w:rPr>
          <w:rFonts w:ascii="Cambria" w:eastAsia="DFKai-SB" w:hAnsi="Cambria" w:cstheme="minorHAnsi" w:hint="eastAsia"/>
          <w:sz w:val="24"/>
          <w:szCs w:val="24"/>
        </w:rPr>
        <w:t>並傳達一種</w:t>
      </w:r>
      <w:r w:rsidR="00682ECA">
        <w:rPr>
          <w:rFonts w:ascii="Cambria" w:eastAsia="DFKai-SB" w:hAnsi="Cambria" w:cstheme="minorHAnsi" w:hint="eastAsia"/>
          <w:sz w:val="24"/>
          <w:szCs w:val="24"/>
        </w:rPr>
        <w:t>僕人</w:t>
      </w:r>
      <w:r w:rsidR="00514E24">
        <w:rPr>
          <w:rFonts w:ascii="Cambria" w:eastAsia="DFKai-SB" w:hAnsi="Cambria" w:cstheme="minorHAnsi" w:hint="eastAsia"/>
          <w:sz w:val="24"/>
          <w:szCs w:val="24"/>
        </w:rPr>
        <w:t>工作</w:t>
      </w:r>
      <w:r w:rsidR="00682ECA">
        <w:rPr>
          <w:rFonts w:ascii="Cambria" w:eastAsia="DFKai-SB" w:hAnsi="Cambria" w:cstheme="minorHAnsi" w:hint="eastAsia"/>
          <w:sz w:val="24"/>
          <w:szCs w:val="24"/>
        </w:rPr>
        <w:t>如舞蹈</w:t>
      </w:r>
      <w:r w:rsidR="00514E24">
        <w:rPr>
          <w:rFonts w:ascii="Cambria" w:eastAsia="DFKai-SB" w:hAnsi="Cambria" w:cstheme="minorHAnsi" w:hint="eastAsia"/>
          <w:sz w:val="24"/>
          <w:szCs w:val="24"/>
        </w:rPr>
        <w:t>走位般的對比</w:t>
      </w:r>
      <w:r w:rsidR="00682ECA">
        <w:rPr>
          <w:rFonts w:ascii="Cambria" w:eastAsia="DFKai-SB" w:hAnsi="Cambria" w:cstheme="minorHAnsi" w:hint="eastAsia"/>
          <w:sz w:val="24"/>
          <w:szCs w:val="24"/>
        </w:rPr>
        <w:t>：</w:t>
      </w:r>
      <w:r w:rsidR="00FC3F01">
        <w:rPr>
          <w:rFonts w:ascii="Cambria" w:eastAsia="DFKai-SB" w:hAnsi="Cambria" w:cstheme="minorHAnsi" w:hint="eastAsia"/>
          <w:sz w:val="24"/>
          <w:szCs w:val="24"/>
        </w:rPr>
        <w:t>大廚即興發表其支持猶太人的演說，</w:t>
      </w:r>
      <w:r w:rsidR="00E96A6A">
        <w:rPr>
          <w:rFonts w:ascii="Cambria" w:eastAsia="DFKai-SB" w:hAnsi="Cambria" w:cstheme="minorHAnsi" w:hint="eastAsia"/>
          <w:sz w:val="24"/>
          <w:szCs w:val="24"/>
        </w:rPr>
        <w:t>隨</w:t>
      </w:r>
      <w:r w:rsidR="003A2842">
        <w:rPr>
          <w:rFonts w:ascii="Cambria" w:eastAsia="DFKai-SB" w:hAnsi="Cambria" w:cstheme="minorHAnsi" w:hint="eastAsia"/>
          <w:sz w:val="24"/>
          <w:szCs w:val="24"/>
        </w:rPr>
        <w:t>即轉身回廚房工作，鏡頭在華爾滋的音響</w:t>
      </w:r>
      <w:r w:rsidR="006F6CB5">
        <w:rPr>
          <w:rFonts w:ascii="Cambria" w:eastAsia="DFKai-SB" w:hAnsi="Cambria" w:cstheme="minorHAnsi" w:hint="eastAsia"/>
          <w:sz w:val="24"/>
          <w:szCs w:val="24"/>
        </w:rPr>
        <w:t>下，持續注視大廚從前景一直走到場景</w:t>
      </w:r>
      <w:r w:rsidR="00733B4D">
        <w:rPr>
          <w:rFonts w:ascii="Cambria" w:eastAsia="DFKai-SB" w:hAnsi="Cambria" w:cstheme="minorHAnsi" w:hint="eastAsia"/>
          <w:sz w:val="24"/>
          <w:szCs w:val="24"/>
        </w:rPr>
        <w:t>最深處</w:t>
      </w:r>
      <w:r w:rsidR="00FC3F01">
        <w:rPr>
          <w:rFonts w:ascii="Cambria" w:eastAsia="DFKai-SB" w:hAnsi="Cambria" w:cstheme="minorHAnsi" w:hint="eastAsia"/>
          <w:sz w:val="24"/>
          <w:szCs w:val="24"/>
        </w:rPr>
        <w:t>的所有細節；</w:t>
      </w:r>
      <w:r w:rsidR="00AE4AB6">
        <w:rPr>
          <w:rFonts w:ascii="Cambria" w:eastAsia="DFKai-SB" w:hAnsi="Cambria" w:cstheme="minorHAnsi" w:hint="eastAsia"/>
          <w:sz w:val="24"/>
          <w:szCs w:val="24"/>
        </w:rPr>
        <w:t>我們看到其自信滿滿走到場景中央打開櫥櫃（鏡位</w:t>
      </w:r>
      <w:r w:rsidR="00AE4AB6">
        <w:rPr>
          <w:rFonts w:ascii="Cambria" w:eastAsia="DFKai-SB" w:hAnsi="Cambria" w:cstheme="minorHAnsi" w:hint="eastAsia"/>
          <w:sz w:val="24"/>
          <w:szCs w:val="24"/>
        </w:rPr>
        <w:t>5</w:t>
      </w:r>
      <w:r w:rsidR="005D18F0">
        <w:rPr>
          <w:rFonts w:ascii="Cambria" w:eastAsia="DFKai-SB" w:hAnsi="Cambria" w:cstheme="minorHAnsi" w:hint="eastAsia"/>
          <w:sz w:val="24"/>
          <w:szCs w:val="24"/>
        </w:rPr>
        <w:t>），然後走向</w:t>
      </w:r>
      <w:r w:rsidR="006F6CB5">
        <w:rPr>
          <w:rFonts w:ascii="Cambria" w:eastAsia="DFKai-SB" w:hAnsi="Cambria" w:cstheme="minorHAnsi" w:hint="eastAsia"/>
          <w:sz w:val="24"/>
          <w:szCs w:val="24"/>
        </w:rPr>
        <w:t>鏡頭遠景、場景深處</w:t>
      </w:r>
      <w:r w:rsidR="00AE4AB6">
        <w:rPr>
          <w:rFonts w:ascii="Cambria" w:eastAsia="DFKai-SB" w:hAnsi="Cambria" w:cstheme="minorHAnsi" w:hint="eastAsia"/>
          <w:sz w:val="24"/>
          <w:szCs w:val="24"/>
        </w:rPr>
        <w:t>的料理台專心工作（鏡位</w:t>
      </w:r>
      <w:r w:rsidR="00AE4AB6">
        <w:rPr>
          <w:rFonts w:ascii="Cambria" w:eastAsia="DFKai-SB" w:hAnsi="Cambria" w:cstheme="minorHAnsi" w:hint="eastAsia"/>
          <w:sz w:val="24"/>
          <w:szCs w:val="24"/>
        </w:rPr>
        <w:t>6</w:t>
      </w:r>
      <w:r w:rsidR="001E0074">
        <w:rPr>
          <w:rFonts w:ascii="Cambria" w:eastAsia="DFKai-SB" w:hAnsi="Cambria" w:cstheme="minorHAnsi" w:hint="eastAsia"/>
          <w:sz w:val="24"/>
          <w:szCs w:val="24"/>
        </w:rPr>
        <w:t>），這段時間</w:t>
      </w:r>
      <w:r w:rsidR="00915F04" w:rsidRPr="00915F04">
        <w:rPr>
          <w:rFonts w:ascii="Cambria" w:eastAsia="DFKai-SB" w:hAnsi="Cambria" w:cstheme="minorHAnsi" w:hint="eastAsia"/>
          <w:sz w:val="24"/>
          <w:szCs w:val="24"/>
        </w:rPr>
        <w:t>在前景</w:t>
      </w:r>
      <w:r w:rsidR="001E0074" w:rsidRPr="00915F04">
        <w:rPr>
          <w:rFonts w:ascii="Cambria" w:eastAsia="DFKai-SB" w:hAnsi="Cambria" w:cstheme="minorHAnsi" w:hint="eastAsia"/>
          <w:sz w:val="24"/>
          <w:szCs w:val="24"/>
        </w:rPr>
        <w:t>我們看到</w:t>
      </w:r>
      <w:r w:rsidR="00A826EA" w:rsidRPr="00915F04">
        <w:rPr>
          <w:rFonts w:ascii="Cambria" w:eastAsia="DFKai-SB" w:hAnsi="Cambria" w:cstheme="minorHAnsi" w:hint="eastAsia"/>
          <w:sz w:val="24"/>
          <w:szCs w:val="24"/>
        </w:rPr>
        <w:t>主角馬索</w:t>
      </w:r>
      <w:r w:rsidR="003A2842" w:rsidRPr="00915F04">
        <w:rPr>
          <w:rFonts w:ascii="Cambria" w:eastAsia="DFKai-SB" w:hAnsi="Cambria" w:cstheme="minorHAnsi" w:hint="eastAsia"/>
          <w:sz w:val="24"/>
          <w:szCs w:val="24"/>
        </w:rPr>
        <w:t>與麗姿初生情愫之</w:t>
      </w:r>
      <w:r w:rsidR="00A826EA" w:rsidRPr="00915F04">
        <w:rPr>
          <w:rFonts w:ascii="Cambria" w:eastAsia="DFKai-SB" w:hAnsi="Cambria" w:cstheme="minorHAnsi" w:hint="eastAsia"/>
          <w:sz w:val="24"/>
          <w:szCs w:val="24"/>
        </w:rPr>
        <w:t>劇情發展</w:t>
      </w:r>
      <w:r w:rsidR="00AE4AB6">
        <w:rPr>
          <w:rFonts w:ascii="Cambria" w:eastAsia="DFKai-SB" w:hAnsi="Cambria" w:cstheme="minorHAnsi" w:hint="eastAsia"/>
          <w:sz w:val="24"/>
          <w:szCs w:val="24"/>
        </w:rPr>
        <w:t>，</w:t>
      </w:r>
      <w:r w:rsidR="001E0074">
        <w:rPr>
          <w:rFonts w:ascii="Cambria" w:eastAsia="DFKai-SB" w:hAnsi="Cambria" w:cstheme="minorHAnsi" w:hint="eastAsia"/>
          <w:sz w:val="24"/>
          <w:szCs w:val="24"/>
        </w:rPr>
        <w:t>也同時看到無名大廚</w:t>
      </w:r>
      <w:r w:rsidR="006F6CB5">
        <w:rPr>
          <w:rFonts w:ascii="Cambria" w:eastAsia="DFKai-SB" w:hAnsi="Cambria" w:cstheme="minorHAnsi" w:hint="eastAsia"/>
          <w:sz w:val="24"/>
          <w:szCs w:val="24"/>
        </w:rPr>
        <w:t>於遠景</w:t>
      </w:r>
      <w:r w:rsidR="00EA19D9">
        <w:rPr>
          <w:rFonts w:ascii="Cambria" w:eastAsia="DFKai-SB" w:hAnsi="Cambria" w:cstheme="minorHAnsi" w:hint="eastAsia"/>
          <w:sz w:val="24"/>
          <w:szCs w:val="24"/>
        </w:rPr>
        <w:t>展現其自身</w:t>
      </w:r>
      <w:r w:rsidR="00E96A6A">
        <w:rPr>
          <w:rFonts w:ascii="Cambria" w:eastAsia="DFKai-SB" w:hAnsi="Cambria" w:cstheme="minorHAnsi" w:hint="eastAsia"/>
          <w:sz w:val="24"/>
          <w:szCs w:val="24"/>
        </w:rPr>
        <w:t>不可替代的</w:t>
      </w:r>
      <w:r w:rsidR="00EA19D9">
        <w:rPr>
          <w:rFonts w:ascii="Cambria" w:eastAsia="DFKai-SB" w:hAnsi="Cambria" w:cstheme="minorHAnsi" w:hint="eastAsia"/>
          <w:sz w:val="24"/>
          <w:szCs w:val="24"/>
        </w:rPr>
        <w:t>存在</w:t>
      </w:r>
      <w:r w:rsidR="00A37C45">
        <w:rPr>
          <w:rFonts w:ascii="Cambria" w:eastAsia="DFKai-SB" w:hAnsi="Cambria" w:cstheme="minorHAnsi" w:hint="eastAsia"/>
          <w:sz w:val="24"/>
          <w:szCs w:val="24"/>
        </w:rPr>
        <w:t>尊嚴與</w:t>
      </w:r>
      <w:r w:rsidR="00520F57">
        <w:rPr>
          <w:rFonts w:ascii="Cambria" w:eastAsia="DFKai-SB" w:hAnsi="Cambria" w:cstheme="minorHAnsi" w:hint="eastAsia"/>
          <w:sz w:val="24"/>
          <w:szCs w:val="24"/>
        </w:rPr>
        <w:t>愉悅</w:t>
      </w:r>
      <w:r w:rsidR="00044FE9">
        <w:rPr>
          <w:rFonts w:ascii="Cambria" w:eastAsia="DFKai-SB" w:hAnsi="Cambria" w:cstheme="minorHAnsi" w:hint="eastAsia"/>
          <w:sz w:val="24"/>
          <w:szCs w:val="24"/>
        </w:rPr>
        <w:t>。</w:t>
      </w:r>
      <w:r w:rsidR="001E0074">
        <w:rPr>
          <w:rFonts w:ascii="Cambria" w:eastAsia="DFKai-SB" w:hAnsi="Cambria" w:cstheme="minorHAnsi" w:hint="eastAsia"/>
          <w:sz w:val="24"/>
          <w:szCs w:val="24"/>
        </w:rPr>
        <w:t>如法國電影學者謝索（</w:t>
      </w:r>
      <w:r w:rsidR="001E0074" w:rsidRPr="00044FE9">
        <w:rPr>
          <w:rFonts w:ascii="Cambria" w:eastAsia="DFKai-SB" w:hAnsi="Cambria" w:cstheme="minorHAnsi"/>
          <w:sz w:val="24"/>
          <w:szCs w:val="24"/>
        </w:rPr>
        <w:t>Daniel Serceau</w:t>
      </w:r>
      <w:r w:rsidR="001E0074">
        <w:rPr>
          <w:rFonts w:ascii="Cambria" w:eastAsia="DFKai-SB" w:hAnsi="Cambria" w:cstheme="minorHAnsi" w:hint="eastAsia"/>
          <w:sz w:val="24"/>
          <w:szCs w:val="24"/>
        </w:rPr>
        <w:t>）所論，尚雷諾電影奧秘在於呈現「一千零一個細節</w:t>
      </w:r>
      <w:r w:rsidR="001E0074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7"/>
      </w:r>
      <w:r w:rsidR="001E0074">
        <w:rPr>
          <w:rFonts w:ascii="Cambria" w:eastAsia="DFKai-SB" w:hAnsi="Cambria" w:cstheme="minorHAnsi" w:hint="eastAsia"/>
          <w:sz w:val="24"/>
          <w:szCs w:val="24"/>
        </w:rPr>
        <w:t>」（</w:t>
      </w:r>
      <w:r w:rsidR="001E0074">
        <w:rPr>
          <w:rFonts w:ascii="Cambria" w:eastAsia="DFKai-SB" w:hAnsi="Cambria" w:cstheme="minorHAnsi" w:hint="eastAsia"/>
          <w:sz w:val="24"/>
          <w:szCs w:val="24"/>
        </w:rPr>
        <w:t> </w:t>
      </w:r>
      <w:r w:rsidR="001E0074">
        <w:rPr>
          <w:rFonts w:ascii="Cambria" w:eastAsia="DFKai-SB" w:hAnsi="Cambria" w:cstheme="minorHAnsi"/>
          <w:sz w:val="24"/>
          <w:szCs w:val="24"/>
        </w:rPr>
        <w:t>mille et un petits riens</w:t>
      </w:r>
      <w:r w:rsidR="001E0074">
        <w:rPr>
          <w:rFonts w:ascii="Cambria" w:eastAsia="DFKai-SB" w:hAnsi="Cambria" w:cstheme="minorHAnsi" w:hint="eastAsia"/>
          <w:sz w:val="24"/>
          <w:szCs w:val="24"/>
        </w:rPr>
        <w:t>），</w:t>
      </w:r>
      <w:r w:rsidR="00B4298D">
        <w:rPr>
          <w:rFonts w:ascii="Cambria" w:eastAsia="DFKai-SB" w:hAnsi="Cambria" w:cstheme="minorHAnsi" w:hint="eastAsia"/>
          <w:sz w:val="24"/>
          <w:szCs w:val="24"/>
        </w:rPr>
        <w:t>這樣</w:t>
      </w:r>
      <w:r w:rsidR="008A0E0C">
        <w:rPr>
          <w:rFonts w:ascii="Cambria" w:eastAsia="DFKai-SB" w:hAnsi="Cambria" w:cstheme="minorHAnsi" w:hint="eastAsia"/>
          <w:sz w:val="24"/>
          <w:szCs w:val="24"/>
        </w:rPr>
        <w:t>一種「日常瑣事奇觀」平行</w:t>
      </w:r>
      <w:r w:rsidR="00E6224A">
        <w:rPr>
          <w:rFonts w:ascii="Cambria" w:eastAsia="DFKai-SB" w:hAnsi="Cambria" w:cstheme="minorHAnsi" w:hint="eastAsia"/>
          <w:sz w:val="24"/>
          <w:szCs w:val="24"/>
        </w:rPr>
        <w:t>於劇情動作，</w:t>
      </w:r>
      <w:r w:rsidR="00B4298D">
        <w:rPr>
          <w:rFonts w:ascii="Cambria" w:eastAsia="DFKai-SB" w:hAnsi="Cambria" w:cstheme="minorHAnsi" w:hint="eastAsia"/>
          <w:sz w:val="24"/>
          <w:szCs w:val="24"/>
        </w:rPr>
        <w:t>可見於</w:t>
      </w:r>
      <w:r w:rsidR="00E6224A">
        <w:rPr>
          <w:rFonts w:ascii="Cambria" w:eastAsia="DFKai-SB" w:hAnsi="Cambria" w:cstheme="minorHAnsi" w:hint="eastAsia"/>
          <w:sz w:val="24"/>
          <w:szCs w:val="24"/>
        </w:rPr>
        <w:t>尚雷諾對其他兩個僕人</w:t>
      </w:r>
      <w:r w:rsidR="00CF087E">
        <w:rPr>
          <w:rFonts w:ascii="Cambria" w:eastAsia="DFKai-SB" w:hAnsi="Cambria" w:cstheme="minorHAnsi" w:hint="eastAsia"/>
          <w:sz w:val="24"/>
          <w:szCs w:val="24"/>
        </w:rPr>
        <w:t>臨演</w:t>
      </w:r>
      <w:r w:rsidR="00E6224A">
        <w:rPr>
          <w:rFonts w:ascii="Cambria" w:eastAsia="DFKai-SB" w:hAnsi="Cambria" w:cstheme="minorHAnsi" w:hint="eastAsia"/>
          <w:sz w:val="24"/>
          <w:szCs w:val="24"/>
        </w:rPr>
        <w:t>的場面調度：</w:t>
      </w:r>
      <w:r w:rsidR="006166ED">
        <w:rPr>
          <w:rFonts w:ascii="Cambria" w:eastAsia="DFKai-SB" w:hAnsi="Cambria" w:cstheme="minorHAnsi" w:hint="eastAsia"/>
          <w:sz w:val="24"/>
          <w:szCs w:val="24"/>
        </w:rPr>
        <w:t>二廚，一個無列字幕的臨演，</w:t>
      </w:r>
      <w:r w:rsidR="00CF087E">
        <w:rPr>
          <w:rFonts w:ascii="Cambria" w:eastAsia="DFKai-SB" w:hAnsi="Cambria" w:cstheme="minorHAnsi" w:hint="eastAsia"/>
          <w:sz w:val="24"/>
          <w:szCs w:val="24"/>
        </w:rPr>
        <w:t>整場戲</w:t>
      </w:r>
      <w:r w:rsidR="003A2842">
        <w:rPr>
          <w:rFonts w:ascii="Cambria" w:eastAsia="DFKai-SB" w:hAnsi="Cambria" w:cstheme="minorHAnsi" w:hint="eastAsia"/>
          <w:sz w:val="24"/>
          <w:szCs w:val="24"/>
        </w:rPr>
        <w:t>於</w:t>
      </w:r>
      <w:r w:rsidR="006166ED">
        <w:rPr>
          <w:rFonts w:ascii="Cambria" w:eastAsia="DFKai-SB" w:hAnsi="Cambria" w:cstheme="minorHAnsi" w:hint="eastAsia"/>
          <w:sz w:val="24"/>
          <w:szCs w:val="24"/>
        </w:rPr>
        <w:t>廚房最深處自得其樂準備餐點（【圖一】上部）</w:t>
      </w:r>
      <w:r w:rsidR="00CF087E">
        <w:rPr>
          <w:rFonts w:ascii="Cambria" w:eastAsia="DFKai-SB" w:hAnsi="Cambria" w:cstheme="minorHAnsi" w:hint="eastAsia"/>
          <w:sz w:val="24"/>
          <w:szCs w:val="24"/>
        </w:rPr>
        <w:t>，一方面其於劇情發展完全</w:t>
      </w:r>
      <w:r w:rsidR="005C6408">
        <w:rPr>
          <w:rFonts w:ascii="Cambria" w:eastAsia="DFKai-SB" w:hAnsi="Cambria" w:cstheme="minorHAnsi" w:hint="eastAsia"/>
          <w:sz w:val="24"/>
          <w:szCs w:val="24"/>
        </w:rPr>
        <w:t>無涉</w:t>
      </w:r>
      <w:r w:rsidR="00CF087E">
        <w:rPr>
          <w:rFonts w:ascii="Cambria" w:eastAsia="DFKai-SB" w:hAnsi="Cambria" w:cstheme="minorHAnsi" w:hint="eastAsia"/>
          <w:sz w:val="24"/>
          <w:szCs w:val="24"/>
        </w:rPr>
        <w:t>，一方面卻展</w:t>
      </w:r>
      <w:r w:rsidR="003A2842">
        <w:rPr>
          <w:rFonts w:ascii="Cambria" w:eastAsia="DFKai-SB" w:hAnsi="Cambria" w:cstheme="minorHAnsi" w:hint="eastAsia"/>
          <w:sz w:val="24"/>
          <w:szCs w:val="24"/>
        </w:rPr>
        <w:t>現一種</w:t>
      </w:r>
      <w:r w:rsidR="008A0E0C">
        <w:rPr>
          <w:rFonts w:ascii="Cambria" w:eastAsia="DFKai-SB" w:hAnsi="Cambria" w:cstheme="minorHAnsi" w:hint="eastAsia"/>
          <w:sz w:val="24"/>
          <w:szCs w:val="24"/>
        </w:rPr>
        <w:t>美學重要性：其</w:t>
      </w:r>
      <w:r w:rsidR="00CF087E">
        <w:rPr>
          <w:rFonts w:ascii="Cambria" w:eastAsia="DFKai-SB" w:hAnsi="Cambria" w:cstheme="minorHAnsi" w:hint="eastAsia"/>
          <w:sz w:val="24"/>
          <w:szCs w:val="24"/>
        </w:rPr>
        <w:t>存在正強調了</w:t>
      </w:r>
      <w:r w:rsidR="005D18F0"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CF087E">
        <w:rPr>
          <w:rFonts w:ascii="Cambria" w:eastAsia="DFKai-SB" w:hAnsi="Cambria" w:cstheme="minorHAnsi" w:hint="eastAsia"/>
          <w:sz w:val="24"/>
          <w:szCs w:val="24"/>
        </w:rPr>
        <w:t>深景深美學。女僕潔曼，另一個無列字幕之小角，尚雷諾特別安排其</w:t>
      </w:r>
      <w:r w:rsidR="005C6408">
        <w:rPr>
          <w:rFonts w:ascii="Cambria" w:eastAsia="DFKai-SB" w:hAnsi="Cambria" w:cstheme="minorHAnsi" w:hint="eastAsia"/>
          <w:sz w:val="24"/>
          <w:szCs w:val="24"/>
        </w:rPr>
        <w:t>不斷穿梭場景</w:t>
      </w:r>
      <w:r w:rsidR="000E643D">
        <w:rPr>
          <w:rFonts w:ascii="Cambria" w:eastAsia="DFKai-SB" w:hAnsi="Cambria" w:cstheme="minorHAnsi" w:hint="eastAsia"/>
          <w:sz w:val="24"/>
          <w:szCs w:val="24"/>
        </w:rPr>
        <w:t>勤快</w:t>
      </w:r>
      <w:r w:rsidR="00383283">
        <w:rPr>
          <w:rFonts w:ascii="Cambria" w:eastAsia="DFKai-SB" w:hAnsi="Cambria" w:cstheme="minorHAnsi" w:hint="eastAsia"/>
          <w:sz w:val="24"/>
          <w:szCs w:val="24"/>
        </w:rPr>
        <w:t>工作</w:t>
      </w:r>
      <w:r w:rsidR="005C6408">
        <w:rPr>
          <w:rFonts w:ascii="Cambria" w:eastAsia="DFKai-SB" w:hAnsi="Cambria" w:cstheme="minorHAnsi" w:hint="eastAsia"/>
          <w:sz w:val="24"/>
          <w:szCs w:val="24"/>
        </w:rPr>
        <w:t>：她首先從鏡外出現，到廚房拿香蕉，穿越整個地下室，將其送至餐桌，接著她</w:t>
      </w:r>
      <w:r w:rsidR="00CC706E">
        <w:rPr>
          <w:rFonts w:ascii="Cambria" w:eastAsia="DFKai-SB" w:hAnsi="Cambria" w:cstheme="minorHAnsi" w:hint="eastAsia"/>
          <w:sz w:val="24"/>
          <w:szCs w:val="24"/>
        </w:rPr>
        <w:t>為了</w:t>
      </w:r>
      <w:r w:rsidR="005C6408">
        <w:rPr>
          <w:rFonts w:ascii="Cambria" w:eastAsia="DFKai-SB" w:hAnsi="Cambria" w:cstheme="minorHAnsi" w:hint="eastAsia"/>
          <w:sz w:val="24"/>
          <w:szCs w:val="24"/>
        </w:rPr>
        <w:t>拿盤子給馬索，</w:t>
      </w:r>
      <w:r w:rsidR="00CC706E">
        <w:rPr>
          <w:rFonts w:ascii="Cambria" w:eastAsia="DFKai-SB" w:hAnsi="Cambria" w:cstheme="minorHAnsi" w:hint="eastAsia"/>
          <w:sz w:val="24"/>
          <w:szCs w:val="24"/>
        </w:rPr>
        <w:t>在鏡頭內外空間穿梭</w:t>
      </w:r>
      <w:r w:rsidR="000E643D">
        <w:rPr>
          <w:rFonts w:ascii="Cambria" w:eastAsia="DFKai-SB" w:hAnsi="Cambria" w:cstheme="minorHAnsi" w:hint="eastAsia"/>
          <w:sz w:val="24"/>
          <w:szCs w:val="24"/>
        </w:rPr>
        <w:t>（【圖一】鏡位</w:t>
      </w:r>
      <w:r w:rsidR="000E643D">
        <w:rPr>
          <w:rFonts w:ascii="Cambria" w:eastAsia="DFKai-SB" w:hAnsi="Cambria" w:cstheme="minorHAnsi" w:hint="eastAsia"/>
          <w:sz w:val="24"/>
          <w:szCs w:val="24"/>
        </w:rPr>
        <w:t>5</w:t>
      </w:r>
      <w:r w:rsidR="000E643D">
        <w:rPr>
          <w:rFonts w:ascii="Cambria" w:eastAsia="DFKai-SB" w:hAnsi="Cambria" w:cstheme="minorHAnsi" w:hint="eastAsia"/>
          <w:sz w:val="24"/>
          <w:szCs w:val="24"/>
        </w:rPr>
        <w:t>和</w:t>
      </w:r>
      <w:r w:rsidR="000E643D">
        <w:rPr>
          <w:rFonts w:ascii="Cambria" w:eastAsia="DFKai-SB" w:hAnsi="Cambria" w:cstheme="minorHAnsi" w:hint="eastAsia"/>
          <w:sz w:val="24"/>
          <w:szCs w:val="24"/>
        </w:rPr>
        <w:t>6</w:t>
      </w:r>
      <w:r w:rsidR="000E643D">
        <w:rPr>
          <w:rFonts w:ascii="Cambria" w:eastAsia="DFKai-SB" w:hAnsi="Cambria" w:cstheme="minorHAnsi" w:hint="eastAsia"/>
          <w:sz w:val="24"/>
          <w:szCs w:val="24"/>
        </w:rPr>
        <w:t>）</w:t>
      </w:r>
      <w:r w:rsidR="005C6408">
        <w:rPr>
          <w:rFonts w:ascii="Cambria" w:eastAsia="DFKai-SB" w:hAnsi="Cambria" w:cstheme="minorHAnsi" w:hint="eastAsia"/>
          <w:sz w:val="24"/>
          <w:szCs w:val="24"/>
        </w:rPr>
        <w:t>。如此無關劇情之日常瑣事，卻表現了尚雷諾的空間美學：</w:t>
      </w:r>
      <w:r w:rsidR="00011718">
        <w:rPr>
          <w:rFonts w:ascii="Cambria" w:eastAsia="DFKai-SB" w:hAnsi="Cambria" w:cstheme="minorHAnsi" w:hint="eastAsia"/>
          <w:sz w:val="24"/>
          <w:szCs w:val="24"/>
        </w:rPr>
        <w:t>女僕潔曼一方面穿越整個場景</w:t>
      </w:r>
      <w:r w:rsidR="006A3B84">
        <w:rPr>
          <w:rFonts w:ascii="Cambria" w:eastAsia="DFKai-SB" w:hAnsi="Cambria" w:cstheme="minorHAnsi" w:hint="eastAsia"/>
          <w:sz w:val="24"/>
          <w:szCs w:val="24"/>
        </w:rPr>
        <w:t>，展現場景</w:t>
      </w:r>
      <w:r w:rsidR="00BF4A69">
        <w:rPr>
          <w:rFonts w:ascii="Cambria" w:eastAsia="DFKai-SB" w:hAnsi="Cambria" w:cstheme="minorHAnsi" w:hint="eastAsia"/>
          <w:sz w:val="24"/>
          <w:szCs w:val="24"/>
        </w:rPr>
        <w:t>精心創造</w:t>
      </w:r>
      <w:r w:rsidR="006A3B84">
        <w:rPr>
          <w:rFonts w:ascii="Cambria" w:eastAsia="DFKai-SB" w:hAnsi="Cambria" w:cstheme="minorHAnsi" w:hint="eastAsia"/>
          <w:sz w:val="24"/>
          <w:szCs w:val="24"/>
        </w:rPr>
        <w:t>的縱深，一方面穿梭鏡頭內</w:t>
      </w:r>
      <w:r w:rsidR="00CC706E">
        <w:rPr>
          <w:rFonts w:ascii="Cambria" w:eastAsia="DFKai-SB" w:hAnsi="Cambria" w:cstheme="minorHAnsi" w:hint="eastAsia"/>
          <w:sz w:val="24"/>
          <w:szCs w:val="24"/>
        </w:rPr>
        <w:t>外、不斷出鏡入鏡</w:t>
      </w:r>
      <w:r w:rsidR="006A3B84">
        <w:rPr>
          <w:rFonts w:ascii="Cambria" w:eastAsia="DFKai-SB" w:hAnsi="Cambria" w:cstheme="minorHAnsi" w:hint="eastAsia"/>
          <w:sz w:val="24"/>
          <w:szCs w:val="24"/>
        </w:rPr>
        <w:t>，展現場景延伸至鏡外</w:t>
      </w:r>
      <w:r w:rsidR="00CC706E">
        <w:rPr>
          <w:rFonts w:ascii="Cambria" w:eastAsia="DFKai-SB" w:hAnsi="Cambria" w:cstheme="minorHAnsi" w:hint="eastAsia"/>
          <w:sz w:val="24"/>
          <w:szCs w:val="24"/>
        </w:rPr>
        <w:t>空間的廣度，使得這個片場打造的場景</w:t>
      </w:r>
      <w:r w:rsidR="004900CF">
        <w:rPr>
          <w:rFonts w:ascii="Cambria" w:eastAsia="DFKai-SB" w:hAnsi="Cambria" w:cstheme="minorHAnsi" w:hint="eastAsia"/>
          <w:sz w:val="24"/>
          <w:szCs w:val="24"/>
        </w:rPr>
        <w:t>絕非呈現</w:t>
      </w:r>
      <w:r w:rsidR="00CC706E">
        <w:rPr>
          <w:rFonts w:ascii="Cambria" w:eastAsia="DFKai-SB" w:hAnsi="Cambria" w:cstheme="minorHAnsi" w:hint="eastAsia"/>
          <w:sz w:val="24"/>
          <w:szCs w:val="24"/>
        </w:rPr>
        <w:t>一種封閉抽象的劇場性（</w:t>
      </w:r>
      <w:r w:rsidR="00CC706E">
        <w:rPr>
          <w:rFonts w:ascii="Cambria" w:eastAsia="DFKai-SB" w:hAnsi="Cambria" w:cstheme="minorHAnsi"/>
          <w:sz w:val="24"/>
          <w:szCs w:val="24"/>
        </w:rPr>
        <w:t>théâtralité</w:t>
      </w:r>
      <w:r w:rsidR="00CC706E">
        <w:rPr>
          <w:rFonts w:ascii="Cambria" w:eastAsia="DFKai-SB" w:hAnsi="Cambria" w:cstheme="minorHAnsi" w:hint="eastAsia"/>
          <w:sz w:val="24"/>
          <w:szCs w:val="24"/>
        </w:rPr>
        <w:t>），而表現出一種德勒茲</w:t>
      </w:r>
      <w:r w:rsidR="00843CDC">
        <w:rPr>
          <w:rFonts w:ascii="Cambria" w:eastAsia="DFKai-SB" w:hAnsi="Cambria" w:cstheme="minorHAnsi" w:hint="eastAsia"/>
          <w:sz w:val="24"/>
          <w:szCs w:val="24"/>
        </w:rPr>
        <w:t>對</w:t>
      </w:r>
      <w:r w:rsidR="004900CF">
        <w:rPr>
          <w:rFonts w:ascii="Cambria" w:eastAsia="DFKai-SB" w:hAnsi="Cambria" w:cstheme="minorHAnsi" w:hint="eastAsia"/>
          <w:sz w:val="24"/>
          <w:szCs w:val="24"/>
        </w:rPr>
        <w:t>尚雷諾電影</w:t>
      </w:r>
      <w:r w:rsidR="00843CDC">
        <w:rPr>
          <w:rFonts w:ascii="Cambria" w:eastAsia="DFKai-SB" w:hAnsi="Cambria" w:cstheme="minorHAnsi" w:hint="eastAsia"/>
          <w:sz w:val="24"/>
          <w:szCs w:val="24"/>
        </w:rPr>
        <w:t>之論述：</w:t>
      </w:r>
      <w:r w:rsidR="00CC706E">
        <w:rPr>
          <w:rFonts w:ascii="Cambria" w:eastAsia="DFKai-SB" w:hAnsi="Cambria" w:cstheme="minorHAnsi" w:hint="eastAsia"/>
          <w:sz w:val="24"/>
          <w:szCs w:val="24"/>
        </w:rPr>
        <w:t>「劇場性是為了從中出走</w:t>
      </w:r>
      <w:r w:rsidR="00CC706E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8"/>
      </w:r>
      <w:r w:rsidR="00CC706E">
        <w:rPr>
          <w:rFonts w:ascii="Cambria" w:eastAsia="DFKai-SB" w:hAnsi="Cambria" w:cstheme="minorHAnsi" w:hint="eastAsia"/>
          <w:sz w:val="24"/>
          <w:szCs w:val="24"/>
        </w:rPr>
        <w:t>。」</w:t>
      </w:r>
      <w:r w:rsidR="00FA5451">
        <w:rPr>
          <w:rFonts w:ascii="Cambria" w:eastAsia="DFKai-SB" w:hAnsi="Cambria" w:cstheme="minorHAnsi" w:hint="eastAsia"/>
          <w:sz w:val="24"/>
          <w:szCs w:val="24"/>
          <w:lang w:val="en-US"/>
        </w:rPr>
        <w:t>即使這些無名臨演之日常，通常太過瑣碎以致對敘事</w:t>
      </w:r>
      <w:r w:rsidR="00843CDC">
        <w:rPr>
          <w:rFonts w:ascii="Cambria" w:eastAsia="DFKai-SB" w:hAnsi="Cambria" w:cstheme="minorHAnsi" w:hint="eastAsia"/>
          <w:sz w:val="24"/>
          <w:szCs w:val="24"/>
          <w:lang w:val="en-US"/>
        </w:rPr>
        <w:t>主體</w:t>
      </w:r>
      <w:r w:rsidR="00EC1677">
        <w:rPr>
          <w:rFonts w:ascii="Cambria" w:eastAsia="DFKai-SB" w:hAnsi="Cambria" w:cstheme="minorHAnsi" w:hint="eastAsia"/>
          <w:sz w:val="24"/>
          <w:szCs w:val="24"/>
          <w:lang w:val="en-US"/>
        </w:rPr>
        <w:t>發展無關緊要</w:t>
      </w:r>
      <w:r w:rsidR="00FA5451">
        <w:rPr>
          <w:rFonts w:ascii="Cambria" w:eastAsia="DFKai-SB" w:hAnsi="Cambria" w:cstheme="minorHAnsi" w:hint="eastAsia"/>
          <w:sz w:val="24"/>
          <w:szCs w:val="24"/>
          <w:lang w:val="en-US"/>
        </w:rPr>
        <w:t>，然而，正是這樣之生活瑣碎展現一種獨特性：</w:t>
      </w:r>
      <w:r w:rsidR="00FA5451">
        <w:rPr>
          <w:rFonts w:ascii="Cambria" w:eastAsia="DFKai-SB" w:hAnsi="Cambria" w:cstheme="minorHAnsi" w:hint="eastAsia"/>
          <w:sz w:val="24"/>
          <w:szCs w:val="24"/>
        </w:rPr>
        <w:t>尚雷諾電影</w:t>
      </w:r>
      <w:r w:rsidR="00921ADE">
        <w:rPr>
          <w:rFonts w:ascii="Cambria" w:eastAsia="DFKai-SB" w:hAnsi="Cambria" w:cstheme="minorHAnsi" w:hint="eastAsia"/>
          <w:sz w:val="24"/>
          <w:szCs w:val="24"/>
        </w:rPr>
        <w:t>「一千零一個細節」</w:t>
      </w:r>
      <w:r w:rsidR="00FA5451">
        <w:rPr>
          <w:rFonts w:ascii="Cambria" w:eastAsia="DFKai-SB" w:hAnsi="Cambria" w:cstheme="minorHAnsi" w:hint="eastAsia"/>
          <w:sz w:val="24"/>
          <w:szCs w:val="24"/>
          <w:lang w:val="en-US"/>
        </w:rPr>
        <w:t>，</w:t>
      </w:r>
      <w:r w:rsidR="005D18F0">
        <w:rPr>
          <w:rFonts w:ascii="Cambria" w:eastAsia="DFKai-SB" w:hAnsi="Cambria" w:cstheme="minorHAnsi" w:hint="eastAsia"/>
          <w:sz w:val="24"/>
          <w:szCs w:val="24"/>
          <w:lang w:val="en-US"/>
        </w:rPr>
        <w:t>如</w:t>
      </w:r>
      <w:r w:rsidR="00921ADE">
        <w:rPr>
          <w:rFonts w:ascii="Cambria" w:eastAsia="DFKai-SB" w:hAnsi="Cambria" w:cstheme="minorHAnsi" w:hint="eastAsia"/>
          <w:sz w:val="24"/>
          <w:szCs w:val="24"/>
        </w:rPr>
        <w:t>日常微物、</w:t>
      </w:r>
      <w:r w:rsidR="00921ADE">
        <w:rPr>
          <w:rFonts w:ascii="Cambria" w:eastAsia="DFKai-SB" w:hAnsi="Cambria" w:cstheme="minorHAnsi" w:hint="eastAsia"/>
          <w:sz w:val="24"/>
          <w:szCs w:val="24"/>
          <w:lang w:val="en-US"/>
        </w:rPr>
        <w:t>無名臨演</w:t>
      </w:r>
      <w:r w:rsidR="00FA5451">
        <w:rPr>
          <w:rFonts w:ascii="Cambria" w:eastAsia="DFKai-SB" w:hAnsi="Cambria" w:cstheme="minorHAnsi" w:hint="eastAsia"/>
          <w:sz w:val="24"/>
          <w:szCs w:val="24"/>
        </w:rPr>
        <w:t>，</w:t>
      </w:r>
      <w:r w:rsidR="00FA5451">
        <w:rPr>
          <w:rFonts w:ascii="Cambria" w:eastAsia="DFKai-SB" w:hAnsi="Cambria" w:cstheme="minorHAnsi" w:hint="eastAsia"/>
          <w:sz w:val="24"/>
          <w:szCs w:val="24"/>
          <w:lang w:val="en-US"/>
        </w:rPr>
        <w:t>不再是敘事邏輯之道具、戲劇動作之背景，而展現一種平行</w:t>
      </w:r>
      <w:r w:rsidR="006F7CB9">
        <w:rPr>
          <w:rFonts w:ascii="Cambria" w:eastAsia="DFKai-SB" w:hAnsi="Cambria" w:cstheme="minorHAnsi" w:hint="eastAsia"/>
          <w:sz w:val="24"/>
          <w:szCs w:val="24"/>
          <w:lang w:val="en-US"/>
        </w:rPr>
        <w:t>或</w:t>
      </w:r>
      <w:r w:rsidR="00FA5451">
        <w:rPr>
          <w:rFonts w:ascii="Cambria" w:eastAsia="DFKai-SB" w:hAnsi="Cambria" w:cstheme="minorHAnsi" w:hint="eastAsia"/>
          <w:sz w:val="24"/>
          <w:szCs w:val="24"/>
          <w:lang w:val="en-US"/>
        </w:rPr>
        <w:t>獨立</w:t>
      </w:r>
      <w:r w:rsidR="006F7CB9">
        <w:rPr>
          <w:rFonts w:ascii="Cambria" w:eastAsia="DFKai-SB" w:hAnsi="Cambria" w:cstheme="minorHAnsi" w:hint="eastAsia"/>
          <w:sz w:val="24"/>
          <w:szCs w:val="24"/>
          <w:lang w:val="en-US"/>
        </w:rPr>
        <w:t>於</w:t>
      </w:r>
      <w:r w:rsidR="00FA5451">
        <w:rPr>
          <w:rFonts w:ascii="Cambria" w:eastAsia="DFKai-SB" w:hAnsi="Cambria" w:cstheme="minorHAnsi" w:hint="eastAsia"/>
          <w:sz w:val="24"/>
          <w:szCs w:val="24"/>
          <w:lang w:val="en-US"/>
        </w:rPr>
        <w:t>敘事發展之存在可能。</w:t>
      </w:r>
    </w:p>
    <w:p w14:paraId="262ED702" w14:textId="06998C0E" w:rsidR="00BA2D08" w:rsidRDefault="0063374B" w:rsidP="0068365D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經由揭露</w:t>
      </w:r>
      <w:r w:rsidR="00FD5CD6">
        <w:rPr>
          <w:rFonts w:ascii="Cambria" w:eastAsia="DFKai-SB" w:hAnsi="Cambria" w:cstheme="minorHAnsi" w:hint="eastAsia"/>
          <w:sz w:val="24"/>
          <w:szCs w:val="24"/>
        </w:rPr>
        <w:t>極右派氣候與反猶太日常，尚雷諾以電影藝術回應政治問題：</w:t>
      </w:r>
      <w:r w:rsidR="0035792C">
        <w:rPr>
          <w:rFonts w:ascii="Cambria" w:eastAsia="DFKai-SB" w:hAnsi="Cambria" w:cstheme="minorHAnsi" w:hint="eastAsia"/>
          <w:sz w:val="24"/>
          <w:szCs w:val="24"/>
        </w:rPr>
        <w:t>從地下室廚房</w:t>
      </w:r>
      <w:r w:rsidR="0083068C">
        <w:rPr>
          <w:rFonts w:ascii="Cambria" w:eastAsia="DFKai-SB" w:hAnsi="Cambria" w:cstheme="minorHAnsi" w:hint="eastAsia"/>
          <w:sz w:val="24"/>
          <w:szCs w:val="24"/>
        </w:rPr>
        <w:t>最</w:t>
      </w:r>
      <w:r w:rsidR="006F6CB5">
        <w:rPr>
          <w:rFonts w:ascii="Cambria" w:eastAsia="DFKai-SB" w:hAnsi="Cambria" w:cstheme="minorHAnsi" w:hint="eastAsia"/>
          <w:sz w:val="24"/>
          <w:szCs w:val="24"/>
        </w:rPr>
        <w:t>前景到</w:t>
      </w:r>
      <w:r>
        <w:rPr>
          <w:rFonts w:ascii="Cambria" w:eastAsia="DFKai-SB" w:hAnsi="Cambria" w:cstheme="minorHAnsi" w:hint="eastAsia"/>
          <w:sz w:val="24"/>
          <w:szCs w:val="24"/>
        </w:rPr>
        <w:t>最深處，經由無名小角</w:t>
      </w:r>
      <w:r w:rsidR="0035792C">
        <w:rPr>
          <w:rFonts w:ascii="Cambria" w:eastAsia="DFKai-SB" w:hAnsi="Cambria" w:cstheme="minorHAnsi" w:hint="eastAsia"/>
          <w:sz w:val="24"/>
          <w:szCs w:val="24"/>
        </w:rPr>
        <w:t>，</w:t>
      </w:r>
      <w:r w:rsidR="00AA2B67">
        <w:rPr>
          <w:rFonts w:ascii="Cambria" w:eastAsia="DFKai-SB" w:hAnsi="Cambria" w:cstheme="minorHAnsi" w:hint="eastAsia"/>
          <w:sz w:val="24"/>
          <w:szCs w:val="24"/>
        </w:rPr>
        <w:t>他以一種生活共享</w:t>
      </w:r>
      <w:r w:rsidR="00FD5CD6">
        <w:rPr>
          <w:rFonts w:ascii="Cambria" w:eastAsia="DFKai-SB" w:hAnsi="Cambria" w:cstheme="minorHAnsi" w:hint="eastAsia"/>
          <w:sz w:val="24"/>
          <w:szCs w:val="24"/>
        </w:rPr>
        <w:t>展現了所有人</w:t>
      </w:r>
      <w:r w:rsidR="0035792C">
        <w:rPr>
          <w:rFonts w:ascii="Cambria" w:eastAsia="DFKai-SB" w:hAnsi="Cambria" w:cstheme="minorHAnsi" w:hint="eastAsia"/>
          <w:sz w:val="24"/>
          <w:szCs w:val="24"/>
        </w:rPr>
        <w:t>之</w:t>
      </w:r>
      <w:r w:rsidR="00FD5CD6">
        <w:rPr>
          <w:rFonts w:ascii="Cambria" w:eastAsia="DFKai-SB" w:hAnsi="Cambria" w:cstheme="minorHAnsi" w:hint="eastAsia"/>
          <w:sz w:val="24"/>
          <w:szCs w:val="24"/>
        </w:rPr>
        <w:t>存在</w:t>
      </w:r>
      <w:r w:rsidR="00E019CB">
        <w:rPr>
          <w:rFonts w:ascii="Cambria" w:eastAsia="DFKai-SB" w:hAnsi="Cambria" w:cstheme="minorHAnsi" w:hint="eastAsia"/>
          <w:sz w:val="24"/>
          <w:szCs w:val="24"/>
        </w:rPr>
        <w:t>價值</w:t>
      </w:r>
      <w:r w:rsidR="0035792C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1651CA88" w14:textId="69522077" w:rsidR="00DC35AE" w:rsidRDefault="00DC35AE" w:rsidP="007932BE">
      <w:p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</w:p>
    <w:p w14:paraId="2BA4342D" w14:textId="00FB4A68" w:rsidR="00DC35AE" w:rsidRPr="00B508A6" w:rsidRDefault="00926097" w:rsidP="00B508A6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Cambria" w:eastAsia="DFKai-SB" w:hAnsi="Cambria" w:cstheme="minorHAnsi"/>
          <w:b/>
          <w:sz w:val="26"/>
          <w:szCs w:val="26"/>
        </w:rPr>
      </w:pPr>
      <w:r w:rsidRPr="00926097">
        <w:rPr>
          <w:rFonts w:ascii="Cambria" w:eastAsia="DFKai-SB" w:hAnsi="Cambria" w:cstheme="minorHAnsi" w:hint="eastAsia"/>
          <w:b/>
          <w:sz w:val="26"/>
          <w:szCs w:val="26"/>
        </w:rPr>
        <w:lastRenderedPageBreak/>
        <w:t>下層階級</w:t>
      </w:r>
      <w:r>
        <w:rPr>
          <w:rFonts w:ascii="Cambria" w:eastAsia="DFKai-SB" w:hAnsi="Cambria" w:cstheme="minorHAnsi" w:hint="eastAsia"/>
          <w:b/>
          <w:sz w:val="26"/>
          <w:szCs w:val="26"/>
        </w:rPr>
        <w:t>「</w:t>
      </w:r>
      <w:r w:rsidRPr="00926097">
        <w:rPr>
          <w:rFonts w:ascii="Cambria" w:eastAsia="DFKai-SB" w:hAnsi="Cambria" w:cstheme="minorHAnsi" w:hint="eastAsia"/>
          <w:b/>
          <w:sz w:val="26"/>
          <w:szCs w:val="26"/>
        </w:rPr>
        <w:t>吃飯</w:t>
      </w:r>
      <w:r>
        <w:rPr>
          <w:rFonts w:ascii="Cambria" w:eastAsia="DFKai-SB" w:hAnsi="Cambria" w:cstheme="minorHAnsi" w:hint="eastAsia"/>
          <w:b/>
          <w:sz w:val="26"/>
          <w:szCs w:val="26"/>
        </w:rPr>
        <w:t>」</w:t>
      </w:r>
      <w:r w:rsidRPr="00926097">
        <w:rPr>
          <w:rFonts w:ascii="Cambria" w:eastAsia="DFKai-SB" w:hAnsi="Cambria" w:cstheme="minorHAnsi" w:hint="eastAsia"/>
          <w:b/>
          <w:sz w:val="26"/>
          <w:szCs w:val="26"/>
        </w:rPr>
        <w:t>場景與上流社會</w:t>
      </w:r>
      <w:r>
        <w:rPr>
          <w:rFonts w:ascii="Cambria" w:eastAsia="DFKai-SB" w:hAnsi="Cambria" w:cstheme="minorHAnsi" w:hint="eastAsia"/>
          <w:b/>
          <w:sz w:val="26"/>
          <w:szCs w:val="26"/>
        </w:rPr>
        <w:t>「</w:t>
      </w:r>
      <w:r w:rsidRPr="00926097">
        <w:rPr>
          <w:rFonts w:ascii="Cambria" w:eastAsia="DFKai-SB" w:hAnsi="Cambria" w:cstheme="minorHAnsi" w:hint="eastAsia"/>
          <w:b/>
          <w:sz w:val="26"/>
          <w:szCs w:val="26"/>
        </w:rPr>
        <w:t>睡覺</w:t>
      </w:r>
      <w:r>
        <w:rPr>
          <w:rFonts w:ascii="Cambria" w:eastAsia="DFKai-SB" w:hAnsi="Cambria" w:cstheme="minorHAnsi" w:hint="eastAsia"/>
          <w:b/>
          <w:sz w:val="26"/>
          <w:szCs w:val="26"/>
        </w:rPr>
        <w:t>」</w:t>
      </w:r>
      <w:r w:rsidRPr="00926097">
        <w:rPr>
          <w:rFonts w:ascii="Cambria" w:eastAsia="DFKai-SB" w:hAnsi="Cambria" w:cstheme="minorHAnsi" w:hint="eastAsia"/>
          <w:b/>
          <w:sz w:val="26"/>
          <w:szCs w:val="26"/>
        </w:rPr>
        <w:t>場景之對立平衡</w:t>
      </w:r>
    </w:p>
    <w:p w14:paraId="37880216" w14:textId="04DCF270" w:rsidR="008C2F0D" w:rsidRDefault="00075FC0" w:rsidP="00690B3E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於</w:t>
      </w:r>
      <w:r w:rsidR="00123BBB">
        <w:rPr>
          <w:rFonts w:ascii="Cambria" w:eastAsia="DFKai-SB" w:hAnsi="Cambria" w:cstheme="minorHAnsi" w:hint="eastAsia"/>
          <w:sz w:val="24"/>
          <w:szCs w:val="24"/>
        </w:rPr>
        <w:t>各種</w:t>
      </w:r>
      <w:r w:rsidR="00232E21">
        <w:rPr>
          <w:rFonts w:ascii="Cambria" w:eastAsia="DFKai-SB" w:hAnsi="Cambria" w:cstheme="minorHAnsi" w:hint="eastAsia"/>
          <w:sz w:val="24"/>
          <w:szCs w:val="24"/>
        </w:rPr>
        <w:t>條件強大</w:t>
      </w:r>
      <w:r w:rsidR="008E7E1C">
        <w:rPr>
          <w:rFonts w:ascii="Cambria" w:eastAsia="DFKai-SB" w:hAnsi="Cambria" w:cstheme="minorHAnsi" w:hint="eastAsia"/>
          <w:sz w:val="24"/>
          <w:szCs w:val="24"/>
        </w:rPr>
        <w:t>制約</w:t>
      </w:r>
      <w:r w:rsidR="001A4718">
        <w:rPr>
          <w:rFonts w:ascii="Cambria" w:eastAsia="DFKai-SB" w:hAnsi="Cambria" w:cstheme="minorHAnsi" w:hint="eastAsia"/>
          <w:sz w:val="24"/>
          <w:szCs w:val="24"/>
        </w:rPr>
        <w:t>下，</w:t>
      </w:r>
      <w:r w:rsidR="00B33B9C">
        <w:rPr>
          <w:rFonts w:ascii="Cambria" w:eastAsia="DFKai-SB" w:hAnsi="Cambria" w:cstheme="minorHAnsi" w:hint="eastAsia"/>
          <w:sz w:val="24"/>
          <w:szCs w:val="24"/>
        </w:rPr>
        <w:t>尚雷諾於拍攝現場執行</w:t>
      </w:r>
      <w:r w:rsidR="001A4718">
        <w:rPr>
          <w:rFonts w:ascii="Cambria" w:eastAsia="DFKai-SB" w:hAnsi="Cambria" w:cstheme="minorHAnsi" w:hint="eastAsia"/>
          <w:sz w:val="24"/>
          <w:szCs w:val="24"/>
        </w:rPr>
        <w:t>一種</w:t>
      </w:r>
      <w:r w:rsidR="005918F9">
        <w:rPr>
          <w:rFonts w:ascii="Cambria" w:eastAsia="DFKai-SB" w:hAnsi="Cambria" w:cstheme="minorHAnsi" w:hint="eastAsia"/>
          <w:sz w:val="24"/>
          <w:szCs w:val="24"/>
        </w:rPr>
        <w:t>預算簡約</w:t>
      </w:r>
      <w:r w:rsidR="001A4718">
        <w:rPr>
          <w:rFonts w:ascii="Cambria" w:eastAsia="DFKai-SB" w:hAnsi="Cambria" w:cstheme="minorHAnsi" w:hint="eastAsia"/>
          <w:sz w:val="24"/>
          <w:szCs w:val="24"/>
        </w:rPr>
        <w:t>與敘事簡約，呈現其創作方法：</w:t>
      </w:r>
      <w:r w:rsidR="005E1643">
        <w:rPr>
          <w:rFonts w:ascii="Cambria" w:eastAsia="DFKai-SB" w:hAnsi="Cambria" w:cstheme="minorHAnsi" w:hint="eastAsia"/>
          <w:sz w:val="24"/>
          <w:szCs w:val="24"/>
        </w:rPr>
        <w:t>找到限制，</w:t>
      </w:r>
      <w:r w:rsidR="00D5645E">
        <w:rPr>
          <w:rFonts w:ascii="Cambria" w:eastAsia="DFKai-SB" w:hAnsi="Cambria" w:cstheme="minorHAnsi" w:hint="eastAsia"/>
          <w:sz w:val="24"/>
          <w:szCs w:val="24"/>
        </w:rPr>
        <w:t>找到自由</w:t>
      </w:r>
      <w:r w:rsidR="001A4718">
        <w:rPr>
          <w:rFonts w:ascii="Cambria" w:eastAsia="DFKai-SB" w:hAnsi="Cambria" w:cstheme="minorHAnsi" w:hint="eastAsia"/>
          <w:sz w:val="24"/>
          <w:szCs w:val="24"/>
        </w:rPr>
        <w:t>。我們可以</w:t>
      </w:r>
      <w:r w:rsidR="00123BBB">
        <w:rPr>
          <w:rFonts w:ascii="Cambria" w:eastAsia="DFKai-SB" w:hAnsi="Cambria" w:cstheme="minorHAnsi" w:hint="eastAsia"/>
          <w:sz w:val="24"/>
          <w:szCs w:val="24"/>
        </w:rPr>
        <w:t>於《遊戲規則》舉個重要例子：</w:t>
      </w:r>
      <w:r w:rsidR="00B33B9C">
        <w:rPr>
          <w:rFonts w:ascii="Cambria" w:eastAsia="DFKai-SB" w:hAnsi="Cambria" w:cstheme="minorHAnsi" w:hint="eastAsia"/>
          <w:sz w:val="24"/>
          <w:szCs w:val="24"/>
        </w:rPr>
        <w:t>導演如何處理侯爵夫人關鍵的告白，</w:t>
      </w:r>
      <w:r>
        <w:rPr>
          <w:rFonts w:ascii="Cambria" w:eastAsia="DFKai-SB" w:hAnsi="Cambria" w:cstheme="minorHAnsi" w:hint="eastAsia"/>
          <w:sz w:val="24"/>
          <w:szCs w:val="24"/>
        </w:rPr>
        <w:t>其原</w:t>
      </w:r>
      <w:r w:rsidR="008E7E1C">
        <w:rPr>
          <w:rFonts w:ascii="Cambria" w:eastAsia="DFKai-SB" w:hAnsi="Cambria" w:cstheme="minorHAnsi" w:hint="eastAsia"/>
          <w:sz w:val="24"/>
          <w:szCs w:val="24"/>
        </w:rPr>
        <w:t>發生於上流社會的晚宴中，然尚雷諾在種種考慮</w:t>
      </w:r>
      <w:r w:rsidR="00123BBB">
        <w:rPr>
          <w:rFonts w:ascii="Cambria" w:eastAsia="DFKai-SB" w:hAnsi="Cambria" w:cstheme="minorHAnsi" w:hint="eastAsia"/>
          <w:sz w:val="24"/>
          <w:szCs w:val="24"/>
        </w:rPr>
        <w:t>下，不得</w:t>
      </w:r>
      <w:r w:rsidR="00693D13">
        <w:rPr>
          <w:rFonts w:ascii="Cambria" w:eastAsia="DFKai-SB" w:hAnsi="Cambria" w:cstheme="minorHAnsi" w:hint="eastAsia"/>
          <w:sz w:val="24"/>
          <w:szCs w:val="24"/>
        </w:rPr>
        <w:t>不</w:t>
      </w:r>
      <w:r w:rsidR="00123BBB">
        <w:rPr>
          <w:rFonts w:ascii="Cambria" w:eastAsia="DFKai-SB" w:hAnsi="Cambria" w:cstheme="minorHAnsi" w:hint="eastAsia"/>
          <w:sz w:val="24"/>
          <w:szCs w:val="24"/>
        </w:rPr>
        <w:t>將整場戲全數刪除。這個重大的劇本變更，似乎是因為預算與拍攝時間的緊縮：</w:t>
      </w:r>
      <w:r w:rsidR="00C24972">
        <w:rPr>
          <w:rFonts w:ascii="Cambria" w:eastAsia="DFKai-SB" w:hAnsi="Cambria" w:cstheme="minorHAnsi" w:hint="eastAsia"/>
          <w:sz w:val="24"/>
          <w:szCs w:val="24"/>
        </w:rPr>
        <w:t>《遊戲規則》名列</w:t>
      </w:r>
      <w:r w:rsidR="00123BBB">
        <w:rPr>
          <w:rFonts w:ascii="Cambria" w:eastAsia="DFKai-SB" w:hAnsi="Cambria" w:cstheme="minorHAnsi" w:hint="eastAsia"/>
          <w:sz w:val="24"/>
          <w:szCs w:val="24"/>
        </w:rPr>
        <w:t>尚雷諾最昂貴的電影</w:t>
      </w:r>
      <w:r w:rsidR="00123BBB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39"/>
      </w:r>
      <w:r w:rsidR="00123BBB">
        <w:rPr>
          <w:rFonts w:ascii="Cambria" w:eastAsia="DFKai-SB" w:hAnsi="Cambria" w:cstheme="minorHAnsi" w:hint="eastAsia"/>
          <w:sz w:val="24"/>
          <w:szCs w:val="24"/>
        </w:rPr>
        <w:t>，導演不得不尋求大片廠高</w:t>
      </w:r>
      <w:r w:rsidR="00C24972">
        <w:rPr>
          <w:rFonts w:ascii="Cambria" w:eastAsia="DFKai-SB" w:hAnsi="Cambria" w:cstheme="minorHAnsi" w:hint="eastAsia"/>
          <w:sz w:val="24"/>
          <w:szCs w:val="24"/>
        </w:rPr>
        <w:t>蒙</w:t>
      </w:r>
      <w:r w:rsidR="00123BBB">
        <w:rPr>
          <w:rFonts w:ascii="Cambria" w:eastAsia="DFKai-SB" w:hAnsi="Cambria" w:cstheme="minorHAnsi" w:hint="eastAsia"/>
          <w:sz w:val="24"/>
          <w:szCs w:val="24"/>
        </w:rPr>
        <w:t>的資金</w:t>
      </w:r>
      <w:r w:rsidR="00123BBB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0"/>
      </w:r>
      <w:r w:rsidR="00123BBB">
        <w:rPr>
          <w:rFonts w:ascii="Cambria" w:eastAsia="DFKai-SB" w:hAnsi="Cambria" w:cstheme="minorHAnsi" w:hint="eastAsia"/>
          <w:sz w:val="24"/>
          <w:szCs w:val="24"/>
        </w:rPr>
        <w:t>，</w:t>
      </w:r>
      <w:r w:rsidR="00C24972">
        <w:rPr>
          <w:rFonts w:ascii="Cambria" w:eastAsia="DFKai-SB" w:hAnsi="Cambria" w:cstheme="minorHAnsi" w:hint="eastAsia"/>
          <w:sz w:val="24"/>
          <w:szCs w:val="24"/>
        </w:rPr>
        <w:t>高蒙卻設下種種條件，如拍攝時間壓縮與拍攝地點片場選擇，以確保其投資回報。然</w:t>
      </w:r>
      <w:r w:rsidR="00232E21">
        <w:rPr>
          <w:rFonts w:ascii="Cambria" w:eastAsia="DFKai-SB" w:hAnsi="Cambria" w:cstheme="minorHAnsi" w:hint="eastAsia"/>
          <w:sz w:val="24"/>
          <w:szCs w:val="24"/>
        </w:rPr>
        <w:t>而我們可以假設，如此於拍攝現場的重大變更，更主要是導演堅持</w:t>
      </w:r>
      <w:r w:rsidR="00C24972">
        <w:rPr>
          <w:rFonts w:ascii="Cambria" w:eastAsia="DFKai-SB" w:hAnsi="Cambria" w:cstheme="minorHAnsi" w:hint="eastAsia"/>
          <w:sz w:val="24"/>
          <w:szCs w:val="24"/>
        </w:rPr>
        <w:t>達成一種「美學簡約」（</w:t>
      </w:r>
      <w:r w:rsidR="00C24972" w:rsidRPr="00C24972">
        <w:rPr>
          <w:rFonts w:ascii="Cambria" w:eastAsia="DFKai-SB" w:hAnsi="Cambria" w:cstheme="minorHAnsi"/>
          <w:sz w:val="24"/>
          <w:szCs w:val="24"/>
        </w:rPr>
        <w:t>économie esthétique</w:t>
      </w:r>
      <w:r w:rsidR="00C24972">
        <w:rPr>
          <w:rFonts w:ascii="Cambria" w:eastAsia="DFKai-SB" w:hAnsi="Cambria" w:cstheme="minorHAnsi" w:hint="eastAsia"/>
          <w:sz w:val="24"/>
          <w:szCs w:val="24"/>
        </w:rPr>
        <w:t>）。</w:t>
      </w:r>
      <w:r w:rsidR="00693D13">
        <w:rPr>
          <w:rFonts w:ascii="Cambria" w:eastAsia="DFKai-SB" w:hAnsi="Cambria" w:cstheme="minorHAnsi" w:hint="eastAsia"/>
          <w:sz w:val="24"/>
          <w:szCs w:val="24"/>
        </w:rPr>
        <w:t>研究</w:t>
      </w:r>
      <w:r w:rsidR="00C24972">
        <w:rPr>
          <w:rFonts w:ascii="Cambria" w:eastAsia="DFKai-SB" w:hAnsi="Cambria" w:cstheme="minorHAnsi" w:hint="eastAsia"/>
          <w:sz w:val="24"/>
          <w:szCs w:val="24"/>
        </w:rPr>
        <w:t>法國電影館檔案</w:t>
      </w:r>
      <w:r w:rsidR="00693D13">
        <w:rPr>
          <w:rFonts w:ascii="Cambria" w:eastAsia="DFKai-SB" w:hAnsi="Cambria" w:cstheme="minorHAnsi" w:hint="eastAsia"/>
          <w:sz w:val="24"/>
          <w:szCs w:val="24"/>
        </w:rPr>
        <w:t>收藏</w:t>
      </w:r>
      <w:r w:rsidR="00C24972">
        <w:rPr>
          <w:rFonts w:ascii="Cambria" w:eastAsia="DFKai-SB" w:hAnsi="Cambria" w:cstheme="minorHAnsi" w:hint="eastAsia"/>
          <w:sz w:val="24"/>
          <w:szCs w:val="24"/>
        </w:rPr>
        <w:t>之拍攝前分鏡劇本</w:t>
      </w:r>
      <w:r w:rsidR="00C24972" w:rsidRPr="00C76313">
        <w:rPr>
          <w:rStyle w:val="Appelnotedebasdep"/>
          <w:rFonts w:ascii="Cambria" w:hAnsi="Cambria"/>
          <w:sz w:val="24"/>
          <w:szCs w:val="24"/>
        </w:rPr>
        <w:footnoteReference w:id="41"/>
      </w:r>
      <w:r w:rsidR="00C24972">
        <w:rPr>
          <w:rFonts w:ascii="Cambria" w:eastAsia="DFKai-SB" w:hAnsi="Cambria" w:cstheme="minorHAnsi" w:hint="eastAsia"/>
          <w:sz w:val="24"/>
          <w:szCs w:val="24"/>
        </w:rPr>
        <w:t>，</w:t>
      </w:r>
      <w:r w:rsidR="00FD79F8">
        <w:rPr>
          <w:rFonts w:ascii="Cambria" w:eastAsia="DFKai-SB" w:hAnsi="Cambria" w:cstheme="minorHAnsi" w:hint="eastAsia"/>
          <w:sz w:val="24"/>
          <w:szCs w:val="24"/>
        </w:rPr>
        <w:t>我們</w:t>
      </w:r>
      <w:r w:rsidR="00693D13">
        <w:rPr>
          <w:rFonts w:ascii="Cambria" w:eastAsia="DFKai-SB" w:hAnsi="Cambria" w:cstheme="minorHAnsi" w:hint="eastAsia"/>
          <w:sz w:val="24"/>
          <w:szCs w:val="24"/>
        </w:rPr>
        <w:t>發現侯爵夫人的晚宴告白，引發其情人安德烈、友人奧克塔夫與丈夫侯爵的即刻反應，分別以三個短鏡頭</w:t>
      </w:r>
      <w:r w:rsidR="00C10D3E">
        <w:rPr>
          <w:rFonts w:ascii="Cambria" w:eastAsia="DFKai-SB" w:hAnsi="Cambria" w:cstheme="minorHAnsi" w:hint="eastAsia"/>
          <w:sz w:val="24"/>
          <w:szCs w:val="24"/>
        </w:rPr>
        <w:t>分鏡</w:t>
      </w:r>
      <w:r w:rsidR="00693D13">
        <w:rPr>
          <w:rFonts w:ascii="Cambria" w:eastAsia="DFKai-SB" w:hAnsi="Cambria" w:cstheme="minorHAnsi" w:hint="eastAsia"/>
          <w:sz w:val="24"/>
          <w:szCs w:val="24"/>
        </w:rPr>
        <w:t>表現（如【圖三】）</w:t>
      </w:r>
      <w:r w:rsidR="00C10D3E">
        <w:rPr>
          <w:rFonts w:ascii="Cambria" w:eastAsia="DFKai-SB" w:hAnsi="Cambria" w:cstheme="minorHAnsi" w:hint="eastAsia"/>
          <w:sz w:val="24"/>
          <w:szCs w:val="24"/>
        </w:rPr>
        <w:t>，如此</w:t>
      </w:r>
      <w:r w:rsidR="0095663C">
        <w:rPr>
          <w:rFonts w:ascii="Cambria" w:eastAsia="DFKai-SB" w:hAnsi="Cambria" w:cstheme="minorHAnsi" w:hint="eastAsia"/>
          <w:sz w:val="24"/>
          <w:szCs w:val="24"/>
        </w:rPr>
        <w:t>典型</w:t>
      </w:r>
      <w:r w:rsidR="00C10D3E">
        <w:rPr>
          <w:rFonts w:ascii="Cambria" w:eastAsia="DFKai-SB" w:hAnsi="Cambria" w:cstheme="minorHAnsi" w:hint="eastAsia"/>
          <w:sz w:val="24"/>
          <w:szCs w:val="24"/>
        </w:rPr>
        <w:t>的反應鏡頭貼近好萊塢古典敘事</w:t>
      </w:r>
      <w:r w:rsidR="00C5646C">
        <w:rPr>
          <w:rFonts w:ascii="Cambria" w:eastAsia="DFKai-SB" w:hAnsi="Cambria" w:cstheme="minorHAnsi" w:hint="eastAsia"/>
          <w:sz w:val="24"/>
          <w:szCs w:val="24"/>
        </w:rPr>
        <w:t>之</w:t>
      </w:r>
      <w:r w:rsidR="00000E20">
        <w:rPr>
          <w:rFonts w:ascii="Cambria" w:eastAsia="DFKai-SB" w:hAnsi="Cambria" w:cstheme="minorHAnsi" w:hint="eastAsia"/>
          <w:sz w:val="24"/>
          <w:szCs w:val="24"/>
        </w:rPr>
        <w:t>傳統分鏡剪接</w:t>
      </w:r>
      <w:r w:rsidR="00C10D3E">
        <w:rPr>
          <w:rFonts w:ascii="Cambria" w:eastAsia="DFKai-SB" w:hAnsi="Cambria" w:cstheme="minorHAnsi" w:hint="eastAsia"/>
          <w:sz w:val="24"/>
          <w:szCs w:val="24"/>
        </w:rPr>
        <w:t>。</w:t>
      </w:r>
      <w:r w:rsidR="00FD79F8">
        <w:rPr>
          <w:rFonts w:ascii="Cambria" w:eastAsia="DFKai-SB" w:hAnsi="Cambria" w:cstheme="minorHAnsi" w:hint="eastAsia"/>
          <w:sz w:val="24"/>
          <w:szCs w:val="24"/>
        </w:rPr>
        <w:t>尚雷諾在各方壓力下於拍攝現場</w:t>
      </w:r>
      <w:r w:rsidR="008E7E1C">
        <w:rPr>
          <w:rFonts w:ascii="Cambria" w:eastAsia="DFKai-SB" w:hAnsi="Cambria" w:cstheme="minorHAnsi" w:hint="eastAsia"/>
          <w:sz w:val="24"/>
          <w:szCs w:val="24"/>
        </w:rPr>
        <w:t>以更簡潔原創的手法，達成一種敘事集中精簡</w:t>
      </w:r>
      <w:r w:rsidR="00C5646C">
        <w:rPr>
          <w:rFonts w:ascii="Cambria" w:eastAsia="DFKai-SB" w:hAnsi="Cambria" w:cstheme="minorHAnsi" w:hint="eastAsia"/>
          <w:sz w:val="24"/>
          <w:szCs w:val="24"/>
        </w:rPr>
        <w:t>：</w:t>
      </w:r>
      <w:r w:rsidR="00F3344E">
        <w:rPr>
          <w:rFonts w:ascii="Cambria" w:eastAsia="DFKai-SB" w:hAnsi="Cambria" w:cstheme="minorHAnsi" w:hint="eastAsia"/>
          <w:sz w:val="24"/>
          <w:szCs w:val="24"/>
        </w:rPr>
        <w:t>他下定決心犧牲</w:t>
      </w:r>
      <w:r w:rsidR="008C2F0D">
        <w:rPr>
          <w:rFonts w:ascii="Cambria" w:eastAsia="DFKai-SB" w:hAnsi="Cambria" w:cstheme="minorHAnsi" w:hint="eastAsia"/>
          <w:sz w:val="24"/>
          <w:szCs w:val="24"/>
        </w:rPr>
        <w:t>金玉其外的</w:t>
      </w:r>
      <w:r w:rsidR="00000E20">
        <w:rPr>
          <w:rFonts w:ascii="Cambria" w:eastAsia="DFKai-SB" w:hAnsi="Cambria" w:cstheme="minorHAnsi" w:hint="eastAsia"/>
          <w:sz w:val="24"/>
          <w:szCs w:val="24"/>
        </w:rPr>
        <w:t>晚宴場景，將其中侯爵夫人的關鍵告白，前移至賓客到達時即當眾宣告</w:t>
      </w:r>
      <w:r w:rsidR="00690B3E">
        <w:rPr>
          <w:rFonts w:ascii="Cambria" w:eastAsia="DFKai-SB" w:hAnsi="Cambria" w:cstheme="minorHAnsi" w:hint="eastAsia"/>
          <w:sz w:val="24"/>
          <w:szCs w:val="24"/>
        </w:rPr>
        <w:t>，用以聚焦</w:t>
      </w:r>
      <w:r w:rsidR="008C2F0D">
        <w:rPr>
          <w:rFonts w:ascii="Cambria" w:eastAsia="DFKai-SB" w:hAnsi="Cambria" w:cstheme="minorHAnsi" w:hint="eastAsia"/>
          <w:sz w:val="24"/>
          <w:szCs w:val="24"/>
        </w:rPr>
        <w:t>敘事重點；</w:t>
      </w:r>
      <w:r w:rsidR="00690B3E">
        <w:rPr>
          <w:rFonts w:ascii="Cambria" w:eastAsia="DFKai-SB" w:hAnsi="Cambria" w:cstheme="minorHAnsi" w:hint="eastAsia"/>
          <w:sz w:val="24"/>
          <w:szCs w:val="24"/>
        </w:rPr>
        <w:t>尚雷諾接著將所有的典型反應</w:t>
      </w:r>
      <w:r>
        <w:rPr>
          <w:rFonts w:ascii="Cambria" w:eastAsia="DFKai-SB" w:hAnsi="Cambria" w:cstheme="minorHAnsi" w:hint="eastAsia"/>
          <w:sz w:val="24"/>
          <w:szCs w:val="24"/>
        </w:rPr>
        <w:t>短</w:t>
      </w:r>
      <w:r w:rsidR="00690B3E">
        <w:rPr>
          <w:rFonts w:ascii="Cambria" w:eastAsia="DFKai-SB" w:hAnsi="Cambria" w:cstheme="minorHAnsi" w:hint="eastAsia"/>
          <w:sz w:val="24"/>
          <w:szCs w:val="24"/>
        </w:rPr>
        <w:t>鏡頭，全部濃縮成一個</w:t>
      </w:r>
      <w:r w:rsidR="000A50F5">
        <w:rPr>
          <w:rFonts w:ascii="Cambria" w:eastAsia="DFKai-SB" w:hAnsi="Cambria" w:cstheme="minorHAnsi" w:hint="eastAsia"/>
          <w:sz w:val="24"/>
          <w:szCs w:val="24"/>
        </w:rPr>
        <w:t>單一長鏡頭。尚雷諾</w:t>
      </w:r>
      <w:r w:rsidR="009E4CFF">
        <w:rPr>
          <w:rFonts w:ascii="Cambria" w:eastAsia="DFKai-SB" w:hAnsi="Cambria" w:cstheme="minorHAnsi" w:hint="eastAsia"/>
          <w:sz w:val="24"/>
          <w:szCs w:val="24"/>
        </w:rPr>
        <w:t>於</w:t>
      </w:r>
      <w:r w:rsidR="008E7E1C">
        <w:rPr>
          <w:rFonts w:ascii="Cambria" w:eastAsia="DFKai-SB" w:hAnsi="Cambria" w:cstheme="minorHAnsi" w:hint="eastAsia"/>
          <w:sz w:val="24"/>
          <w:szCs w:val="24"/>
        </w:rPr>
        <w:t>這個</w:t>
      </w:r>
      <w:r w:rsidR="000A50F5">
        <w:rPr>
          <w:rFonts w:ascii="Cambria" w:eastAsia="DFKai-SB" w:hAnsi="Cambria" w:cstheme="minorHAnsi" w:hint="eastAsia"/>
          <w:sz w:val="24"/>
          <w:szCs w:val="24"/>
        </w:rPr>
        <w:t>名列電影最長之一、</w:t>
      </w:r>
      <w:r w:rsidR="008E7E1C">
        <w:rPr>
          <w:rFonts w:ascii="Cambria" w:eastAsia="DFKai-SB" w:hAnsi="Cambria" w:cstheme="minorHAnsi" w:hint="eastAsia"/>
          <w:sz w:val="24"/>
          <w:szCs w:val="24"/>
        </w:rPr>
        <w:t>長達</w:t>
      </w:r>
      <w:r w:rsidR="000A50F5">
        <w:rPr>
          <w:rFonts w:ascii="Cambria" w:eastAsia="DFKai-SB" w:hAnsi="Cambria" w:cstheme="minorHAnsi" w:hint="eastAsia"/>
          <w:sz w:val="24"/>
          <w:szCs w:val="24"/>
        </w:rPr>
        <w:t>一分二十二秒</w:t>
      </w:r>
      <w:r w:rsidR="008E7E1C">
        <w:rPr>
          <w:rFonts w:ascii="Cambria" w:eastAsia="DFKai-SB" w:hAnsi="Cambria" w:cstheme="minorHAnsi" w:hint="eastAsia"/>
          <w:sz w:val="24"/>
          <w:szCs w:val="24"/>
        </w:rPr>
        <w:t>鏡頭</w:t>
      </w:r>
      <w:r w:rsidR="00F53241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2"/>
      </w:r>
      <w:r w:rsidR="006F6CB5">
        <w:rPr>
          <w:rFonts w:ascii="Cambria" w:eastAsia="DFKai-SB" w:hAnsi="Cambria" w:cstheme="minorHAnsi" w:hint="eastAsia"/>
          <w:sz w:val="24"/>
          <w:szCs w:val="24"/>
        </w:rPr>
        <w:t>，表現其統整電影時間空間、探索深景深</w:t>
      </w:r>
      <w:r w:rsidR="00690B3E">
        <w:rPr>
          <w:rFonts w:ascii="Cambria" w:eastAsia="DFKai-SB" w:hAnsi="Cambria" w:cstheme="minorHAnsi" w:hint="eastAsia"/>
          <w:sz w:val="24"/>
          <w:szCs w:val="24"/>
        </w:rPr>
        <w:t>的場面調度美學。</w:t>
      </w:r>
    </w:p>
    <w:p w14:paraId="3480CA35" w14:textId="2EC931FF" w:rsidR="003E6C84" w:rsidRDefault="009D4098" w:rsidP="005001C2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此長鏡頭開始於侯爵夫人</w:t>
      </w:r>
      <w:r w:rsidR="002E7954">
        <w:rPr>
          <w:rFonts w:ascii="Cambria" w:eastAsia="DFKai-SB" w:hAnsi="Cambria" w:cstheme="minorHAnsi" w:hint="eastAsia"/>
          <w:sz w:val="24"/>
          <w:szCs w:val="24"/>
        </w:rPr>
        <w:t>於前景，宣告其有個「秘密」要跟所有賓客分享；夫人回頭走到安德烈身邊，和他手牽手，開始她的告白；侯爵和奧克塔夫異常緊張，注意聆聽所有細節。在一陣緊張尷尬中，侯爵夫人</w:t>
      </w:r>
      <w:r w:rsidR="000B2465">
        <w:rPr>
          <w:rFonts w:ascii="Cambria" w:eastAsia="DFKai-SB" w:hAnsi="Cambria" w:cstheme="minorHAnsi" w:hint="eastAsia"/>
          <w:sz w:val="24"/>
          <w:szCs w:val="24"/>
        </w:rPr>
        <w:t>於</w:t>
      </w:r>
      <w:r w:rsidR="002E7954">
        <w:rPr>
          <w:rFonts w:ascii="Cambria" w:eastAsia="DFKai-SB" w:hAnsi="Cambria" w:cstheme="minorHAnsi" w:hint="eastAsia"/>
          <w:sz w:val="24"/>
          <w:szCs w:val="24"/>
        </w:rPr>
        <w:t>眾人面前宣布她和安德烈的「純真友誼」；侯爵一時放下心裡的大石頭，</w:t>
      </w:r>
      <w:r w:rsidR="000B2465">
        <w:rPr>
          <w:rFonts w:ascii="Cambria" w:eastAsia="DFKai-SB" w:hAnsi="Cambria" w:cstheme="minorHAnsi" w:hint="eastAsia"/>
          <w:sz w:val="24"/>
          <w:szCs w:val="24"/>
        </w:rPr>
        <w:t>心花怒放</w:t>
      </w:r>
      <w:r w:rsidR="00175C7F">
        <w:rPr>
          <w:rFonts w:ascii="Cambria" w:eastAsia="DFKai-SB" w:hAnsi="Cambria" w:cstheme="minorHAnsi" w:hint="eastAsia"/>
          <w:sz w:val="24"/>
          <w:szCs w:val="24"/>
        </w:rPr>
        <w:t>當場宣佈</w:t>
      </w:r>
      <w:r w:rsidR="002E7954">
        <w:rPr>
          <w:rFonts w:ascii="Cambria" w:eastAsia="DFKai-SB" w:hAnsi="Cambria" w:cstheme="minorHAnsi" w:hint="eastAsia"/>
          <w:sz w:val="24"/>
          <w:szCs w:val="24"/>
        </w:rPr>
        <w:t>狩獵後舉行一個化裝舞會慶祝。</w:t>
      </w:r>
      <w:r w:rsidR="000B2465">
        <w:rPr>
          <w:rFonts w:ascii="Cambria" w:eastAsia="DFKai-SB" w:hAnsi="Cambria" w:cstheme="minorHAnsi" w:hint="eastAsia"/>
          <w:sz w:val="24"/>
          <w:szCs w:val="24"/>
        </w:rPr>
        <w:t>不同</w:t>
      </w:r>
      <w:r w:rsidR="00175C7F">
        <w:rPr>
          <w:rFonts w:ascii="Cambria" w:eastAsia="DFKai-SB" w:hAnsi="Cambria" w:cstheme="minorHAnsi" w:hint="eastAsia"/>
          <w:sz w:val="24"/>
          <w:szCs w:val="24"/>
        </w:rPr>
        <w:t>原初設定</w:t>
      </w:r>
      <w:r w:rsidR="000B2465">
        <w:rPr>
          <w:rFonts w:ascii="Cambria" w:eastAsia="DFKai-SB" w:hAnsi="Cambria" w:cstheme="minorHAnsi" w:hint="eastAsia"/>
          <w:sz w:val="24"/>
          <w:szCs w:val="24"/>
        </w:rPr>
        <w:t>傳統</w:t>
      </w:r>
      <w:r w:rsidR="00824734">
        <w:rPr>
          <w:rFonts w:ascii="Cambria" w:eastAsia="DFKai-SB" w:hAnsi="Cambria" w:cstheme="minorHAnsi" w:hint="eastAsia"/>
          <w:sz w:val="24"/>
          <w:szCs w:val="24"/>
        </w:rPr>
        <w:t>分鏡</w:t>
      </w:r>
      <w:r w:rsidR="000B2465">
        <w:rPr>
          <w:rFonts w:ascii="Cambria" w:eastAsia="DFKai-SB" w:hAnsi="Cambria" w:cstheme="minorHAnsi" w:hint="eastAsia"/>
          <w:sz w:val="24"/>
          <w:szCs w:val="24"/>
        </w:rPr>
        <w:t>之</w:t>
      </w:r>
      <w:r w:rsidR="00824734">
        <w:rPr>
          <w:rFonts w:ascii="Cambria" w:eastAsia="DFKai-SB" w:hAnsi="Cambria" w:cstheme="minorHAnsi" w:hint="eastAsia"/>
          <w:sz w:val="24"/>
          <w:szCs w:val="24"/>
        </w:rPr>
        <w:t>動作</w:t>
      </w:r>
      <w:r w:rsidR="00824734" w:rsidRPr="00824734">
        <w:rPr>
          <w:rFonts w:ascii="Cambria" w:eastAsia="DFKai-SB" w:hAnsi="Cambria" w:cstheme="minorHAnsi"/>
          <w:sz w:val="24"/>
          <w:szCs w:val="24"/>
        </w:rPr>
        <w:t>/</w:t>
      </w:r>
      <w:r w:rsidR="00824734">
        <w:rPr>
          <w:rFonts w:ascii="Cambria" w:eastAsia="DFKai-SB" w:hAnsi="Cambria" w:cstheme="minorHAnsi" w:hint="eastAsia"/>
          <w:sz w:val="24"/>
          <w:szCs w:val="24"/>
        </w:rPr>
        <w:t>反應剪接（</w:t>
      </w:r>
      <w:r w:rsidR="00824734">
        <w:rPr>
          <w:rFonts w:ascii="Cambria" w:eastAsia="DFKai-SB" w:hAnsi="Cambria" w:cstheme="minorHAnsi"/>
          <w:sz w:val="24"/>
          <w:szCs w:val="24"/>
        </w:rPr>
        <w:t>champ-contrechamp</w:t>
      </w:r>
      <w:r w:rsidR="00824734">
        <w:rPr>
          <w:rFonts w:ascii="Cambria" w:eastAsia="DFKai-SB" w:hAnsi="Cambria" w:cstheme="minorHAnsi" w:hint="eastAsia"/>
          <w:sz w:val="24"/>
          <w:szCs w:val="24"/>
        </w:rPr>
        <w:t>）</w:t>
      </w:r>
      <w:r w:rsidR="000B2465">
        <w:rPr>
          <w:rFonts w:ascii="Cambria" w:eastAsia="DFKai-SB" w:hAnsi="Cambria" w:cstheme="minorHAnsi" w:hint="eastAsia"/>
          <w:sz w:val="24"/>
          <w:szCs w:val="24"/>
        </w:rPr>
        <w:t>，</w:t>
      </w:r>
      <w:r w:rsidR="00C54C3B">
        <w:rPr>
          <w:rFonts w:ascii="Cambria" w:eastAsia="DFKai-SB" w:hAnsi="Cambria" w:cstheme="minorHAnsi" w:hint="eastAsia"/>
          <w:sz w:val="24"/>
          <w:szCs w:val="24"/>
        </w:rPr>
        <w:t>導演</w:t>
      </w:r>
      <w:r w:rsidR="00175C7F">
        <w:rPr>
          <w:rFonts w:ascii="Cambria" w:eastAsia="DFKai-SB" w:hAnsi="Cambria" w:cstheme="minorHAnsi" w:hint="eastAsia"/>
          <w:sz w:val="24"/>
          <w:szCs w:val="24"/>
        </w:rPr>
        <w:t>最後</w:t>
      </w:r>
      <w:r w:rsidR="00C54C3B">
        <w:rPr>
          <w:rFonts w:ascii="Cambria" w:eastAsia="DFKai-SB" w:hAnsi="Cambria" w:cstheme="minorHAnsi" w:hint="eastAsia"/>
          <w:sz w:val="24"/>
          <w:szCs w:val="24"/>
        </w:rPr>
        <w:t>選擇以三個層次</w:t>
      </w:r>
      <w:r w:rsidR="005C4163">
        <w:rPr>
          <w:rFonts w:ascii="Cambria" w:eastAsia="DFKai-SB" w:hAnsi="Cambria" w:cstheme="minorHAnsi" w:hint="eastAsia"/>
          <w:sz w:val="24"/>
          <w:szCs w:val="24"/>
        </w:rPr>
        <w:t>之</w:t>
      </w:r>
      <w:r w:rsidR="00C54C3B">
        <w:rPr>
          <w:rFonts w:ascii="Cambria" w:eastAsia="DFKai-SB" w:hAnsi="Cambria" w:cstheme="minorHAnsi" w:hint="eastAsia"/>
          <w:sz w:val="24"/>
          <w:szCs w:val="24"/>
        </w:rPr>
        <w:t>單一</w:t>
      </w:r>
      <w:r w:rsidR="005A15CA">
        <w:rPr>
          <w:rFonts w:ascii="Cambria" w:eastAsia="DFKai-SB" w:hAnsi="Cambria" w:cstheme="minorHAnsi" w:hint="eastAsia"/>
          <w:sz w:val="24"/>
          <w:szCs w:val="24"/>
        </w:rPr>
        <w:t>長</w:t>
      </w:r>
      <w:r w:rsidR="00C53A55">
        <w:rPr>
          <w:rFonts w:ascii="Cambria" w:eastAsia="DFKai-SB" w:hAnsi="Cambria" w:cstheme="minorHAnsi" w:hint="eastAsia"/>
          <w:sz w:val="24"/>
          <w:szCs w:val="24"/>
        </w:rPr>
        <w:t>時間</w:t>
      </w:r>
      <w:r w:rsidR="00C54C3B">
        <w:rPr>
          <w:rFonts w:ascii="Cambria" w:eastAsia="DFKai-SB" w:hAnsi="Cambria" w:cstheme="minorHAnsi" w:hint="eastAsia"/>
          <w:sz w:val="24"/>
          <w:szCs w:val="24"/>
        </w:rPr>
        <w:t>鏡頭表現</w:t>
      </w:r>
      <w:r w:rsidR="00CB4D63">
        <w:rPr>
          <w:rFonts w:ascii="Cambria" w:eastAsia="DFKai-SB" w:hAnsi="Cambria" w:cstheme="minorHAnsi" w:hint="eastAsia"/>
          <w:sz w:val="24"/>
          <w:szCs w:val="24"/>
        </w:rPr>
        <w:t>（如【圖四】）</w:t>
      </w:r>
      <w:r w:rsidR="00C54C3B">
        <w:rPr>
          <w:rFonts w:ascii="Cambria" w:eastAsia="DFKai-SB" w:hAnsi="Cambria" w:cstheme="minorHAnsi" w:hint="eastAsia"/>
          <w:sz w:val="24"/>
          <w:szCs w:val="24"/>
        </w:rPr>
        <w:t>：</w:t>
      </w:r>
      <w:r w:rsidR="005C4163">
        <w:rPr>
          <w:rFonts w:ascii="Cambria" w:eastAsia="DFKai-SB" w:hAnsi="Cambria" w:cstheme="minorHAnsi" w:hint="eastAsia"/>
          <w:sz w:val="24"/>
          <w:szCs w:val="24"/>
        </w:rPr>
        <w:t>於前</w:t>
      </w:r>
      <w:r w:rsidR="00175C7F">
        <w:rPr>
          <w:rFonts w:ascii="Cambria" w:eastAsia="DFKai-SB" w:hAnsi="Cambria" w:cstheme="minorHAnsi" w:hint="eastAsia"/>
          <w:sz w:val="24"/>
          <w:szCs w:val="24"/>
        </w:rPr>
        <w:t>景，我們看到兩個主要角色，下定決心但略顯</w:t>
      </w:r>
      <w:r w:rsidR="005C4163">
        <w:rPr>
          <w:rFonts w:ascii="Cambria" w:eastAsia="DFKai-SB" w:hAnsi="Cambria" w:cstheme="minorHAnsi" w:hint="eastAsia"/>
          <w:sz w:val="24"/>
          <w:szCs w:val="24"/>
        </w:rPr>
        <w:t>勉強的侯爵夫人，與有禮</w:t>
      </w:r>
      <w:r w:rsidR="00175C7F">
        <w:rPr>
          <w:rFonts w:ascii="Cambria" w:eastAsia="DFKai-SB" w:hAnsi="Cambria" w:cstheme="minorHAnsi" w:hint="eastAsia"/>
          <w:sz w:val="24"/>
          <w:szCs w:val="24"/>
        </w:rPr>
        <w:t>彬彬</w:t>
      </w:r>
      <w:r w:rsidR="005C4163">
        <w:rPr>
          <w:rFonts w:ascii="Cambria" w:eastAsia="DFKai-SB" w:hAnsi="Cambria" w:cstheme="minorHAnsi" w:hint="eastAsia"/>
          <w:sz w:val="24"/>
          <w:szCs w:val="24"/>
        </w:rPr>
        <w:t>但略顯尷尬的安德烈禮貌性手牽手；同時於中景，我們看到侯爵和奧克塔夫的反應，從開始的沉重擔憂轉為後來的輕盈喜悅；</w:t>
      </w:r>
      <w:r w:rsidR="005C4163">
        <w:rPr>
          <w:rFonts w:ascii="Cambria" w:eastAsia="DFKai-SB" w:hAnsi="Cambria" w:cstheme="minorHAnsi" w:hint="eastAsia"/>
          <w:sz w:val="24"/>
          <w:szCs w:val="24"/>
        </w:rPr>
        <w:lastRenderedPageBreak/>
        <w:t>第三層也是最後一層的電影空間，尚雷諾展示了其「</w:t>
      </w:r>
      <w:r w:rsidR="006F6CB5">
        <w:rPr>
          <w:rFonts w:ascii="Cambria" w:eastAsia="DFKai-SB" w:hAnsi="Cambria" w:cstheme="minorHAnsi" w:hint="eastAsia"/>
          <w:sz w:val="24"/>
          <w:szCs w:val="24"/>
        </w:rPr>
        <w:t>深</w:t>
      </w:r>
      <w:r w:rsidR="006915A5">
        <w:rPr>
          <w:rFonts w:ascii="Cambria" w:eastAsia="DFKai-SB" w:hAnsi="Cambria" w:cstheme="minorHAnsi" w:hint="eastAsia"/>
          <w:sz w:val="24"/>
          <w:szCs w:val="24"/>
        </w:rPr>
        <w:t>景深表現性」：</w:t>
      </w:r>
      <w:r w:rsidR="003D5C7C">
        <w:rPr>
          <w:rFonts w:ascii="Cambria" w:eastAsia="DFKai-SB" w:hAnsi="Cambria" w:cstheme="minorHAnsi" w:hint="eastAsia"/>
          <w:sz w:val="24"/>
          <w:szCs w:val="24"/>
        </w:rPr>
        <w:t>一方面，</w:t>
      </w:r>
      <w:r w:rsidR="006915A5">
        <w:rPr>
          <w:rFonts w:ascii="Cambria" w:eastAsia="DFKai-SB" w:hAnsi="Cambria" w:cstheme="minorHAnsi" w:hint="eastAsia"/>
          <w:sz w:val="24"/>
          <w:szCs w:val="24"/>
        </w:rPr>
        <w:t>左</w:t>
      </w:r>
      <w:r w:rsidR="005C4163">
        <w:rPr>
          <w:rFonts w:ascii="Cambria" w:eastAsia="DFKai-SB" w:hAnsi="Cambria" w:cstheme="minorHAnsi" w:hint="eastAsia"/>
          <w:sz w:val="24"/>
          <w:szCs w:val="24"/>
        </w:rPr>
        <w:t>邊我們看到一個鹿</w:t>
      </w:r>
      <w:r w:rsidR="00747AD2">
        <w:rPr>
          <w:rFonts w:ascii="Cambria" w:eastAsia="DFKai-SB" w:hAnsi="Cambria" w:cstheme="minorHAnsi" w:hint="eastAsia"/>
          <w:sz w:val="24"/>
          <w:szCs w:val="24"/>
        </w:rPr>
        <w:t>角</w:t>
      </w:r>
      <w:r w:rsidR="005C4163">
        <w:rPr>
          <w:rFonts w:ascii="Cambria" w:eastAsia="DFKai-SB" w:hAnsi="Cambria" w:cstheme="minorHAnsi" w:hint="eastAsia"/>
          <w:sz w:val="24"/>
          <w:szCs w:val="24"/>
        </w:rPr>
        <w:t>戰利品，</w:t>
      </w:r>
      <w:r w:rsidR="001906FA">
        <w:rPr>
          <w:rFonts w:ascii="Cambria" w:eastAsia="DFKai-SB" w:hAnsi="Cambria" w:cstheme="minorHAnsi" w:hint="eastAsia"/>
          <w:sz w:val="24"/>
          <w:szCs w:val="24"/>
        </w:rPr>
        <w:t>象徵</w:t>
      </w:r>
      <w:r w:rsidR="00242DA8">
        <w:rPr>
          <w:rFonts w:ascii="Cambria" w:eastAsia="DFKai-SB" w:hAnsi="Cambria" w:cstheme="minorHAnsi" w:hint="eastAsia"/>
          <w:sz w:val="24"/>
          <w:szCs w:val="24"/>
        </w:rPr>
        <w:t>著</w:t>
      </w:r>
      <w:r w:rsidR="001906FA">
        <w:rPr>
          <w:rFonts w:ascii="Cambria" w:eastAsia="DFKai-SB" w:hAnsi="Cambria" w:cstheme="minorHAnsi" w:hint="eastAsia"/>
          <w:sz w:val="24"/>
          <w:szCs w:val="24"/>
        </w:rPr>
        <w:t>婚姻不忠，因為在法國文化，妻子</w:t>
      </w:r>
      <w:r w:rsidR="005A15CA">
        <w:rPr>
          <w:rFonts w:ascii="Cambria" w:eastAsia="DFKai-SB" w:hAnsi="Cambria" w:cstheme="minorHAnsi" w:hint="eastAsia"/>
          <w:sz w:val="24"/>
          <w:szCs w:val="24"/>
        </w:rPr>
        <w:t>偷人</w:t>
      </w:r>
      <w:r w:rsidR="001906FA">
        <w:rPr>
          <w:rFonts w:ascii="Cambria" w:eastAsia="DFKai-SB" w:hAnsi="Cambria" w:cstheme="minorHAnsi" w:hint="eastAsia"/>
          <w:sz w:val="24"/>
          <w:szCs w:val="24"/>
        </w:rPr>
        <w:t>的丈夫被戲稱為「長角」（</w:t>
      </w:r>
      <w:r w:rsidR="001906FA">
        <w:rPr>
          <w:rFonts w:ascii="Cambria" w:eastAsia="DFKai-SB" w:hAnsi="Cambria" w:cstheme="minorHAnsi" w:hint="eastAsia"/>
          <w:sz w:val="24"/>
          <w:szCs w:val="24"/>
        </w:rPr>
        <w:t>cornu</w:t>
      </w:r>
      <w:r w:rsidR="007E1A28">
        <w:rPr>
          <w:rFonts w:ascii="Cambria" w:eastAsia="DFKai-SB" w:hAnsi="Cambria" w:cstheme="minorHAnsi" w:hint="eastAsia"/>
          <w:sz w:val="24"/>
          <w:szCs w:val="24"/>
        </w:rPr>
        <w:t>），我們於城堡到處看到</w:t>
      </w:r>
      <w:r w:rsidR="005001C2">
        <w:rPr>
          <w:rFonts w:ascii="Cambria" w:eastAsia="DFKai-SB" w:hAnsi="Cambria" w:cstheme="minorHAnsi" w:hint="eastAsia"/>
          <w:sz w:val="24"/>
          <w:szCs w:val="24"/>
        </w:rPr>
        <w:t>雄偉鹿角</w:t>
      </w:r>
      <w:r w:rsidR="00EE31C0">
        <w:rPr>
          <w:rFonts w:ascii="Cambria" w:eastAsia="DFKai-SB" w:hAnsi="Cambria" w:cstheme="minorHAnsi" w:hint="eastAsia"/>
          <w:sz w:val="24"/>
          <w:szCs w:val="24"/>
        </w:rPr>
        <w:t>標本</w:t>
      </w:r>
      <w:r w:rsidR="001906FA">
        <w:rPr>
          <w:rFonts w:ascii="Cambria" w:eastAsia="DFKai-SB" w:hAnsi="Cambria" w:cstheme="minorHAnsi" w:hint="eastAsia"/>
          <w:sz w:val="24"/>
          <w:szCs w:val="24"/>
        </w:rPr>
        <w:t>，一方面顯示侯爵的狩獵喜好，一方面暗示其婚姻狀況，尚雷諾甚至在一張劇照中，讓侯爵站在華麗樓梯鹿角之前面，特別以取鏡呈現看似侯爵「長角」的</w:t>
      </w:r>
      <w:r w:rsidR="001828C9">
        <w:rPr>
          <w:rFonts w:ascii="Cambria" w:eastAsia="DFKai-SB" w:hAnsi="Cambria" w:cstheme="minorHAnsi" w:hint="eastAsia"/>
          <w:sz w:val="24"/>
          <w:szCs w:val="24"/>
        </w:rPr>
        <w:t>畫面</w:t>
      </w:r>
      <w:r w:rsidR="006915A5">
        <w:rPr>
          <w:rFonts w:ascii="Cambria" w:eastAsia="DFKai-SB" w:hAnsi="Cambria" w:cstheme="minorHAnsi" w:hint="eastAsia"/>
          <w:sz w:val="24"/>
          <w:szCs w:val="24"/>
        </w:rPr>
        <w:t>；</w:t>
      </w:r>
      <w:r w:rsidR="003D5C7C">
        <w:rPr>
          <w:rFonts w:ascii="Cambria" w:eastAsia="DFKai-SB" w:hAnsi="Cambria" w:cstheme="minorHAnsi" w:hint="eastAsia"/>
          <w:sz w:val="24"/>
          <w:szCs w:val="24"/>
        </w:rPr>
        <w:t>另一方面，</w:t>
      </w:r>
      <w:r w:rsidR="001828C9">
        <w:rPr>
          <w:rFonts w:ascii="Cambria" w:eastAsia="DFKai-SB" w:hAnsi="Cambria" w:cstheme="minorHAnsi" w:hint="eastAsia"/>
          <w:sz w:val="24"/>
          <w:szCs w:val="24"/>
        </w:rPr>
        <w:t>影像</w:t>
      </w:r>
      <w:r w:rsidR="001906FA">
        <w:rPr>
          <w:rFonts w:ascii="Cambria" w:eastAsia="DFKai-SB" w:hAnsi="Cambria" w:cstheme="minorHAnsi" w:hint="eastAsia"/>
          <w:sz w:val="24"/>
          <w:szCs w:val="24"/>
        </w:rPr>
        <w:t>右邊最深處，</w:t>
      </w:r>
      <w:r w:rsidR="00965EAE">
        <w:rPr>
          <w:rFonts w:ascii="Cambria" w:eastAsia="DFKai-SB" w:hAnsi="Cambria" w:cstheme="minorHAnsi" w:hint="eastAsia"/>
          <w:sz w:val="24"/>
          <w:szCs w:val="24"/>
        </w:rPr>
        <w:t>經由一扇半掩的門，我們瞥見</w:t>
      </w:r>
      <w:r w:rsidR="005A15CA">
        <w:rPr>
          <w:rFonts w:ascii="Cambria" w:eastAsia="DFKai-SB" w:hAnsi="Cambria" w:cstheme="minorHAnsi" w:hint="eastAsia"/>
          <w:sz w:val="24"/>
          <w:szCs w:val="24"/>
        </w:rPr>
        <w:t>軍火陳列室的獵槍，</w:t>
      </w:r>
      <w:r w:rsidR="00477CA2">
        <w:rPr>
          <w:rFonts w:ascii="Cambria" w:eastAsia="DFKai-SB" w:hAnsi="Cambria" w:cstheme="minorHAnsi" w:hint="eastAsia"/>
          <w:sz w:val="24"/>
          <w:szCs w:val="24"/>
        </w:rPr>
        <w:t>不但宣告即將到臨的盛大狩獵，殘殺兔子、松雞，更預言了安德烈的命運將結束於獵槍，</w:t>
      </w:r>
      <w:r w:rsidR="00747AD2">
        <w:rPr>
          <w:rFonts w:ascii="Cambria" w:eastAsia="DFKai-SB" w:hAnsi="Cambria" w:cstheme="minorHAnsi" w:hint="eastAsia"/>
          <w:sz w:val="24"/>
          <w:szCs w:val="24"/>
        </w:rPr>
        <w:t>如無辜的兔子一樣，成為偽善上層社會的祭品。</w:t>
      </w:r>
      <w:r w:rsidR="006F6CB5">
        <w:rPr>
          <w:rFonts w:ascii="Cambria" w:eastAsia="DFKai-SB" w:hAnsi="Cambria" w:cstheme="minorHAnsi" w:hint="eastAsia"/>
          <w:sz w:val="24"/>
          <w:szCs w:val="24"/>
        </w:rPr>
        <w:t>這個長鏡頭一方面由前景推動三角戀情劇情發展，一方面以</w:t>
      </w:r>
      <w:r w:rsidR="00EA0FBA">
        <w:rPr>
          <w:rFonts w:ascii="Cambria" w:eastAsia="DFKai-SB" w:hAnsi="Cambria" w:cstheme="minorHAnsi" w:hint="eastAsia"/>
          <w:sz w:val="24"/>
          <w:szCs w:val="24"/>
        </w:rPr>
        <w:t>遠景細節</w:t>
      </w:r>
      <w:r w:rsidR="00242DA8">
        <w:rPr>
          <w:rFonts w:ascii="Cambria" w:eastAsia="DFKai-SB" w:hAnsi="Cambria" w:cstheme="minorHAnsi" w:hint="eastAsia"/>
          <w:sz w:val="24"/>
          <w:szCs w:val="24"/>
        </w:rPr>
        <w:t>展現一種雙重矛盾性（</w:t>
      </w:r>
      <w:r w:rsidR="00242DA8">
        <w:rPr>
          <w:rFonts w:ascii="Cambria" w:eastAsia="DFKai-SB" w:hAnsi="Cambria" w:cstheme="minorHAnsi" w:hint="eastAsia"/>
          <w:sz w:val="24"/>
          <w:szCs w:val="24"/>
        </w:rPr>
        <w:t>a</w:t>
      </w:r>
      <w:r w:rsidR="00242DA8">
        <w:rPr>
          <w:rFonts w:ascii="Cambria" w:eastAsia="DFKai-SB" w:hAnsi="Cambria" w:cstheme="minorHAnsi"/>
          <w:sz w:val="24"/>
          <w:szCs w:val="24"/>
        </w:rPr>
        <w:t>mbivalence</w:t>
      </w:r>
      <w:r w:rsidR="00392121">
        <w:rPr>
          <w:rFonts w:ascii="Cambria" w:eastAsia="DFKai-SB" w:hAnsi="Cambria" w:cstheme="minorHAnsi" w:hint="eastAsia"/>
          <w:sz w:val="24"/>
          <w:szCs w:val="24"/>
        </w:rPr>
        <w:t>）：婚姻與不忠共生</w:t>
      </w:r>
      <w:r w:rsidR="007E1A28">
        <w:rPr>
          <w:rFonts w:ascii="Cambria" w:eastAsia="DFKai-SB" w:hAnsi="Cambria" w:cstheme="minorHAnsi" w:hint="eastAsia"/>
          <w:sz w:val="24"/>
          <w:szCs w:val="24"/>
        </w:rPr>
        <w:t>，愛與死亡共存。尚雷諾以單一鏡頭</w:t>
      </w:r>
      <w:r w:rsidR="00CC72E8">
        <w:rPr>
          <w:rFonts w:ascii="Cambria" w:eastAsia="DFKai-SB" w:hAnsi="Cambria" w:cstheme="minorHAnsi" w:hint="eastAsia"/>
          <w:sz w:val="24"/>
          <w:szCs w:val="24"/>
        </w:rPr>
        <w:t>實驗</w:t>
      </w:r>
      <w:r w:rsidR="007E1A28">
        <w:rPr>
          <w:rFonts w:ascii="Cambria" w:eastAsia="DFKai-SB" w:hAnsi="Cambria" w:cstheme="minorHAnsi" w:hint="eastAsia"/>
          <w:sz w:val="24"/>
          <w:szCs w:val="24"/>
        </w:rPr>
        <w:t>一種美學簡約，一種我們希冀探討之長鏡頭</w:t>
      </w:r>
      <w:r w:rsidR="006F6CB5">
        <w:rPr>
          <w:rFonts w:ascii="Cambria" w:eastAsia="DFKai-SB" w:hAnsi="Cambria" w:cstheme="minorHAnsi" w:hint="eastAsia"/>
          <w:sz w:val="24"/>
          <w:szCs w:val="24"/>
        </w:rPr>
        <w:t>深</w:t>
      </w:r>
      <w:r w:rsidR="007E1A28">
        <w:rPr>
          <w:rFonts w:ascii="Cambria" w:eastAsia="DFKai-SB" w:hAnsi="Cambria" w:cstheme="minorHAnsi" w:hint="eastAsia"/>
          <w:sz w:val="24"/>
          <w:szCs w:val="24"/>
        </w:rPr>
        <w:t>景深美學。</w:t>
      </w:r>
    </w:p>
    <w:p w14:paraId="76C55986" w14:textId="77777777" w:rsidR="00310698" w:rsidRPr="00C76313" w:rsidRDefault="00310698" w:rsidP="00310698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76313">
        <w:rPr>
          <w:rFonts w:ascii="Cambria" w:hAnsi="Cambria"/>
          <w:noProof/>
          <w:sz w:val="24"/>
          <w:szCs w:val="24"/>
        </w:rPr>
        <w:drawing>
          <wp:inline distT="0" distB="0" distL="0" distR="0" wp14:anchorId="69F74129" wp14:editId="1EC43993">
            <wp:extent cx="1312603" cy="1749000"/>
            <wp:effectExtent l="0" t="0" r="1905" b="3810"/>
            <wp:docPr id="12" name="Image 1" descr="IMG_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7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72" cy="17625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ADA2F79" w14:textId="193BEFC3" w:rsidR="00284306" w:rsidRPr="00284306" w:rsidRDefault="00284306" w:rsidP="00284306">
      <w:pPr>
        <w:pStyle w:val="Paragraphedeliste"/>
        <w:spacing w:line="240" w:lineRule="auto"/>
        <w:ind w:left="0"/>
        <w:jc w:val="center"/>
        <w:rPr>
          <w:rFonts w:ascii="Cambria" w:eastAsia="DFKai-SB" w:hAnsi="Cambria"/>
          <w:sz w:val="20"/>
          <w:szCs w:val="20"/>
        </w:rPr>
      </w:pPr>
      <w:r w:rsidRPr="00284306">
        <w:rPr>
          <w:rFonts w:ascii="Cambria" w:eastAsia="DFKai-SB" w:hAnsi="Cambria" w:hint="eastAsia"/>
          <w:sz w:val="20"/>
          <w:szCs w:val="20"/>
        </w:rPr>
        <w:t>【圖三】、拍攝前分鏡劇本</w:t>
      </w:r>
      <w:r w:rsidR="00C26AC4">
        <w:rPr>
          <w:rFonts w:ascii="Cambria" w:eastAsia="DFKai-SB" w:hAnsi="Cambria" w:hint="eastAsia"/>
          <w:sz w:val="20"/>
          <w:szCs w:val="20"/>
        </w:rPr>
        <w:t>：</w:t>
      </w:r>
      <w:r>
        <w:rPr>
          <w:rFonts w:ascii="Cambria" w:eastAsia="DFKai-SB" w:hAnsi="Cambria" w:hint="eastAsia"/>
          <w:sz w:val="20"/>
          <w:szCs w:val="20"/>
        </w:rPr>
        <w:t>晚宴侯爵夫人</w:t>
      </w:r>
      <w:r w:rsidR="00693D13">
        <w:rPr>
          <w:rFonts w:ascii="Cambria" w:eastAsia="DFKai-SB" w:hAnsi="Cambria" w:hint="eastAsia"/>
          <w:sz w:val="20"/>
          <w:szCs w:val="20"/>
        </w:rPr>
        <w:t>告白</w:t>
      </w:r>
      <w:r>
        <w:rPr>
          <w:rFonts w:ascii="Cambria" w:eastAsia="DFKai-SB" w:hAnsi="Cambria" w:hint="eastAsia"/>
          <w:sz w:val="20"/>
          <w:szCs w:val="20"/>
        </w:rPr>
        <w:t>時，</w:t>
      </w:r>
      <w:r w:rsidRPr="00284306">
        <w:rPr>
          <w:rFonts w:ascii="Cambria" w:eastAsia="DFKai-SB" w:hAnsi="Cambria" w:hint="eastAsia"/>
          <w:sz w:val="20"/>
          <w:szCs w:val="20"/>
        </w:rPr>
        <w:t>安德烈、奧克塔夫與侯爵三個分別</w:t>
      </w:r>
      <w:r w:rsidR="00C10D3E">
        <w:rPr>
          <w:rFonts w:ascii="Cambria" w:eastAsia="DFKai-SB" w:hAnsi="Cambria" w:hint="eastAsia"/>
          <w:sz w:val="20"/>
          <w:szCs w:val="20"/>
        </w:rPr>
        <w:t>反應</w:t>
      </w:r>
      <w:r w:rsidRPr="00284306">
        <w:rPr>
          <w:rFonts w:ascii="Cambria" w:eastAsia="DFKai-SB" w:hAnsi="Cambria" w:hint="eastAsia"/>
          <w:sz w:val="20"/>
          <w:szCs w:val="20"/>
        </w:rPr>
        <w:t>鏡頭</w:t>
      </w:r>
    </w:p>
    <w:p w14:paraId="3D8E43BC" w14:textId="7FF04D80" w:rsidR="007932BE" w:rsidRPr="00CC72E8" w:rsidRDefault="00310698" w:rsidP="007932BE">
      <w:pPr>
        <w:pStyle w:val="Paragraphedeliste"/>
        <w:spacing w:line="240" w:lineRule="auto"/>
        <w:ind w:left="0"/>
        <w:jc w:val="center"/>
        <w:rPr>
          <w:rFonts w:ascii="Cambria" w:eastAsia="DFKai-SB" w:hAnsi="Cambria"/>
          <w:sz w:val="20"/>
          <w:szCs w:val="20"/>
        </w:rPr>
      </w:pPr>
      <w:r w:rsidRPr="00284306">
        <w:rPr>
          <w:rFonts w:ascii="Cambria" w:eastAsia="DFKai-SB" w:hAnsi="Cambria"/>
          <w:sz w:val="20"/>
          <w:szCs w:val="20"/>
        </w:rPr>
        <w:t>(</w:t>
      </w:r>
      <w:r w:rsidR="00284306" w:rsidRPr="00284306">
        <w:rPr>
          <w:rFonts w:ascii="Cambria" w:eastAsia="DFKai-SB" w:hAnsi="Cambria"/>
          <w:sz w:val="20"/>
          <w:szCs w:val="20"/>
        </w:rPr>
        <w:t>於法國電影館文獻資料庫，編號：</w:t>
      </w:r>
      <w:r w:rsidR="00284306" w:rsidRPr="00284306">
        <w:rPr>
          <w:rFonts w:ascii="Cambria" w:eastAsia="DFKai-SB" w:hAnsi="Cambria"/>
          <w:sz w:val="20"/>
          <w:szCs w:val="20"/>
        </w:rPr>
        <w:t xml:space="preserve">CJ1915 B246, </w:t>
      </w:r>
      <w:r w:rsidR="00284306" w:rsidRPr="00284306">
        <w:rPr>
          <w:rFonts w:ascii="Cambria" w:eastAsia="DFKai-SB" w:hAnsi="Cambria"/>
          <w:sz w:val="20"/>
          <w:szCs w:val="20"/>
        </w:rPr>
        <w:t>第</w:t>
      </w:r>
      <w:r w:rsidR="00284306" w:rsidRPr="00284306">
        <w:rPr>
          <w:rFonts w:ascii="Cambria" w:eastAsia="DFKai-SB" w:hAnsi="Cambria"/>
          <w:sz w:val="20"/>
          <w:szCs w:val="20"/>
        </w:rPr>
        <w:t xml:space="preserve"> 80 </w:t>
      </w:r>
      <w:r w:rsidR="00284306" w:rsidRPr="00284306">
        <w:rPr>
          <w:rFonts w:ascii="Cambria" w:eastAsia="DFKai-SB" w:hAnsi="Cambria"/>
          <w:sz w:val="20"/>
          <w:szCs w:val="20"/>
        </w:rPr>
        <w:t>頁</w:t>
      </w:r>
      <w:r w:rsidR="00284306">
        <w:rPr>
          <w:rFonts w:ascii="Cambria" w:eastAsia="DFKai-SB" w:hAnsi="Cambria"/>
          <w:sz w:val="20"/>
          <w:szCs w:val="20"/>
        </w:rPr>
        <w:t>)</w:t>
      </w:r>
    </w:p>
    <w:p w14:paraId="21F48229" w14:textId="77777777" w:rsidR="00310698" w:rsidRPr="00C76313" w:rsidRDefault="00310698" w:rsidP="00310698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76313">
        <w:rPr>
          <w:rFonts w:ascii="Cambria" w:hAnsi="Cambria"/>
          <w:noProof/>
          <w:sz w:val="24"/>
          <w:szCs w:val="24"/>
        </w:rPr>
        <w:drawing>
          <wp:inline distT="0" distB="0" distL="0" distR="0" wp14:anchorId="04DE938D" wp14:editId="5F7FD3F5">
            <wp:extent cx="3267779" cy="2582034"/>
            <wp:effectExtent l="0" t="0" r="8890" b="8890"/>
            <wp:docPr id="13" name="Image 2" descr="vlcsnap-error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csnap-error1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75" cy="26089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904A40" w14:textId="6A8CA32F" w:rsidR="002C5FA2" w:rsidRPr="002C5FA2" w:rsidRDefault="00F8552D" w:rsidP="00F53241">
      <w:pPr>
        <w:spacing w:line="240" w:lineRule="auto"/>
        <w:jc w:val="center"/>
        <w:rPr>
          <w:rFonts w:ascii="Cambria" w:eastAsia="DFKai-SB" w:hAnsi="Cambria"/>
          <w:sz w:val="20"/>
          <w:szCs w:val="20"/>
        </w:rPr>
      </w:pPr>
      <w:r w:rsidRPr="00F8552D">
        <w:rPr>
          <w:rFonts w:ascii="Cambria" w:eastAsia="DFKai-SB" w:hAnsi="Cambria"/>
          <w:sz w:val="20"/>
          <w:szCs w:val="20"/>
        </w:rPr>
        <w:t>【圖四】、侯爵夫人演說之場面調度：前景侯爵夫人與安</w:t>
      </w:r>
      <w:r w:rsidR="00747AD2">
        <w:rPr>
          <w:rFonts w:ascii="Cambria" w:eastAsia="DFKai-SB" w:hAnsi="Cambria"/>
          <w:sz w:val="20"/>
          <w:szCs w:val="20"/>
        </w:rPr>
        <w:t>德烈，中景侯爵與奧克塔夫之反應，與後景「</w:t>
      </w:r>
      <w:r w:rsidR="006F6CB5">
        <w:rPr>
          <w:rFonts w:ascii="Cambria" w:eastAsia="DFKai-SB" w:hAnsi="Cambria" w:hint="eastAsia"/>
          <w:sz w:val="20"/>
          <w:szCs w:val="20"/>
        </w:rPr>
        <w:t>深</w:t>
      </w:r>
      <w:r w:rsidR="006915A5">
        <w:rPr>
          <w:rFonts w:ascii="Cambria" w:eastAsia="DFKai-SB" w:hAnsi="Cambria"/>
          <w:sz w:val="20"/>
          <w:szCs w:val="20"/>
        </w:rPr>
        <w:t>景深表現性」：</w:t>
      </w:r>
      <w:r w:rsidR="006915A5">
        <w:rPr>
          <w:rFonts w:ascii="Cambria" w:eastAsia="DFKai-SB" w:hAnsi="Cambria" w:hint="eastAsia"/>
          <w:sz w:val="20"/>
          <w:szCs w:val="20"/>
        </w:rPr>
        <w:t>左</w:t>
      </w:r>
      <w:r w:rsidR="00747AD2">
        <w:rPr>
          <w:rFonts w:ascii="Cambria" w:eastAsia="DFKai-SB" w:hAnsi="Cambria"/>
          <w:sz w:val="20"/>
          <w:szCs w:val="20"/>
        </w:rPr>
        <w:t>邊為</w:t>
      </w:r>
      <w:r w:rsidR="00747AD2">
        <w:rPr>
          <w:rFonts w:ascii="Cambria" w:eastAsia="DFKai-SB" w:hAnsi="Cambria" w:hint="eastAsia"/>
          <w:sz w:val="20"/>
          <w:szCs w:val="20"/>
        </w:rPr>
        <w:t>鹿角</w:t>
      </w:r>
      <w:r w:rsidRPr="00F8552D">
        <w:rPr>
          <w:rFonts w:ascii="Cambria" w:eastAsia="DFKai-SB" w:hAnsi="Cambria"/>
          <w:sz w:val="20"/>
          <w:szCs w:val="20"/>
        </w:rPr>
        <w:t>戰利品</w:t>
      </w:r>
      <w:r w:rsidR="00C53A55">
        <w:rPr>
          <w:rFonts w:ascii="Cambria" w:eastAsia="DFKai-SB" w:hAnsi="Cambria" w:hint="eastAsia"/>
          <w:sz w:val="20"/>
          <w:szCs w:val="20"/>
        </w:rPr>
        <w:t>象</w:t>
      </w:r>
      <w:r w:rsidR="006915A5">
        <w:rPr>
          <w:rFonts w:ascii="Cambria" w:eastAsia="DFKai-SB" w:hAnsi="Cambria"/>
          <w:sz w:val="20"/>
          <w:szCs w:val="20"/>
        </w:rPr>
        <w:t>，</w:t>
      </w:r>
      <w:r w:rsidR="006915A5">
        <w:rPr>
          <w:rFonts w:ascii="Cambria" w:eastAsia="DFKai-SB" w:hAnsi="Cambria" w:hint="eastAsia"/>
          <w:sz w:val="20"/>
          <w:szCs w:val="20"/>
        </w:rPr>
        <w:t>右</w:t>
      </w:r>
      <w:r w:rsidRPr="00F8552D">
        <w:rPr>
          <w:rFonts w:ascii="Cambria" w:eastAsia="DFKai-SB" w:hAnsi="Cambria"/>
          <w:sz w:val="20"/>
          <w:szCs w:val="20"/>
        </w:rPr>
        <w:t>邊為獵槍。</w:t>
      </w:r>
    </w:p>
    <w:p w14:paraId="0074A611" w14:textId="772EF27C" w:rsidR="004959E3" w:rsidRDefault="00142117" w:rsidP="00576748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lastRenderedPageBreak/>
        <w:t>同樣基於一種美學簡約，尚雷諾</w:t>
      </w:r>
      <w:r w:rsidR="003B3DDD">
        <w:rPr>
          <w:rFonts w:ascii="Cambria" w:eastAsia="DFKai-SB" w:hAnsi="Cambria" w:cstheme="minorHAnsi" w:hint="eastAsia"/>
          <w:sz w:val="24"/>
          <w:szCs w:val="24"/>
        </w:rPr>
        <w:t>精煉分鏡劇本，用以強調下層階級「吃飯」場景與上流社會「睡覺」場景之對比。導演精心</w:t>
      </w:r>
      <w:r w:rsidR="0011199B">
        <w:rPr>
          <w:rFonts w:ascii="Cambria" w:eastAsia="DFKai-SB" w:hAnsi="Cambria" w:cstheme="minorHAnsi" w:hint="eastAsia"/>
          <w:sz w:val="24"/>
          <w:szCs w:val="24"/>
        </w:rPr>
        <w:t>創造</w:t>
      </w:r>
      <w:r w:rsidR="003B3DDD">
        <w:rPr>
          <w:rFonts w:ascii="Cambria" w:eastAsia="DFKai-SB" w:hAnsi="Cambria" w:cstheme="minorHAnsi" w:hint="eastAsia"/>
          <w:sz w:val="24"/>
          <w:szCs w:val="24"/>
        </w:rPr>
        <w:t>兩個相對階級的平衡對稱：</w:t>
      </w:r>
      <w:r w:rsidR="007932BE">
        <w:rPr>
          <w:rFonts w:ascii="Cambria" w:eastAsia="DFKai-SB" w:hAnsi="Cambria" w:cstheme="minorHAnsi" w:hint="eastAsia"/>
          <w:sz w:val="24"/>
          <w:szCs w:val="24"/>
        </w:rPr>
        <w:t>僕人廚房用餐場景之最後一個鏡頭為</w:t>
      </w:r>
      <w:r w:rsidR="00280C7E">
        <w:rPr>
          <w:rFonts w:ascii="Cambria" w:eastAsia="DFKai-SB" w:hAnsi="Cambria" w:cstheme="minorHAnsi" w:hint="eastAsia"/>
          <w:sz w:val="24"/>
          <w:szCs w:val="24"/>
        </w:rPr>
        <w:t>工作桌上</w:t>
      </w:r>
      <w:r w:rsidR="007932BE">
        <w:rPr>
          <w:rFonts w:ascii="Cambria" w:eastAsia="DFKai-SB" w:hAnsi="Cambria" w:cstheme="minorHAnsi" w:hint="eastAsia"/>
          <w:sz w:val="24"/>
          <w:szCs w:val="24"/>
        </w:rPr>
        <w:t>的收音機放送</w:t>
      </w:r>
      <w:r w:rsidR="00280C7E">
        <w:rPr>
          <w:rFonts w:ascii="Cambria" w:eastAsia="DFKai-SB" w:hAnsi="Cambria" w:cstheme="minorHAnsi" w:hint="eastAsia"/>
          <w:sz w:val="24"/>
          <w:szCs w:val="24"/>
        </w:rPr>
        <w:t>音樂</w:t>
      </w:r>
      <w:r w:rsidR="007932BE">
        <w:rPr>
          <w:rFonts w:ascii="Cambria" w:eastAsia="DFKai-SB" w:hAnsi="Cambria" w:cstheme="minorHAnsi" w:hint="eastAsia"/>
          <w:sz w:val="24"/>
          <w:szCs w:val="24"/>
        </w:rPr>
        <w:t>，藉由溶鏡，轉至上流階層城堡二樓</w:t>
      </w:r>
      <w:r w:rsidR="00280C7E">
        <w:rPr>
          <w:rFonts w:ascii="Cambria" w:eastAsia="DFKai-SB" w:hAnsi="Cambria" w:cstheme="minorHAnsi" w:hint="eastAsia"/>
          <w:sz w:val="24"/>
          <w:szCs w:val="24"/>
        </w:rPr>
        <w:t>，</w:t>
      </w:r>
      <w:r w:rsidR="007932BE">
        <w:rPr>
          <w:rFonts w:ascii="Cambria" w:eastAsia="DFKai-SB" w:hAnsi="Cambria" w:cstheme="minorHAnsi" w:hint="eastAsia"/>
          <w:sz w:val="24"/>
          <w:szCs w:val="24"/>
        </w:rPr>
        <w:t>一個於路易十五風格小桌上的古董機械鐘；這個</w:t>
      </w:r>
      <w:r w:rsidR="008765C5">
        <w:rPr>
          <w:rFonts w:ascii="Cambria" w:eastAsia="DFKai-SB" w:hAnsi="Cambria" w:cstheme="minorHAnsi" w:hint="eastAsia"/>
          <w:sz w:val="24"/>
          <w:szCs w:val="24"/>
        </w:rPr>
        <w:t>轉場</w:t>
      </w:r>
      <w:r w:rsidR="007932BE">
        <w:rPr>
          <w:rFonts w:ascii="Cambria" w:eastAsia="DFKai-SB" w:hAnsi="Cambria" w:cstheme="minorHAnsi" w:hint="eastAsia"/>
          <w:sz w:val="24"/>
          <w:szCs w:val="24"/>
        </w:rPr>
        <w:t>具有對稱與對比的功能：於形式上，</w:t>
      </w:r>
      <w:r w:rsidR="008765C5">
        <w:rPr>
          <w:rFonts w:ascii="Cambria" w:eastAsia="DFKai-SB" w:hAnsi="Cambria" w:cstheme="minorHAnsi" w:hint="eastAsia"/>
          <w:sz w:val="24"/>
          <w:szCs w:val="24"/>
        </w:rPr>
        <w:t>經由兩個日常物件</w:t>
      </w:r>
      <w:r w:rsidR="00075DD3">
        <w:rPr>
          <w:rFonts w:ascii="Cambria" w:eastAsia="DFKai-SB" w:hAnsi="Cambria" w:cstheme="minorHAnsi" w:hint="eastAsia"/>
          <w:sz w:val="24"/>
          <w:szCs w:val="24"/>
        </w:rPr>
        <w:t>對等</w:t>
      </w:r>
      <w:r w:rsidR="008765C5">
        <w:rPr>
          <w:rFonts w:ascii="Cambria" w:eastAsia="DFKai-SB" w:hAnsi="Cambria" w:cstheme="minorHAnsi" w:hint="eastAsia"/>
          <w:sz w:val="24"/>
          <w:szCs w:val="24"/>
        </w:rPr>
        <w:t>特寫的溶接，</w:t>
      </w:r>
      <w:r w:rsidR="00280C7E">
        <w:rPr>
          <w:rFonts w:ascii="Cambria" w:eastAsia="DFKai-SB" w:hAnsi="Cambria" w:cstheme="minorHAnsi" w:hint="eastAsia"/>
          <w:sz w:val="24"/>
          <w:szCs w:val="24"/>
        </w:rPr>
        <w:t>以一致的風格</w:t>
      </w:r>
      <w:r w:rsidR="008765C5">
        <w:rPr>
          <w:rFonts w:ascii="Cambria" w:eastAsia="DFKai-SB" w:hAnsi="Cambria" w:cstheme="minorHAnsi" w:hint="eastAsia"/>
          <w:sz w:val="24"/>
          <w:szCs w:val="24"/>
        </w:rPr>
        <w:t>連結兩個相異的場景；於社會</w:t>
      </w:r>
      <w:r w:rsidR="006C0933">
        <w:rPr>
          <w:rFonts w:ascii="Cambria" w:eastAsia="DFKai-SB" w:hAnsi="Cambria" w:cstheme="minorHAnsi" w:hint="eastAsia"/>
          <w:sz w:val="24"/>
          <w:szCs w:val="24"/>
        </w:rPr>
        <w:t>功能性脈絡，對</w:t>
      </w:r>
      <w:r w:rsidR="00280C7E">
        <w:rPr>
          <w:rFonts w:ascii="Cambria" w:eastAsia="DFKai-SB" w:hAnsi="Cambria" w:cstheme="minorHAnsi" w:hint="eastAsia"/>
          <w:sz w:val="24"/>
          <w:szCs w:val="24"/>
        </w:rPr>
        <w:t>比僕人</w:t>
      </w:r>
      <w:r w:rsidR="001216AC">
        <w:rPr>
          <w:rFonts w:ascii="Cambria" w:eastAsia="DFKai-SB" w:hAnsi="Cambria" w:cstheme="minorHAnsi" w:hint="eastAsia"/>
          <w:sz w:val="24"/>
          <w:szCs w:val="24"/>
        </w:rPr>
        <w:t>簡樸的收音機播放出優雅的蕭邦華爾滋，華麗的古董鐘卻只能笨重敲</w:t>
      </w:r>
      <w:r w:rsidR="0022314D">
        <w:rPr>
          <w:rFonts w:ascii="Cambria" w:eastAsia="DFKai-SB" w:hAnsi="Cambria" w:cstheme="minorHAnsi" w:hint="eastAsia"/>
          <w:sz w:val="24"/>
          <w:szCs w:val="24"/>
        </w:rPr>
        <w:t>出十一響機械鈴聲，以告知上流社會就寢時間。</w:t>
      </w:r>
      <w:r w:rsidR="00075DD3">
        <w:rPr>
          <w:rFonts w:ascii="Cambria" w:eastAsia="DFKai-SB" w:hAnsi="Cambria" w:cstheme="minorHAnsi" w:hint="eastAsia"/>
          <w:sz w:val="24"/>
          <w:szCs w:val="24"/>
        </w:rPr>
        <w:t>尚雷諾</w:t>
      </w:r>
      <w:r w:rsidR="004959E3">
        <w:rPr>
          <w:rFonts w:ascii="Cambria" w:eastAsia="DFKai-SB" w:hAnsi="Cambria" w:cstheme="minorHAnsi" w:hint="eastAsia"/>
          <w:sz w:val="24"/>
          <w:szCs w:val="24"/>
        </w:rPr>
        <w:t>《遊戲規則》以</w:t>
      </w:r>
      <w:r w:rsidR="00075DD3">
        <w:rPr>
          <w:rFonts w:ascii="Cambria" w:eastAsia="DFKai-SB" w:hAnsi="Cambria" w:cstheme="minorHAnsi" w:hint="eastAsia"/>
          <w:sz w:val="24"/>
          <w:szCs w:val="24"/>
        </w:rPr>
        <w:t>最長的鏡頭獻給</w:t>
      </w:r>
      <w:r w:rsidR="004959E3">
        <w:rPr>
          <w:rFonts w:ascii="Cambria" w:eastAsia="DFKai-SB" w:hAnsi="Cambria" w:cstheme="minorHAnsi" w:hint="eastAsia"/>
          <w:sz w:val="24"/>
          <w:szCs w:val="24"/>
        </w:rPr>
        <w:t>下層階級如何吃飯</w:t>
      </w:r>
      <w:r w:rsidR="00075DD3">
        <w:rPr>
          <w:rFonts w:ascii="Cambria" w:eastAsia="DFKai-SB" w:hAnsi="Cambria" w:cstheme="minorHAnsi" w:hint="eastAsia"/>
          <w:sz w:val="24"/>
          <w:szCs w:val="24"/>
        </w:rPr>
        <w:t>，電影第二長鏡頭</w:t>
      </w:r>
      <w:r w:rsidR="004959E3">
        <w:rPr>
          <w:rFonts w:ascii="Cambria" w:eastAsia="DFKai-SB" w:hAnsi="Cambria" w:cstheme="minorHAnsi" w:hint="eastAsia"/>
          <w:sz w:val="24"/>
          <w:szCs w:val="24"/>
        </w:rPr>
        <w:t>即用以表現上流社會</w:t>
      </w:r>
      <w:r w:rsidR="00576748">
        <w:rPr>
          <w:rFonts w:ascii="Cambria" w:eastAsia="DFKai-SB" w:hAnsi="Cambria" w:cstheme="minorHAnsi" w:hint="eastAsia"/>
          <w:sz w:val="24"/>
          <w:szCs w:val="24"/>
        </w:rPr>
        <w:t>如何</w:t>
      </w:r>
      <w:r w:rsidR="004959E3">
        <w:rPr>
          <w:rFonts w:ascii="Cambria" w:eastAsia="DFKai-SB" w:hAnsi="Cambria" w:cstheme="minorHAnsi" w:hint="eastAsia"/>
          <w:sz w:val="24"/>
          <w:szCs w:val="24"/>
        </w:rPr>
        <w:t>「睡覺」。</w:t>
      </w:r>
      <w:r w:rsidR="009E4CFF">
        <w:rPr>
          <w:rFonts w:ascii="Cambria" w:eastAsia="DFKai-SB" w:hAnsi="Cambria" w:cstheme="minorHAnsi" w:hint="eastAsia"/>
          <w:sz w:val="24"/>
          <w:szCs w:val="24"/>
        </w:rPr>
        <w:t>於</w:t>
      </w:r>
      <w:r w:rsidR="00576748">
        <w:rPr>
          <w:rFonts w:ascii="Cambria" w:eastAsia="DFKai-SB" w:hAnsi="Cambria" w:cstheme="minorHAnsi" w:hint="eastAsia"/>
          <w:sz w:val="24"/>
          <w:szCs w:val="24"/>
        </w:rPr>
        <w:t>導演處心積慮重建一種平衡下，</w:t>
      </w:r>
      <w:r w:rsidR="004959E3">
        <w:rPr>
          <w:rFonts w:ascii="Cambria" w:eastAsia="DFKai-SB" w:hAnsi="Cambria" w:cstheme="minorHAnsi" w:hint="eastAsia"/>
          <w:sz w:val="24"/>
          <w:szCs w:val="24"/>
        </w:rPr>
        <w:t>這兩個長鏡頭於複雜度可互相</w:t>
      </w:r>
      <w:r w:rsidR="001216AC">
        <w:rPr>
          <w:rFonts w:ascii="Cambria" w:eastAsia="DFKai-SB" w:hAnsi="Cambria" w:cstheme="minorHAnsi" w:hint="eastAsia"/>
          <w:sz w:val="24"/>
          <w:szCs w:val="24"/>
        </w:rPr>
        <w:t>比美，但此第二長鏡頭以更為華麗繁複的攝影機運動，展現城堡長廊</w:t>
      </w:r>
      <w:r w:rsidR="004959E3">
        <w:rPr>
          <w:rFonts w:ascii="Cambria" w:eastAsia="DFKai-SB" w:hAnsi="Cambria" w:cstheme="minorHAnsi" w:hint="eastAsia"/>
          <w:sz w:val="24"/>
          <w:szCs w:val="24"/>
        </w:rPr>
        <w:t>上流社會虛偽的就寢儀式。</w:t>
      </w:r>
    </w:p>
    <w:p w14:paraId="41FF3459" w14:textId="7FA9D121" w:rsidR="00075DD3" w:rsidRDefault="00075DD3" w:rsidP="008744D0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如同</w:t>
      </w:r>
      <w:r w:rsidR="001216AC">
        <w:rPr>
          <w:rFonts w:ascii="Cambria" w:eastAsia="DFKai-SB" w:hAnsi="Cambria" w:cstheme="minorHAnsi" w:hint="eastAsia"/>
          <w:sz w:val="24"/>
          <w:szCs w:val="24"/>
        </w:rPr>
        <w:t>諷刺主人與女僕睡覺特權之</w:t>
      </w:r>
      <w:r>
        <w:rPr>
          <w:rFonts w:ascii="Cambria" w:eastAsia="DFKai-SB" w:hAnsi="Cambria" w:cstheme="minorHAnsi" w:hint="eastAsia"/>
          <w:sz w:val="24"/>
          <w:szCs w:val="24"/>
        </w:rPr>
        <w:t>《費加洛婚禮》，</w:t>
      </w:r>
      <w:r w:rsidR="00576748">
        <w:rPr>
          <w:rFonts w:ascii="Cambria" w:eastAsia="DFKai-SB" w:hAnsi="Cambria" w:cstheme="minorHAnsi" w:hint="eastAsia"/>
          <w:sz w:val="24"/>
          <w:szCs w:val="24"/>
        </w:rPr>
        <w:t>「睡覺」</w:t>
      </w:r>
      <w:r w:rsidR="001216AC">
        <w:rPr>
          <w:rFonts w:ascii="Cambria" w:eastAsia="DFKai-SB" w:hAnsi="Cambria" w:cstheme="minorHAnsi" w:hint="eastAsia"/>
          <w:sz w:val="24"/>
          <w:szCs w:val="24"/>
        </w:rPr>
        <w:t>主題－</w:t>
      </w:r>
      <w:r w:rsidR="008744D0">
        <w:rPr>
          <w:rFonts w:ascii="Cambria" w:eastAsia="DFKai-SB" w:hAnsi="Cambria" w:cstheme="minorHAnsi" w:hint="eastAsia"/>
          <w:sz w:val="24"/>
          <w:szCs w:val="24"/>
        </w:rPr>
        <w:t>以其延伸之象徵意義：在上層階級遊戲規則下之性</w:t>
      </w:r>
      <w:r w:rsidR="004A4878">
        <w:rPr>
          <w:rFonts w:ascii="Cambria" w:eastAsia="DFKai-SB" w:hAnsi="Cambria" w:cstheme="minorHAnsi" w:hint="eastAsia"/>
          <w:sz w:val="24"/>
          <w:szCs w:val="24"/>
        </w:rPr>
        <w:t>權力</w:t>
      </w:r>
      <w:r w:rsidR="008744D0">
        <w:rPr>
          <w:rFonts w:ascii="Cambria" w:eastAsia="DFKai-SB" w:hAnsi="Cambria" w:cstheme="minorHAnsi" w:hint="eastAsia"/>
          <w:sz w:val="24"/>
          <w:szCs w:val="24"/>
        </w:rPr>
        <w:t>遊戲，似乎主導了</w:t>
      </w:r>
      <w:r w:rsidR="001216AC">
        <w:rPr>
          <w:rFonts w:ascii="Cambria" w:eastAsia="DFKai-SB" w:hAnsi="Cambria" w:cstheme="minorHAnsi" w:hint="eastAsia"/>
          <w:sz w:val="24"/>
          <w:szCs w:val="24"/>
        </w:rPr>
        <w:t>此</w:t>
      </w:r>
      <w:r w:rsidR="008744D0">
        <w:rPr>
          <w:rFonts w:ascii="Cambria" w:eastAsia="DFKai-SB" w:hAnsi="Cambria" w:cstheme="minorHAnsi" w:hint="eastAsia"/>
          <w:sz w:val="24"/>
          <w:szCs w:val="24"/>
        </w:rPr>
        <w:t>電影的敘事主軸。</w:t>
      </w:r>
      <w:r w:rsidR="00A05AAB">
        <w:rPr>
          <w:rFonts w:ascii="Cambria" w:eastAsia="DFKai-SB" w:hAnsi="Cambria" w:cstheme="minorHAnsi" w:hint="eastAsia"/>
          <w:sz w:val="24"/>
          <w:szCs w:val="24"/>
        </w:rPr>
        <w:t>守衛舒馬謝在一個最後刪除的場景，望著城堡夜晚的房間</w:t>
      </w:r>
      <w:r w:rsidR="00B62298">
        <w:rPr>
          <w:rFonts w:ascii="Cambria" w:eastAsia="DFKai-SB" w:hAnsi="Cambria" w:cstheme="minorHAnsi" w:hint="eastAsia"/>
          <w:sz w:val="24"/>
          <w:szCs w:val="24"/>
        </w:rPr>
        <w:t>說道：「這些人似乎從來不睡覺</w:t>
      </w:r>
      <w:r w:rsidR="000F7493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3"/>
      </w:r>
      <w:r w:rsidR="000F7493">
        <w:rPr>
          <w:rFonts w:ascii="Cambria" w:eastAsia="DFKai-SB" w:hAnsi="Cambria" w:cstheme="minorHAnsi" w:hint="eastAsia"/>
          <w:sz w:val="24"/>
          <w:szCs w:val="24"/>
        </w:rPr>
        <w:t>！</w:t>
      </w:r>
      <w:r w:rsidR="00B62298">
        <w:rPr>
          <w:rFonts w:ascii="Cambria" w:eastAsia="DFKai-SB" w:hAnsi="Cambria" w:cstheme="minorHAnsi" w:hint="eastAsia"/>
          <w:sz w:val="24"/>
          <w:szCs w:val="24"/>
        </w:rPr>
        <w:t>」暗示</w:t>
      </w:r>
      <w:r w:rsidR="00554B98">
        <w:rPr>
          <w:rFonts w:ascii="Cambria" w:eastAsia="DFKai-SB" w:hAnsi="Cambria" w:cstheme="minorHAnsi" w:hint="eastAsia"/>
          <w:sz w:val="24"/>
          <w:szCs w:val="24"/>
        </w:rPr>
        <w:t>閒逸</w:t>
      </w:r>
      <w:r w:rsidR="00B62298">
        <w:rPr>
          <w:rFonts w:ascii="Cambria" w:eastAsia="DFKai-SB" w:hAnsi="Cambria" w:cstheme="minorHAnsi" w:hint="eastAsia"/>
          <w:sz w:val="24"/>
          <w:szCs w:val="24"/>
        </w:rPr>
        <w:t>上流階級於夜晚各種的愛情活動</w:t>
      </w:r>
      <w:r w:rsidR="000F7493">
        <w:rPr>
          <w:rFonts w:ascii="Cambria" w:eastAsia="DFKai-SB" w:hAnsi="Cambria" w:cstheme="minorHAnsi" w:hint="eastAsia"/>
          <w:sz w:val="24"/>
          <w:szCs w:val="24"/>
        </w:rPr>
        <w:t>。</w:t>
      </w:r>
      <w:r w:rsidR="00206DFC">
        <w:rPr>
          <w:rFonts w:ascii="Cambria" w:eastAsia="DFKai-SB" w:hAnsi="Cambria" w:cstheme="minorHAnsi" w:hint="eastAsia"/>
          <w:sz w:val="24"/>
          <w:szCs w:val="24"/>
        </w:rPr>
        <w:t>依照上流社會之遊戲規則，婚姻中的性冒險是種被默許甚至</w:t>
      </w:r>
      <w:r w:rsidR="00A24C8B">
        <w:rPr>
          <w:rFonts w:ascii="Cambria" w:eastAsia="DFKai-SB" w:hAnsi="Cambria" w:cstheme="minorHAnsi" w:hint="eastAsia"/>
          <w:sz w:val="24"/>
          <w:szCs w:val="24"/>
        </w:rPr>
        <w:t>被</w:t>
      </w:r>
      <w:r w:rsidR="00206DFC">
        <w:rPr>
          <w:rFonts w:ascii="Cambria" w:eastAsia="DFKai-SB" w:hAnsi="Cambria" w:cstheme="minorHAnsi" w:hint="eastAsia"/>
          <w:sz w:val="24"/>
          <w:szCs w:val="24"/>
        </w:rPr>
        <w:t>鼓勵的特權，</w:t>
      </w:r>
      <w:r w:rsidR="00674C4B">
        <w:rPr>
          <w:rFonts w:ascii="Cambria" w:eastAsia="DFKai-SB" w:hAnsi="Cambria" w:cstheme="minorHAnsi" w:hint="eastAsia"/>
          <w:sz w:val="24"/>
          <w:szCs w:val="24"/>
        </w:rPr>
        <w:t>只要不動真情，</w:t>
      </w:r>
      <w:r w:rsidR="00206DFC">
        <w:rPr>
          <w:rFonts w:ascii="Cambria" w:eastAsia="DFKai-SB" w:hAnsi="Cambria" w:cstheme="minorHAnsi" w:hint="eastAsia"/>
          <w:sz w:val="24"/>
          <w:szCs w:val="24"/>
        </w:rPr>
        <w:t>就</w:t>
      </w:r>
      <w:r w:rsidR="00FF5F0B">
        <w:rPr>
          <w:rFonts w:ascii="Cambria" w:eastAsia="DFKai-SB" w:hAnsi="Cambria" w:cstheme="minorHAnsi" w:hint="eastAsia"/>
          <w:sz w:val="24"/>
          <w:szCs w:val="24"/>
        </w:rPr>
        <w:t>如</w:t>
      </w:r>
      <w:r w:rsidR="00206DFC">
        <w:rPr>
          <w:rFonts w:ascii="Cambria" w:eastAsia="DFKai-SB" w:hAnsi="Cambria" w:cstheme="minorHAnsi" w:hint="eastAsia"/>
          <w:sz w:val="24"/>
          <w:szCs w:val="24"/>
        </w:rPr>
        <w:t>電影中夏洛特</w:t>
      </w:r>
      <w:r w:rsidR="00206DFC" w:rsidRPr="00206DFC">
        <w:rPr>
          <w:rFonts w:ascii="Cambria" w:eastAsia="DFKai-SB" w:hAnsi="Cambria" w:cstheme="minorHAnsi"/>
          <w:sz w:val="24"/>
          <w:szCs w:val="24"/>
        </w:rPr>
        <w:t>（</w:t>
      </w:r>
      <w:r w:rsidR="00206DFC">
        <w:rPr>
          <w:rFonts w:ascii="Cambria" w:eastAsia="DFKai-SB" w:hAnsi="Cambria" w:cstheme="minorHAnsi"/>
          <w:sz w:val="24"/>
          <w:szCs w:val="24"/>
        </w:rPr>
        <w:t>Charlotte</w:t>
      </w:r>
      <w:r w:rsidR="00206DFC">
        <w:rPr>
          <w:rFonts w:ascii="Cambria" w:eastAsia="DFKai-SB" w:hAnsi="Cambria" w:cstheme="minorHAnsi" w:hint="eastAsia"/>
          <w:sz w:val="24"/>
          <w:szCs w:val="24"/>
        </w:rPr>
        <w:t>）同情侯爵夫人</w:t>
      </w:r>
      <w:r w:rsidR="0045481C">
        <w:rPr>
          <w:rFonts w:ascii="Cambria" w:eastAsia="DFKai-SB" w:hAnsi="Cambria" w:cstheme="minorHAnsi" w:hint="eastAsia"/>
          <w:sz w:val="24"/>
          <w:szCs w:val="24"/>
        </w:rPr>
        <w:t>說道</w:t>
      </w:r>
      <w:r w:rsidR="00206DFC">
        <w:rPr>
          <w:rFonts w:ascii="Cambria" w:eastAsia="DFKai-SB" w:hAnsi="Cambria" w:cstheme="minorHAnsi" w:hint="eastAsia"/>
          <w:sz w:val="24"/>
          <w:szCs w:val="24"/>
        </w:rPr>
        <w:t>：「她運氣</w:t>
      </w:r>
      <w:r w:rsidR="0045481C">
        <w:rPr>
          <w:rFonts w:ascii="Cambria" w:eastAsia="DFKai-SB" w:hAnsi="Cambria" w:cstheme="minorHAnsi" w:hint="eastAsia"/>
          <w:sz w:val="24"/>
          <w:szCs w:val="24"/>
        </w:rPr>
        <w:t>真差</w:t>
      </w:r>
      <w:r w:rsidR="00206DFC">
        <w:rPr>
          <w:rFonts w:ascii="Cambria" w:eastAsia="DFKai-SB" w:hAnsi="Cambria" w:cstheme="minorHAnsi" w:hint="eastAsia"/>
          <w:sz w:val="24"/>
          <w:szCs w:val="24"/>
        </w:rPr>
        <w:t>，</w:t>
      </w:r>
      <w:r w:rsidR="0045481C">
        <w:rPr>
          <w:rFonts w:ascii="Cambria" w:eastAsia="DFKai-SB" w:hAnsi="Cambria" w:cstheme="minorHAnsi" w:hint="eastAsia"/>
          <w:sz w:val="24"/>
          <w:szCs w:val="24"/>
        </w:rPr>
        <w:t>她</w:t>
      </w:r>
      <w:r w:rsidR="00FF5F0B">
        <w:rPr>
          <w:rFonts w:ascii="Cambria" w:eastAsia="DFKai-SB" w:hAnsi="Cambria" w:cstheme="minorHAnsi" w:hint="eastAsia"/>
          <w:sz w:val="24"/>
          <w:szCs w:val="24"/>
        </w:rPr>
        <w:t>第一次</w:t>
      </w:r>
      <w:r w:rsidR="0045481C">
        <w:rPr>
          <w:rFonts w:ascii="Cambria" w:eastAsia="DFKai-SB" w:hAnsi="Cambria" w:cstheme="minorHAnsi" w:hint="eastAsia"/>
          <w:sz w:val="24"/>
          <w:szCs w:val="24"/>
        </w:rPr>
        <w:t>想要，我們每個人都在做的事，老天，她卻碰上一個真心的情人。真是災難</w:t>
      </w:r>
      <w:r w:rsidR="0045481C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4"/>
      </w:r>
      <w:r w:rsidR="0045481C">
        <w:rPr>
          <w:rFonts w:ascii="Cambria" w:eastAsia="DFKai-SB" w:hAnsi="Cambria" w:cstheme="minorHAnsi" w:hint="eastAsia"/>
          <w:sz w:val="24"/>
          <w:szCs w:val="24"/>
        </w:rPr>
        <w:t>！」雖然這段對白可能太過露骨而最後被刪除，</w:t>
      </w:r>
      <w:r w:rsidR="00FF5F0B">
        <w:rPr>
          <w:rFonts w:ascii="Cambria" w:eastAsia="DFKai-SB" w:hAnsi="Cambria" w:cstheme="minorHAnsi" w:hint="eastAsia"/>
          <w:sz w:val="24"/>
          <w:szCs w:val="24"/>
        </w:rPr>
        <w:t>但其卻展現了《遊戲規則》之戲劇衝突：真誠作為一種悲劇。</w:t>
      </w:r>
      <w:r w:rsidR="00674C4B">
        <w:rPr>
          <w:rFonts w:ascii="Cambria" w:eastAsia="DFKai-SB" w:hAnsi="Cambria" w:cstheme="minorHAnsi" w:hint="eastAsia"/>
          <w:sz w:val="24"/>
          <w:szCs w:val="24"/>
        </w:rPr>
        <w:t>電影開場於飛行員安德烈對侯爵夫人的愛情告白，侯爵夫人卻批評這個情人</w:t>
      </w:r>
      <w:r w:rsidR="001216AC">
        <w:rPr>
          <w:rFonts w:ascii="Cambria" w:eastAsia="DFKai-SB" w:hAnsi="Cambria" w:cstheme="minorHAnsi" w:hint="eastAsia"/>
          <w:sz w:val="24"/>
          <w:szCs w:val="24"/>
        </w:rPr>
        <w:t>候選人</w:t>
      </w:r>
      <w:r w:rsidR="00674C4B">
        <w:rPr>
          <w:rFonts w:ascii="Cambria" w:eastAsia="DFKai-SB" w:hAnsi="Cambria" w:cstheme="minorHAnsi" w:hint="eastAsia"/>
          <w:sz w:val="24"/>
          <w:szCs w:val="24"/>
        </w:rPr>
        <w:t>「太過真誠，真誠的人令人厭煩！」侯爵</w:t>
      </w:r>
      <w:r w:rsidR="00A05AAB">
        <w:rPr>
          <w:rFonts w:ascii="Cambria" w:eastAsia="DFKai-SB" w:hAnsi="Cambria" w:cstheme="minorHAnsi" w:hint="eastAsia"/>
          <w:sz w:val="24"/>
          <w:szCs w:val="24"/>
        </w:rPr>
        <w:t>從結婚開始就發生</w:t>
      </w:r>
      <w:r w:rsidR="00674C4B">
        <w:rPr>
          <w:rFonts w:ascii="Cambria" w:eastAsia="DFKai-SB" w:hAnsi="Cambria" w:cstheme="minorHAnsi" w:hint="eastAsia"/>
          <w:sz w:val="24"/>
          <w:szCs w:val="24"/>
        </w:rPr>
        <w:t>婚外情</w:t>
      </w:r>
      <w:r w:rsidR="00A05AAB">
        <w:rPr>
          <w:rFonts w:ascii="Cambria" w:eastAsia="DFKai-SB" w:hAnsi="Cambria" w:cstheme="minorHAnsi" w:hint="eastAsia"/>
          <w:sz w:val="24"/>
          <w:szCs w:val="24"/>
        </w:rPr>
        <w:t>，因其遵守遊戲規範，</w:t>
      </w:r>
      <w:r w:rsidR="00323390">
        <w:rPr>
          <w:rFonts w:ascii="Cambria" w:eastAsia="DFKai-SB" w:hAnsi="Cambria" w:cstheme="minorHAnsi" w:hint="eastAsia"/>
          <w:sz w:val="24"/>
          <w:szCs w:val="24"/>
        </w:rPr>
        <w:t>已成</w:t>
      </w:r>
      <w:r w:rsidR="006C0933">
        <w:rPr>
          <w:rFonts w:ascii="Cambria" w:eastAsia="DFKai-SB" w:hAnsi="Cambria" w:cstheme="minorHAnsi" w:hint="eastAsia"/>
          <w:sz w:val="24"/>
          <w:szCs w:val="24"/>
        </w:rPr>
        <w:t>國王之新衣、</w:t>
      </w:r>
      <w:r w:rsidR="00674C4B">
        <w:rPr>
          <w:rFonts w:ascii="Cambria" w:eastAsia="DFKai-SB" w:hAnsi="Cambria" w:cstheme="minorHAnsi" w:hint="eastAsia"/>
          <w:sz w:val="24"/>
          <w:szCs w:val="24"/>
        </w:rPr>
        <w:t>公開</w:t>
      </w:r>
      <w:r w:rsidR="006C0933">
        <w:rPr>
          <w:rFonts w:ascii="Cambria" w:eastAsia="DFKai-SB" w:hAnsi="Cambria" w:cstheme="minorHAnsi" w:hint="eastAsia"/>
          <w:sz w:val="24"/>
          <w:szCs w:val="24"/>
        </w:rPr>
        <w:t>的</w:t>
      </w:r>
      <w:r w:rsidR="00674C4B">
        <w:rPr>
          <w:rFonts w:ascii="Cambria" w:eastAsia="DFKai-SB" w:hAnsi="Cambria" w:cstheme="minorHAnsi" w:hint="eastAsia"/>
          <w:sz w:val="24"/>
          <w:szCs w:val="24"/>
        </w:rPr>
        <w:t>秘密，</w:t>
      </w:r>
      <w:r w:rsidR="00A05AAB">
        <w:rPr>
          <w:rFonts w:ascii="Cambria" w:eastAsia="DFKai-SB" w:hAnsi="Cambria" w:cstheme="minorHAnsi" w:hint="eastAsia"/>
          <w:sz w:val="24"/>
          <w:szCs w:val="24"/>
        </w:rPr>
        <w:t>如女僕麗姿所言：「誰不知道！」然而</w:t>
      </w:r>
      <w:r w:rsidR="003F3849">
        <w:rPr>
          <w:rFonts w:ascii="Cambria" w:eastAsia="DFKai-SB" w:hAnsi="Cambria" w:cstheme="minorHAnsi" w:hint="eastAsia"/>
          <w:sz w:val="24"/>
          <w:szCs w:val="24"/>
        </w:rPr>
        <w:t>，安德烈的真誠嚇壞了上層中產階級，他破壞了階級生態進而付出了</w:t>
      </w:r>
      <w:r w:rsidR="00A05AAB">
        <w:rPr>
          <w:rFonts w:ascii="Cambria" w:eastAsia="DFKai-SB" w:hAnsi="Cambria" w:cstheme="minorHAnsi" w:hint="eastAsia"/>
          <w:sz w:val="24"/>
          <w:szCs w:val="24"/>
        </w:rPr>
        <w:t>代價。電影結束於安德烈被殺身亡，一個上</w:t>
      </w:r>
      <w:r w:rsidR="00722294">
        <w:rPr>
          <w:rFonts w:ascii="Cambria" w:eastAsia="DFKai-SB" w:hAnsi="Cambria" w:cstheme="minorHAnsi" w:hint="eastAsia"/>
          <w:sz w:val="24"/>
          <w:szCs w:val="24"/>
        </w:rPr>
        <w:t>流</w:t>
      </w:r>
      <w:r w:rsidR="001216AC">
        <w:rPr>
          <w:rFonts w:ascii="Cambria" w:eastAsia="DFKai-SB" w:hAnsi="Cambria" w:cstheme="minorHAnsi" w:hint="eastAsia"/>
          <w:sz w:val="24"/>
          <w:szCs w:val="24"/>
        </w:rPr>
        <w:t>社會</w:t>
      </w:r>
      <w:r w:rsidR="00A05AAB">
        <w:rPr>
          <w:rFonts w:ascii="Cambria" w:eastAsia="DFKai-SB" w:hAnsi="Cambria" w:cstheme="minorHAnsi" w:hint="eastAsia"/>
          <w:sz w:val="24"/>
          <w:szCs w:val="24"/>
        </w:rPr>
        <w:t>賓客稱讚侯爵</w:t>
      </w:r>
      <w:r w:rsidR="00722294">
        <w:rPr>
          <w:rFonts w:ascii="Cambria" w:eastAsia="DFKai-SB" w:hAnsi="Cambria" w:cstheme="minorHAnsi" w:hint="eastAsia"/>
          <w:sz w:val="24"/>
          <w:szCs w:val="24"/>
        </w:rPr>
        <w:t>將</w:t>
      </w:r>
      <w:r w:rsidR="00A05AAB">
        <w:rPr>
          <w:rFonts w:ascii="Cambria" w:eastAsia="DFKai-SB" w:hAnsi="Cambria" w:cstheme="minorHAnsi" w:hint="eastAsia"/>
          <w:sz w:val="24"/>
          <w:szCs w:val="24"/>
        </w:rPr>
        <w:t>其定位為「意外」的睿智：「</w:t>
      </w:r>
      <w:r w:rsidR="00A05AAB" w:rsidRPr="00722294">
        <w:rPr>
          <w:rFonts w:ascii="DFKai-SB" w:eastAsia="DFKai-SB" w:hAnsi="DFKai-SB" w:cstheme="minorHAnsi" w:hint="eastAsia"/>
          <w:sz w:val="24"/>
          <w:szCs w:val="24"/>
        </w:rPr>
        <w:t>這個侯爵</w:t>
      </w:r>
      <w:r w:rsidR="00722294">
        <w:rPr>
          <w:rFonts w:ascii="DFKai-SB" w:eastAsia="DFKai-SB" w:hAnsi="DFKai-SB" w:cstheme="minorHAnsi" w:hint="eastAsia"/>
          <w:sz w:val="24"/>
          <w:szCs w:val="24"/>
        </w:rPr>
        <w:t>不缺</w:t>
      </w:r>
      <w:r w:rsidR="00A05AAB" w:rsidRPr="00722294">
        <w:rPr>
          <w:rFonts w:ascii="DFKai-SB" w:eastAsia="DFKai-SB" w:hAnsi="DFKai-SB" w:cstheme="minorHAnsi" w:hint="eastAsia"/>
          <w:sz w:val="24"/>
          <w:szCs w:val="24"/>
        </w:rPr>
        <w:t>格調</w:t>
      </w:r>
      <w:r w:rsidR="00722294">
        <w:rPr>
          <w:rFonts w:ascii="DFKai-SB" w:eastAsia="DFKai-SB" w:hAnsi="DFKai-SB" w:cstheme="minorHAnsi" w:hint="eastAsia"/>
          <w:sz w:val="24"/>
          <w:szCs w:val="24"/>
        </w:rPr>
        <w:t>，</w:t>
      </w:r>
      <w:r w:rsidR="00A05AAB">
        <w:rPr>
          <w:rFonts w:ascii="Cambria" w:eastAsia="DFKai-SB" w:hAnsi="Cambria" w:cstheme="minorHAnsi" w:hint="eastAsia"/>
          <w:sz w:val="24"/>
          <w:szCs w:val="24"/>
        </w:rPr>
        <w:t>相信我，這種人</w:t>
      </w:r>
      <w:r w:rsidR="009E4CFF">
        <w:rPr>
          <w:rFonts w:ascii="Cambria" w:eastAsia="DFKai-SB" w:hAnsi="Cambria" w:cstheme="minorHAnsi" w:hint="eastAsia"/>
          <w:sz w:val="24"/>
          <w:szCs w:val="24"/>
        </w:rPr>
        <w:t>難得可貴、</w:t>
      </w:r>
      <w:r w:rsidR="00FA59CC">
        <w:rPr>
          <w:rFonts w:ascii="Cambria" w:eastAsia="DFKai-SB" w:hAnsi="Cambria" w:cstheme="minorHAnsi" w:hint="eastAsia"/>
          <w:sz w:val="24"/>
          <w:szCs w:val="24"/>
        </w:rPr>
        <w:t>越來越少</w:t>
      </w:r>
      <w:r w:rsidR="00A05AAB">
        <w:rPr>
          <w:rFonts w:ascii="Cambria" w:eastAsia="DFKai-SB" w:hAnsi="Cambria" w:cstheme="minorHAnsi" w:hint="eastAsia"/>
          <w:sz w:val="24"/>
          <w:szCs w:val="24"/>
        </w:rPr>
        <w:t>！」</w:t>
      </w:r>
      <w:r w:rsidR="00A05AAB">
        <w:rPr>
          <w:rFonts w:ascii="Cambria" w:eastAsia="DFKai-SB" w:hAnsi="Cambria" w:cstheme="minorHAnsi" w:hint="eastAsia"/>
          <w:sz w:val="24"/>
          <w:szCs w:val="24"/>
        </w:rPr>
        <w:t xml:space="preserve"> </w:t>
      </w:r>
      <w:r w:rsidR="006D1673">
        <w:rPr>
          <w:rFonts w:ascii="Cambria" w:eastAsia="DFKai-SB" w:hAnsi="Cambria" w:cstheme="minorHAnsi" w:hint="eastAsia"/>
          <w:sz w:val="24"/>
          <w:szCs w:val="24"/>
        </w:rPr>
        <w:t>此</w:t>
      </w:r>
      <w:r w:rsidR="001216AC">
        <w:rPr>
          <w:rFonts w:ascii="Cambria" w:eastAsia="DFKai-SB" w:hAnsi="Cambria" w:cstheme="minorHAnsi" w:hint="eastAsia"/>
          <w:sz w:val="24"/>
          <w:szCs w:val="24"/>
        </w:rPr>
        <w:t>為電影</w:t>
      </w:r>
      <w:r w:rsidR="00537A03">
        <w:rPr>
          <w:rFonts w:ascii="Cambria" w:eastAsia="DFKai-SB" w:hAnsi="Cambria" w:cstheme="minorHAnsi" w:hint="eastAsia"/>
          <w:sz w:val="24"/>
          <w:szCs w:val="24"/>
        </w:rPr>
        <w:t>最後一句台詞，</w:t>
      </w:r>
      <w:r w:rsidR="00323390">
        <w:rPr>
          <w:rFonts w:ascii="Cambria" w:eastAsia="DFKai-SB" w:hAnsi="Cambria" w:cstheme="minorHAnsi" w:hint="eastAsia"/>
          <w:sz w:val="24"/>
          <w:szCs w:val="24"/>
        </w:rPr>
        <w:t>諷刺</w:t>
      </w:r>
      <w:r w:rsidR="00537A03">
        <w:rPr>
          <w:rFonts w:ascii="Cambria" w:eastAsia="DFKai-SB" w:hAnsi="Cambria" w:cstheme="minorHAnsi" w:hint="eastAsia"/>
          <w:sz w:val="24"/>
          <w:szCs w:val="24"/>
        </w:rPr>
        <w:t>了階級</w:t>
      </w:r>
      <w:r w:rsidR="00323390">
        <w:rPr>
          <w:rFonts w:ascii="Cambria" w:eastAsia="DFKai-SB" w:hAnsi="Cambria" w:cstheme="minorHAnsi" w:hint="eastAsia"/>
          <w:sz w:val="24"/>
          <w:szCs w:val="24"/>
        </w:rPr>
        <w:t>格調與規則如何扼殺真誠情感，如同電影的核心議題。</w:t>
      </w:r>
    </w:p>
    <w:p w14:paraId="774A9242" w14:textId="3F3E8BCF" w:rsidR="00B508A6" w:rsidRDefault="00B508A6" w:rsidP="007417A0">
      <w:pPr>
        <w:spacing w:line="240" w:lineRule="auto"/>
        <w:jc w:val="center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/>
          <w:noProof/>
          <w:sz w:val="24"/>
          <w:szCs w:val="24"/>
        </w:rPr>
        <w:lastRenderedPageBreak/>
        <w:drawing>
          <wp:inline distT="0" distB="0" distL="0" distR="0" wp14:anchorId="755B686C" wp14:editId="4DF63266">
            <wp:extent cx="3527425" cy="8482292"/>
            <wp:effectExtent l="0" t="0" r="0" b="0"/>
            <wp:docPr id="3" name="Image 3" descr="Couloir_Chinoi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uloir_Chinois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"/>
                    <a:stretch/>
                  </pic:blipFill>
                  <pic:spPr bwMode="auto">
                    <a:xfrm>
                      <a:off x="0" y="0"/>
                      <a:ext cx="3532876" cy="84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B964" w14:textId="2A51EEAD" w:rsidR="00121E06" w:rsidRDefault="00121E06" w:rsidP="007417A0">
      <w:pPr>
        <w:spacing w:line="240" w:lineRule="auto"/>
        <w:jc w:val="center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/>
          <w:sz w:val="20"/>
          <w:szCs w:val="20"/>
        </w:rPr>
        <w:t>【圖</w:t>
      </w:r>
      <w:r>
        <w:rPr>
          <w:rFonts w:ascii="Cambria" w:eastAsia="DFKai-SB" w:hAnsi="Cambria" w:hint="eastAsia"/>
          <w:sz w:val="20"/>
          <w:szCs w:val="20"/>
        </w:rPr>
        <w:t>五</w:t>
      </w:r>
      <w:r w:rsidRPr="00F8552D">
        <w:rPr>
          <w:rFonts w:ascii="Cambria" w:eastAsia="DFKai-SB" w:hAnsi="Cambria"/>
          <w:sz w:val="20"/>
          <w:szCs w:val="20"/>
        </w:rPr>
        <w:t>】、</w:t>
      </w:r>
      <w:r w:rsidR="005E06CF">
        <w:rPr>
          <w:rFonts w:ascii="Cambria" w:eastAsia="DFKai-SB" w:hAnsi="Cambria" w:hint="eastAsia"/>
          <w:sz w:val="20"/>
          <w:szCs w:val="20"/>
        </w:rPr>
        <w:t>城堡二</w:t>
      </w:r>
      <w:r>
        <w:rPr>
          <w:rFonts w:ascii="Cambria" w:eastAsia="DFKai-SB" w:hAnsi="Cambria" w:hint="eastAsia"/>
          <w:sz w:val="20"/>
          <w:szCs w:val="20"/>
        </w:rPr>
        <w:t>樓長廊寢室，僕人威廉與侯爵走位（鏡頭</w:t>
      </w:r>
      <w:r>
        <w:rPr>
          <w:rFonts w:ascii="Cambria" w:eastAsia="DFKai-SB" w:hAnsi="Cambria"/>
          <w:sz w:val="20"/>
          <w:szCs w:val="20"/>
        </w:rPr>
        <w:t>112</w:t>
      </w:r>
      <w:r>
        <w:rPr>
          <w:rFonts w:ascii="Cambria" w:eastAsia="DFKai-SB" w:hAnsi="Cambria" w:hint="eastAsia"/>
          <w:sz w:val="20"/>
          <w:szCs w:val="20"/>
        </w:rPr>
        <w:t>）</w:t>
      </w:r>
    </w:p>
    <w:p w14:paraId="20172B51" w14:textId="35B6BEF2" w:rsidR="001345F8" w:rsidRDefault="001542C3" w:rsidP="008E3571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lastRenderedPageBreak/>
        <w:t>為了展現上流社會</w:t>
      </w:r>
      <w:r w:rsidR="00720AD4">
        <w:rPr>
          <w:rFonts w:ascii="Cambria" w:eastAsia="DFKai-SB" w:hAnsi="Cambria" w:cstheme="minorHAnsi" w:hint="eastAsia"/>
          <w:sz w:val="24"/>
          <w:szCs w:val="24"/>
        </w:rPr>
        <w:t>就寢之繁文縟節</w:t>
      </w:r>
      <w:r>
        <w:rPr>
          <w:rFonts w:ascii="Cambria" w:eastAsia="DFKai-SB" w:hAnsi="Cambria" w:cstheme="minorHAnsi" w:hint="eastAsia"/>
          <w:sz w:val="24"/>
          <w:szCs w:val="24"/>
        </w:rPr>
        <w:t>，尚雷諾於</w:t>
      </w:r>
      <w:r w:rsidR="00AB2027">
        <w:rPr>
          <w:rFonts w:ascii="Cambria" w:eastAsia="DFKai-SB" w:hAnsi="Cambria" w:cstheme="minorHAnsi" w:hint="eastAsia"/>
          <w:sz w:val="24"/>
          <w:szCs w:val="24"/>
        </w:rPr>
        <w:t>《遊戲規則》</w:t>
      </w:r>
      <w:r>
        <w:rPr>
          <w:rFonts w:ascii="Cambria" w:eastAsia="DFKai-SB" w:hAnsi="Cambria" w:cstheme="minorHAnsi" w:hint="eastAsia"/>
          <w:sz w:val="24"/>
          <w:szCs w:val="24"/>
        </w:rPr>
        <w:t>第二長鏡頭利用精湛的攝影機移動，於片場特別</w:t>
      </w:r>
      <w:r w:rsidR="00FA2D93">
        <w:rPr>
          <w:rFonts w:ascii="Cambria" w:eastAsia="DFKai-SB" w:hAnsi="Cambria" w:cstheme="minorHAnsi" w:hint="eastAsia"/>
          <w:sz w:val="24"/>
          <w:szCs w:val="24"/>
        </w:rPr>
        <w:t>搭造</w:t>
      </w:r>
      <w:r w:rsidR="009E74FA">
        <w:rPr>
          <w:rFonts w:ascii="Cambria" w:eastAsia="DFKai-SB" w:hAnsi="Cambria" w:cstheme="minorHAnsi" w:hint="eastAsia"/>
          <w:sz w:val="24"/>
          <w:szCs w:val="24"/>
        </w:rPr>
        <w:t>表現場景縱深之</w:t>
      </w:r>
      <w:r>
        <w:rPr>
          <w:rFonts w:ascii="Cambria" w:eastAsia="DFKai-SB" w:hAnsi="Cambria" w:cstheme="minorHAnsi" w:hint="eastAsia"/>
          <w:sz w:val="24"/>
          <w:szCs w:val="24"/>
        </w:rPr>
        <w:t>長廊，導演了十五個人物</w:t>
      </w:r>
      <w:r w:rsidR="00AB2027">
        <w:rPr>
          <w:rFonts w:ascii="Cambria" w:eastAsia="DFKai-SB" w:hAnsi="Cambria" w:cstheme="minorHAnsi" w:hint="eastAsia"/>
          <w:sz w:val="24"/>
          <w:szCs w:val="24"/>
        </w:rPr>
        <w:t>交叉繁複之</w:t>
      </w:r>
      <w:r>
        <w:rPr>
          <w:rFonts w:ascii="Cambria" w:eastAsia="DFKai-SB" w:hAnsi="Cambria" w:cstheme="minorHAnsi" w:hint="eastAsia"/>
          <w:sz w:val="24"/>
          <w:szCs w:val="24"/>
        </w:rPr>
        <w:t>走位</w:t>
      </w:r>
      <w:r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5"/>
      </w:r>
      <w:r w:rsidR="008E3571">
        <w:rPr>
          <w:rFonts w:ascii="Cambria" w:eastAsia="DFKai-SB" w:hAnsi="Cambria" w:cstheme="minorHAnsi" w:hint="eastAsia"/>
          <w:sz w:val="24"/>
          <w:szCs w:val="24"/>
        </w:rPr>
        <w:t>（參見【圖五】）</w:t>
      </w:r>
      <w:r>
        <w:rPr>
          <w:rFonts w:ascii="Cambria" w:eastAsia="DFKai-SB" w:hAnsi="Cambria" w:cstheme="minorHAnsi" w:hint="eastAsia"/>
          <w:sz w:val="24"/>
          <w:szCs w:val="24"/>
        </w:rPr>
        <w:t>。</w:t>
      </w:r>
      <w:r w:rsidR="00DE77C8">
        <w:rPr>
          <w:rFonts w:ascii="Cambria" w:eastAsia="DFKai-SB" w:hAnsi="Cambria" w:cstheme="minorHAnsi" w:hint="eastAsia"/>
          <w:sz w:val="24"/>
          <w:szCs w:val="24"/>
        </w:rPr>
        <w:t>這長達一分三十四秒的複雜鏡頭開始於侯</w:t>
      </w:r>
      <w:r w:rsidR="00367366">
        <w:rPr>
          <w:rFonts w:ascii="Cambria" w:eastAsia="DFKai-SB" w:hAnsi="Cambria" w:cstheme="minorHAnsi" w:hint="eastAsia"/>
          <w:sz w:val="24"/>
          <w:szCs w:val="24"/>
        </w:rPr>
        <w:t>爵之</w:t>
      </w:r>
      <w:r w:rsidR="00DE77C8">
        <w:rPr>
          <w:rFonts w:ascii="Cambria" w:eastAsia="DFKai-SB" w:hAnsi="Cambria" w:cstheme="minorHAnsi" w:hint="eastAsia"/>
          <w:sz w:val="24"/>
          <w:szCs w:val="24"/>
        </w:rPr>
        <w:t>近景，</w:t>
      </w:r>
      <w:r w:rsidR="00367366">
        <w:rPr>
          <w:rFonts w:ascii="Cambria" w:eastAsia="DFKai-SB" w:hAnsi="Cambria" w:cstheme="minorHAnsi" w:hint="eastAsia"/>
          <w:sz w:val="24"/>
          <w:szCs w:val="24"/>
        </w:rPr>
        <w:t>他</w:t>
      </w:r>
      <w:r w:rsidR="00E8137C">
        <w:rPr>
          <w:rFonts w:ascii="Cambria" w:eastAsia="DFKai-SB" w:hAnsi="Cambria" w:cstheme="minorHAnsi" w:hint="eastAsia"/>
          <w:sz w:val="24"/>
          <w:szCs w:val="24"/>
        </w:rPr>
        <w:t>興高采烈提醒賓客即將到來的化妝舞會</w:t>
      </w:r>
      <w:r w:rsidR="008E3571">
        <w:rPr>
          <w:rFonts w:ascii="Cambria" w:eastAsia="DFKai-SB" w:hAnsi="Cambria" w:cstheme="minorHAnsi" w:hint="eastAsia"/>
          <w:sz w:val="24"/>
          <w:szCs w:val="24"/>
        </w:rPr>
        <w:t>（【圖五】鏡位</w:t>
      </w:r>
      <w:r w:rsidR="00C141D6">
        <w:rPr>
          <w:rFonts w:ascii="Cambria" w:eastAsia="DFKai-SB" w:hAnsi="Cambria" w:cstheme="minorHAnsi" w:hint="eastAsia"/>
          <w:sz w:val="24"/>
          <w:szCs w:val="24"/>
        </w:rPr>
        <w:t>1</w:t>
      </w:r>
      <w:r w:rsidR="008E3571">
        <w:rPr>
          <w:rFonts w:ascii="Cambria" w:eastAsia="DFKai-SB" w:hAnsi="Cambria" w:cstheme="minorHAnsi" w:hint="eastAsia"/>
          <w:sz w:val="24"/>
          <w:szCs w:val="24"/>
        </w:rPr>
        <w:t>）</w:t>
      </w:r>
      <w:r w:rsidR="00E8137C">
        <w:rPr>
          <w:rFonts w:ascii="Cambria" w:eastAsia="DFKai-SB" w:hAnsi="Cambria" w:cstheme="minorHAnsi" w:hint="eastAsia"/>
          <w:sz w:val="24"/>
          <w:szCs w:val="24"/>
        </w:rPr>
        <w:t>，</w:t>
      </w:r>
      <w:r w:rsidR="008E3571">
        <w:rPr>
          <w:rFonts w:ascii="Cambria" w:eastAsia="DFKai-SB" w:hAnsi="Cambria" w:cstheme="minorHAnsi" w:hint="eastAsia"/>
          <w:sz w:val="24"/>
          <w:szCs w:val="24"/>
        </w:rPr>
        <w:t>這個其特別安排之派對</w:t>
      </w:r>
      <w:r w:rsidR="00C141D6">
        <w:rPr>
          <w:rFonts w:ascii="Cambria" w:eastAsia="DFKai-SB" w:hAnsi="Cambria" w:cstheme="minorHAnsi" w:hint="eastAsia"/>
          <w:sz w:val="24"/>
          <w:szCs w:val="24"/>
        </w:rPr>
        <w:t>只</w:t>
      </w:r>
      <w:r w:rsidR="00E8137C">
        <w:rPr>
          <w:rFonts w:ascii="Cambria" w:eastAsia="DFKai-SB" w:hAnsi="Cambria" w:cstheme="minorHAnsi" w:hint="eastAsia"/>
          <w:sz w:val="24"/>
          <w:szCs w:val="24"/>
        </w:rPr>
        <w:t>因</w:t>
      </w:r>
      <w:r w:rsidR="008E3571">
        <w:rPr>
          <w:rFonts w:ascii="Cambria" w:eastAsia="DFKai-SB" w:hAnsi="Cambria" w:cstheme="minorHAnsi" w:hint="eastAsia"/>
          <w:sz w:val="24"/>
          <w:szCs w:val="24"/>
        </w:rPr>
        <w:t>侯爵</w:t>
      </w:r>
      <w:r w:rsidR="00E8137C">
        <w:rPr>
          <w:rFonts w:ascii="Cambria" w:eastAsia="DFKai-SB" w:hAnsi="Cambria" w:cstheme="minorHAnsi" w:hint="eastAsia"/>
          <w:sz w:val="24"/>
          <w:szCs w:val="24"/>
        </w:rPr>
        <w:t>太過滿意夫人與安德烈的</w:t>
      </w:r>
      <w:r w:rsidR="008E3571">
        <w:rPr>
          <w:rFonts w:ascii="Cambria" w:eastAsia="DFKai-SB" w:hAnsi="Cambria" w:cstheme="minorHAnsi" w:hint="eastAsia"/>
          <w:sz w:val="24"/>
          <w:szCs w:val="24"/>
        </w:rPr>
        <w:t>「</w:t>
      </w:r>
      <w:r w:rsidR="00E8137C">
        <w:rPr>
          <w:rFonts w:ascii="Cambria" w:eastAsia="DFKai-SB" w:hAnsi="Cambria" w:cstheme="minorHAnsi" w:hint="eastAsia"/>
          <w:sz w:val="24"/>
          <w:szCs w:val="24"/>
        </w:rPr>
        <w:t>友情告白</w:t>
      </w:r>
      <w:r w:rsidR="008E3571">
        <w:rPr>
          <w:rFonts w:ascii="Cambria" w:eastAsia="DFKai-SB" w:hAnsi="Cambria" w:cstheme="minorHAnsi" w:hint="eastAsia"/>
          <w:sz w:val="24"/>
          <w:szCs w:val="24"/>
        </w:rPr>
        <w:t>」</w:t>
      </w:r>
      <w:r w:rsidR="00E8137C">
        <w:rPr>
          <w:rFonts w:ascii="Cambria" w:eastAsia="DFKai-SB" w:hAnsi="Cambria" w:cstheme="minorHAnsi" w:hint="eastAsia"/>
          <w:sz w:val="24"/>
          <w:szCs w:val="24"/>
        </w:rPr>
        <w:t>。</w:t>
      </w:r>
      <w:r w:rsidR="008E3571">
        <w:rPr>
          <w:rFonts w:ascii="Cambria" w:eastAsia="DFKai-SB" w:hAnsi="Cambria" w:cstheme="minorHAnsi" w:hint="eastAsia"/>
          <w:sz w:val="24"/>
          <w:szCs w:val="24"/>
        </w:rPr>
        <w:t>鏡頭隨即</w:t>
      </w:r>
      <w:r w:rsidR="00C141D6">
        <w:rPr>
          <w:rFonts w:ascii="Cambria" w:eastAsia="DFKai-SB" w:hAnsi="Cambria" w:cstheme="minorHAnsi" w:hint="eastAsia"/>
          <w:sz w:val="24"/>
          <w:szCs w:val="24"/>
        </w:rPr>
        <w:t>後移取得</w:t>
      </w:r>
      <w:r w:rsidR="009D7966">
        <w:rPr>
          <w:rFonts w:ascii="Cambria" w:eastAsia="DFKai-SB" w:hAnsi="Cambria" w:cstheme="minorHAnsi" w:hint="eastAsia"/>
          <w:sz w:val="24"/>
          <w:szCs w:val="24"/>
        </w:rPr>
        <w:t>十個</w:t>
      </w:r>
      <w:r w:rsidR="00A22607">
        <w:rPr>
          <w:rFonts w:ascii="Cambria" w:eastAsia="DFKai-SB" w:hAnsi="Cambria" w:cstheme="minorHAnsi" w:hint="eastAsia"/>
          <w:sz w:val="24"/>
          <w:szCs w:val="24"/>
        </w:rPr>
        <w:t>人物</w:t>
      </w:r>
      <w:r w:rsidR="009D7966">
        <w:rPr>
          <w:rFonts w:ascii="Cambria" w:eastAsia="DFKai-SB" w:hAnsi="Cambria" w:cstheme="minorHAnsi" w:hint="eastAsia"/>
          <w:sz w:val="24"/>
          <w:szCs w:val="24"/>
        </w:rPr>
        <w:t>交叉互動</w:t>
      </w:r>
      <w:r w:rsidR="00C141D6">
        <w:rPr>
          <w:rFonts w:ascii="Cambria" w:eastAsia="DFKai-SB" w:hAnsi="Cambria" w:cstheme="minorHAnsi" w:hint="eastAsia"/>
          <w:sz w:val="24"/>
          <w:szCs w:val="24"/>
        </w:rPr>
        <w:t>的全景（鏡位</w:t>
      </w:r>
      <w:r w:rsidR="00C141D6">
        <w:rPr>
          <w:rFonts w:ascii="Cambria" w:eastAsia="DFKai-SB" w:hAnsi="Cambria" w:cstheme="minorHAnsi"/>
          <w:sz w:val="24"/>
          <w:szCs w:val="24"/>
        </w:rPr>
        <w:t>2</w:t>
      </w:r>
      <w:r w:rsidR="00C141D6">
        <w:rPr>
          <w:rFonts w:ascii="Cambria" w:eastAsia="DFKai-SB" w:hAnsi="Cambria" w:cstheme="minorHAnsi" w:hint="eastAsia"/>
          <w:sz w:val="24"/>
          <w:szCs w:val="24"/>
        </w:rPr>
        <w:t>），</w:t>
      </w:r>
      <w:r w:rsidR="00C14A4B">
        <w:rPr>
          <w:rFonts w:ascii="Cambria" w:eastAsia="DFKai-SB" w:hAnsi="Cambria" w:cstheme="minorHAnsi" w:hint="eastAsia"/>
          <w:sz w:val="24"/>
          <w:szCs w:val="24"/>
        </w:rPr>
        <w:t>即使表面上這只是</w:t>
      </w:r>
      <w:r w:rsidR="00A22607">
        <w:rPr>
          <w:rFonts w:ascii="Cambria" w:eastAsia="DFKai-SB" w:hAnsi="Cambria" w:cstheme="minorHAnsi" w:hint="eastAsia"/>
          <w:sz w:val="24"/>
          <w:szCs w:val="24"/>
        </w:rPr>
        <w:t>上流</w:t>
      </w:r>
      <w:r w:rsidR="00C14A4B">
        <w:rPr>
          <w:rFonts w:ascii="Cambria" w:eastAsia="DFKai-SB" w:hAnsi="Cambria" w:cstheme="minorHAnsi" w:hint="eastAsia"/>
          <w:sz w:val="24"/>
          <w:szCs w:val="24"/>
        </w:rPr>
        <w:t>賓客就寢前</w:t>
      </w:r>
      <w:r w:rsidR="00F56256">
        <w:rPr>
          <w:rFonts w:ascii="Cambria" w:eastAsia="DFKai-SB" w:hAnsi="Cambria" w:cstheme="minorHAnsi" w:hint="eastAsia"/>
          <w:sz w:val="24"/>
          <w:szCs w:val="24"/>
        </w:rPr>
        <w:t>的</w:t>
      </w:r>
      <w:r w:rsidR="00C14A4B">
        <w:rPr>
          <w:rFonts w:ascii="Cambria" w:eastAsia="DFKai-SB" w:hAnsi="Cambria" w:cstheme="minorHAnsi" w:hint="eastAsia"/>
          <w:sz w:val="24"/>
          <w:szCs w:val="24"/>
        </w:rPr>
        <w:t>儀式寒暄，</w:t>
      </w:r>
      <w:r w:rsidR="009D7966">
        <w:rPr>
          <w:rFonts w:ascii="Cambria" w:eastAsia="DFKai-SB" w:hAnsi="Cambria" w:cstheme="minorHAnsi" w:hint="eastAsia"/>
          <w:sz w:val="24"/>
          <w:szCs w:val="24"/>
        </w:rPr>
        <w:t>我們卻從其互動細節中看到一種</w:t>
      </w:r>
      <w:r w:rsidR="00C14A4B">
        <w:rPr>
          <w:rFonts w:ascii="Cambria" w:eastAsia="DFKai-SB" w:hAnsi="Cambria" w:cstheme="minorHAnsi" w:hint="eastAsia"/>
          <w:sz w:val="24"/>
          <w:szCs w:val="24"/>
        </w:rPr>
        <w:t>各有所思之暗潮洶湧</w:t>
      </w:r>
      <w:r w:rsidR="009D7966">
        <w:rPr>
          <w:rFonts w:ascii="Cambria" w:eastAsia="DFKai-SB" w:hAnsi="Cambria" w:cstheme="minorHAnsi" w:hint="eastAsia"/>
          <w:sz w:val="24"/>
          <w:szCs w:val="24"/>
        </w:rPr>
        <w:t>：首先，侯爵的情婦有禮卻冰冷親吻侯爵夫人，只出於一種對</w:t>
      </w:r>
      <w:r w:rsidR="001A0012">
        <w:rPr>
          <w:rFonts w:ascii="Cambria" w:eastAsia="DFKai-SB" w:hAnsi="Cambria" w:cstheme="minorHAnsi" w:hint="eastAsia"/>
          <w:sz w:val="24"/>
          <w:szCs w:val="24"/>
        </w:rPr>
        <w:t>這個「礙事人妻」</w:t>
      </w:r>
      <w:r w:rsidR="009D7966">
        <w:rPr>
          <w:rFonts w:ascii="Cambria" w:eastAsia="DFKai-SB" w:hAnsi="Cambria" w:cstheme="minorHAnsi" w:hint="eastAsia"/>
          <w:sz w:val="24"/>
          <w:szCs w:val="24"/>
        </w:rPr>
        <w:t>的</w:t>
      </w:r>
      <w:r w:rsidR="00A22607">
        <w:rPr>
          <w:rFonts w:ascii="Cambria" w:eastAsia="DFKai-SB" w:hAnsi="Cambria" w:cstheme="minorHAnsi" w:hint="eastAsia"/>
          <w:sz w:val="24"/>
          <w:szCs w:val="24"/>
        </w:rPr>
        <w:t>矯揉</w:t>
      </w:r>
      <w:r w:rsidR="009D7966">
        <w:rPr>
          <w:rFonts w:ascii="Cambria" w:eastAsia="DFKai-SB" w:hAnsi="Cambria" w:cstheme="minorHAnsi" w:hint="eastAsia"/>
          <w:sz w:val="24"/>
          <w:szCs w:val="24"/>
        </w:rPr>
        <w:t>禮貌規範；</w:t>
      </w:r>
      <w:r w:rsidR="00C20E05">
        <w:rPr>
          <w:rFonts w:ascii="Cambria" w:eastAsia="DFKai-SB" w:hAnsi="Cambria" w:cstheme="minorHAnsi" w:hint="eastAsia"/>
          <w:sz w:val="24"/>
          <w:szCs w:val="24"/>
        </w:rPr>
        <w:t>侯爵夫人接著在眾人面前伸出右手讓安德烈親吻，完全合禮</w:t>
      </w:r>
      <w:r w:rsidR="00982B23">
        <w:rPr>
          <w:rFonts w:ascii="Cambria" w:eastAsia="DFKai-SB" w:hAnsi="Cambria" w:cstheme="minorHAnsi" w:hint="eastAsia"/>
          <w:sz w:val="24"/>
          <w:szCs w:val="24"/>
        </w:rPr>
        <w:t>卻尷尬</w:t>
      </w:r>
      <w:r w:rsidR="001A0012">
        <w:rPr>
          <w:rFonts w:ascii="Cambria" w:eastAsia="DFKai-SB" w:hAnsi="Cambria" w:cstheme="minorHAnsi" w:hint="eastAsia"/>
          <w:sz w:val="24"/>
          <w:szCs w:val="24"/>
        </w:rPr>
        <w:t>勉強表現兩人之間「純真友誼」。兩人的互動只發生在一瞬，卻</w:t>
      </w:r>
      <w:r w:rsidR="005D754E">
        <w:rPr>
          <w:rFonts w:ascii="Cambria" w:eastAsia="DFKai-SB" w:hAnsi="Cambria" w:cstheme="minorHAnsi" w:hint="eastAsia"/>
          <w:sz w:val="24"/>
          <w:szCs w:val="24"/>
        </w:rPr>
        <w:t>逃不出</w:t>
      </w:r>
      <w:r w:rsidR="001A0012">
        <w:rPr>
          <w:rFonts w:ascii="Cambria" w:eastAsia="DFKai-SB" w:hAnsi="Cambria" w:cstheme="minorHAnsi" w:hint="eastAsia"/>
          <w:sz w:val="24"/>
          <w:szCs w:val="24"/>
        </w:rPr>
        <w:t>侯爵</w:t>
      </w:r>
      <w:r w:rsidR="005D754E">
        <w:rPr>
          <w:rFonts w:ascii="Cambria" w:eastAsia="DFKai-SB" w:hAnsi="Cambria" w:cstheme="minorHAnsi" w:hint="eastAsia"/>
          <w:sz w:val="24"/>
          <w:szCs w:val="24"/>
        </w:rPr>
        <w:t>的眼睛</w:t>
      </w:r>
      <w:r w:rsidR="001A0012">
        <w:rPr>
          <w:rFonts w:ascii="Cambria" w:eastAsia="DFKai-SB" w:hAnsi="Cambria" w:cstheme="minorHAnsi" w:hint="eastAsia"/>
          <w:sz w:val="24"/>
          <w:szCs w:val="24"/>
        </w:rPr>
        <w:t>，</w:t>
      </w:r>
      <w:r w:rsidR="005D754E">
        <w:rPr>
          <w:rFonts w:ascii="Cambria" w:eastAsia="DFKai-SB" w:hAnsi="Cambria" w:cstheme="minorHAnsi" w:hint="eastAsia"/>
          <w:sz w:val="24"/>
          <w:szCs w:val="24"/>
        </w:rPr>
        <w:t>以</w:t>
      </w:r>
      <w:r w:rsidR="00493F1E">
        <w:rPr>
          <w:rFonts w:ascii="Cambria" w:eastAsia="DFKai-SB" w:hAnsi="Cambria" w:cstheme="minorHAnsi" w:hint="eastAsia"/>
          <w:sz w:val="24"/>
          <w:szCs w:val="24"/>
        </w:rPr>
        <w:t>要與</w:t>
      </w:r>
      <w:r w:rsidR="00A22607">
        <w:rPr>
          <w:rFonts w:ascii="Cambria" w:eastAsia="DFKai-SB" w:hAnsi="Cambria" w:cstheme="minorHAnsi" w:hint="eastAsia"/>
          <w:sz w:val="24"/>
          <w:szCs w:val="24"/>
        </w:rPr>
        <w:t>布里葉夫人寒暄為藉口，侯爵彬彬有禮、不動聲色打斷其夫人和安德烈的互動。</w:t>
      </w:r>
      <w:r w:rsidR="00AC28FB">
        <w:rPr>
          <w:rFonts w:ascii="Cambria" w:eastAsia="DFKai-SB" w:hAnsi="Cambria" w:cstheme="minorHAnsi" w:hint="eastAsia"/>
          <w:sz w:val="24"/>
          <w:szCs w:val="24"/>
        </w:rPr>
        <w:t>攝影機</w:t>
      </w:r>
      <w:r w:rsidR="00A22607">
        <w:rPr>
          <w:rFonts w:ascii="Cambria" w:eastAsia="DFKai-SB" w:hAnsi="Cambria" w:cstheme="minorHAnsi" w:hint="eastAsia"/>
          <w:sz w:val="24"/>
          <w:szCs w:val="24"/>
        </w:rPr>
        <w:t>接著前移回到開始的鏡位，</w:t>
      </w:r>
      <w:r w:rsidR="00AC28FB">
        <w:rPr>
          <w:rFonts w:ascii="Cambria" w:eastAsia="DFKai-SB" w:hAnsi="Cambria" w:cstheme="minorHAnsi" w:hint="eastAsia"/>
          <w:sz w:val="24"/>
          <w:szCs w:val="24"/>
        </w:rPr>
        <w:t>用</w:t>
      </w:r>
      <w:r w:rsidR="00A22607">
        <w:rPr>
          <w:rFonts w:ascii="Cambria" w:eastAsia="DFKai-SB" w:hAnsi="Cambria" w:cstheme="minorHAnsi" w:hint="eastAsia"/>
          <w:sz w:val="24"/>
          <w:szCs w:val="24"/>
        </w:rPr>
        <w:t>以捕捉布里葉夫人和賈姬</w:t>
      </w:r>
      <w:r w:rsidR="00AC28FB">
        <w:rPr>
          <w:rFonts w:ascii="Cambria" w:eastAsia="DFKai-SB" w:hAnsi="Cambria" w:cstheme="minorHAnsi" w:hint="eastAsia"/>
          <w:sz w:val="24"/>
          <w:szCs w:val="24"/>
        </w:rPr>
        <w:t>互動的中景</w:t>
      </w:r>
      <w:r w:rsidR="00A22607">
        <w:rPr>
          <w:rFonts w:ascii="Cambria" w:eastAsia="DFKai-SB" w:hAnsi="Cambria" w:cstheme="minorHAnsi" w:hint="eastAsia"/>
          <w:sz w:val="24"/>
          <w:szCs w:val="24"/>
        </w:rPr>
        <w:t>（鏡位</w:t>
      </w:r>
      <w:r w:rsidR="00A22607">
        <w:rPr>
          <w:rFonts w:ascii="Cambria" w:eastAsia="DFKai-SB" w:hAnsi="Cambria" w:cstheme="minorHAnsi" w:hint="eastAsia"/>
          <w:sz w:val="24"/>
          <w:szCs w:val="24"/>
        </w:rPr>
        <w:t>3</w:t>
      </w:r>
      <w:r w:rsidR="00A22607">
        <w:rPr>
          <w:rFonts w:ascii="Cambria" w:eastAsia="DFKai-SB" w:hAnsi="Cambria" w:cstheme="minorHAnsi" w:hint="eastAsia"/>
          <w:sz w:val="24"/>
          <w:szCs w:val="24"/>
        </w:rPr>
        <w:t>），</w:t>
      </w:r>
      <w:r w:rsidR="00AC28FB">
        <w:rPr>
          <w:rFonts w:ascii="Cambria" w:eastAsia="DFKai-SB" w:hAnsi="Cambria" w:cstheme="minorHAnsi" w:hint="eastAsia"/>
          <w:sz w:val="24"/>
          <w:szCs w:val="24"/>
        </w:rPr>
        <w:t>兩人之間的對話顯示布里葉夫人種族主義的無知：她搞混印地安人和「黑鬼」的分別。</w:t>
      </w:r>
      <w:r w:rsidR="00F56256">
        <w:rPr>
          <w:rFonts w:ascii="Cambria" w:eastAsia="DFKai-SB" w:hAnsi="Cambria" w:cstheme="minorHAnsi" w:hint="eastAsia"/>
          <w:sz w:val="24"/>
          <w:szCs w:val="24"/>
        </w:rPr>
        <w:t>隨</w:t>
      </w:r>
      <w:r w:rsidR="002D41E5">
        <w:rPr>
          <w:rFonts w:ascii="Cambria" w:eastAsia="DFKai-SB" w:hAnsi="Cambria" w:cstheme="minorHAnsi" w:hint="eastAsia"/>
          <w:sz w:val="24"/>
          <w:szCs w:val="24"/>
        </w:rPr>
        <w:t>著</w:t>
      </w:r>
      <w:r w:rsidR="00F56256">
        <w:rPr>
          <w:rFonts w:ascii="Cambria" w:eastAsia="DFKai-SB" w:hAnsi="Cambria" w:cstheme="minorHAnsi" w:hint="eastAsia"/>
          <w:sz w:val="24"/>
          <w:szCs w:val="24"/>
        </w:rPr>
        <w:t>布里葉夫人的</w:t>
      </w:r>
      <w:r w:rsidR="002D41E5">
        <w:rPr>
          <w:rFonts w:ascii="Cambria" w:eastAsia="DFKai-SB" w:hAnsi="Cambria" w:cstheme="minorHAnsi" w:hint="eastAsia"/>
          <w:sz w:val="24"/>
          <w:szCs w:val="24"/>
        </w:rPr>
        <w:t>腳步</w:t>
      </w:r>
      <w:r w:rsidR="00F56256">
        <w:rPr>
          <w:rFonts w:ascii="Cambria" w:eastAsia="DFKai-SB" w:hAnsi="Cambria" w:cstheme="minorHAnsi" w:hint="eastAsia"/>
          <w:sz w:val="24"/>
          <w:szCs w:val="24"/>
        </w:rPr>
        <w:t>，攝影機接著</w:t>
      </w:r>
      <w:r w:rsidR="001F511A">
        <w:rPr>
          <w:rFonts w:ascii="Cambria" w:eastAsia="DFKai-SB" w:hAnsi="Cambria" w:cstheme="minorHAnsi" w:hint="eastAsia"/>
          <w:sz w:val="24"/>
          <w:szCs w:val="24"/>
        </w:rPr>
        <w:t>轉九十</w:t>
      </w:r>
      <w:r w:rsidR="00AC28FB">
        <w:rPr>
          <w:rFonts w:ascii="Cambria" w:eastAsia="DFKai-SB" w:hAnsi="Cambria" w:cstheme="minorHAnsi" w:hint="eastAsia"/>
          <w:sz w:val="24"/>
          <w:szCs w:val="24"/>
        </w:rPr>
        <w:t>度，</w:t>
      </w:r>
      <w:r w:rsidR="00493F1E">
        <w:rPr>
          <w:rFonts w:ascii="Cambria" w:eastAsia="DFKai-SB" w:hAnsi="Cambria" w:cstheme="minorHAnsi" w:hint="eastAsia"/>
          <w:sz w:val="24"/>
          <w:szCs w:val="24"/>
        </w:rPr>
        <w:t>我們看到遠景</w:t>
      </w:r>
      <w:r w:rsidR="00BF46FF">
        <w:rPr>
          <w:rFonts w:ascii="Cambria" w:eastAsia="DFKai-SB" w:hAnsi="Cambria" w:cstheme="minorHAnsi" w:hint="eastAsia"/>
          <w:sz w:val="24"/>
          <w:szCs w:val="24"/>
        </w:rPr>
        <w:t>深</w:t>
      </w:r>
      <w:r w:rsidR="00C20E05">
        <w:rPr>
          <w:rFonts w:ascii="Cambria" w:eastAsia="DFKai-SB" w:hAnsi="Cambria" w:cstheme="minorHAnsi" w:hint="eastAsia"/>
          <w:sz w:val="24"/>
          <w:szCs w:val="24"/>
        </w:rPr>
        <w:t>處侯爵正在和賓客應酬</w:t>
      </w:r>
      <w:r w:rsidR="002D41E5">
        <w:rPr>
          <w:rFonts w:ascii="Cambria" w:eastAsia="DFKai-SB" w:hAnsi="Cambria" w:cstheme="minorHAnsi" w:hint="eastAsia"/>
          <w:sz w:val="24"/>
          <w:szCs w:val="24"/>
        </w:rPr>
        <w:t>（鏡位</w:t>
      </w:r>
      <w:r w:rsidR="002D41E5">
        <w:rPr>
          <w:rFonts w:ascii="Cambria" w:eastAsia="DFKai-SB" w:hAnsi="Cambria" w:cstheme="minorHAnsi" w:hint="eastAsia"/>
          <w:sz w:val="24"/>
          <w:szCs w:val="24"/>
        </w:rPr>
        <w:t>4</w:t>
      </w:r>
      <w:r w:rsidR="002D41E5">
        <w:rPr>
          <w:rFonts w:ascii="Cambria" w:eastAsia="DFKai-SB" w:hAnsi="Cambria" w:cstheme="minorHAnsi" w:hint="eastAsia"/>
          <w:sz w:val="24"/>
          <w:szCs w:val="24"/>
        </w:rPr>
        <w:t>）。</w:t>
      </w:r>
      <w:r w:rsidR="00360FA3">
        <w:rPr>
          <w:rFonts w:ascii="Cambria" w:eastAsia="DFKai-SB" w:hAnsi="Cambria" w:cstheme="minorHAnsi" w:hint="eastAsia"/>
          <w:sz w:val="24"/>
          <w:szCs w:val="24"/>
        </w:rPr>
        <w:t>尚雷諾以一個電影的小配角－</w:t>
      </w:r>
      <w:r w:rsidR="002D41E5">
        <w:rPr>
          <w:rFonts w:ascii="Cambria" w:eastAsia="DFKai-SB" w:hAnsi="Cambria" w:cstheme="minorHAnsi" w:hint="eastAsia"/>
          <w:sz w:val="24"/>
          <w:szCs w:val="24"/>
        </w:rPr>
        <w:t>布</w:t>
      </w:r>
      <w:r w:rsidR="00596D7F">
        <w:rPr>
          <w:rFonts w:ascii="Cambria" w:eastAsia="DFKai-SB" w:hAnsi="Cambria" w:cstheme="minorHAnsi" w:hint="eastAsia"/>
          <w:sz w:val="24"/>
          <w:szCs w:val="24"/>
        </w:rPr>
        <w:t>里葉夫人</w:t>
      </w:r>
      <w:r w:rsidR="00005471">
        <w:rPr>
          <w:rFonts w:ascii="Cambria" w:eastAsia="DFKai-SB" w:hAnsi="Cambria" w:cstheme="minorHAnsi" w:hint="eastAsia"/>
          <w:sz w:val="24"/>
          <w:szCs w:val="24"/>
        </w:rPr>
        <w:t>之</w:t>
      </w:r>
      <w:r w:rsidR="00982B23">
        <w:rPr>
          <w:rFonts w:ascii="Cambria" w:eastAsia="DFKai-SB" w:hAnsi="Cambria" w:cstheme="minorHAnsi" w:hint="eastAsia"/>
          <w:sz w:val="24"/>
          <w:szCs w:val="24"/>
        </w:rPr>
        <w:t>走位</w:t>
      </w:r>
      <w:r w:rsidR="00360FA3">
        <w:rPr>
          <w:rFonts w:ascii="Cambria" w:eastAsia="DFKai-SB" w:hAnsi="Cambria" w:cstheme="minorHAnsi" w:hint="eastAsia"/>
          <w:sz w:val="24"/>
          <w:szCs w:val="24"/>
        </w:rPr>
        <w:t>彰顯</w:t>
      </w:r>
      <w:r w:rsidR="00596D7F">
        <w:rPr>
          <w:rFonts w:ascii="Cambria" w:eastAsia="DFKai-SB" w:hAnsi="Cambria" w:cstheme="minorHAnsi" w:hint="eastAsia"/>
          <w:sz w:val="24"/>
          <w:szCs w:val="24"/>
        </w:rPr>
        <w:t>了場景的深度：因為其住在長廊的另外一頭，我們看</w:t>
      </w:r>
      <w:r w:rsidR="002D41E5">
        <w:rPr>
          <w:rFonts w:ascii="Cambria" w:eastAsia="DFKai-SB" w:hAnsi="Cambria" w:cstheme="minorHAnsi" w:hint="eastAsia"/>
          <w:sz w:val="24"/>
          <w:szCs w:val="24"/>
        </w:rPr>
        <w:t>她</w:t>
      </w:r>
      <w:r w:rsidR="00C20E05">
        <w:rPr>
          <w:rFonts w:ascii="Cambria" w:eastAsia="DFKai-SB" w:hAnsi="Cambria" w:cstheme="minorHAnsi" w:hint="eastAsia"/>
          <w:sz w:val="24"/>
          <w:szCs w:val="24"/>
        </w:rPr>
        <w:t>如何</w:t>
      </w:r>
      <w:r w:rsidR="002D41E5">
        <w:rPr>
          <w:rFonts w:ascii="Cambria" w:eastAsia="DFKai-SB" w:hAnsi="Cambria" w:cstheme="minorHAnsi" w:hint="eastAsia"/>
          <w:sz w:val="24"/>
          <w:szCs w:val="24"/>
        </w:rPr>
        <w:t>從鏡頭前景</w:t>
      </w:r>
      <w:r w:rsidR="001345F8">
        <w:rPr>
          <w:rFonts w:ascii="Cambria" w:eastAsia="DFKai-SB" w:hAnsi="Cambria" w:cstheme="minorHAnsi" w:hint="eastAsia"/>
          <w:sz w:val="24"/>
          <w:szCs w:val="24"/>
        </w:rPr>
        <w:t>，穿越整個場景，不斷和他人</w:t>
      </w:r>
      <w:r w:rsidR="00C20E05">
        <w:rPr>
          <w:rFonts w:ascii="Cambria" w:eastAsia="DFKai-SB" w:hAnsi="Cambria" w:cstheme="minorHAnsi" w:hint="eastAsia"/>
          <w:sz w:val="24"/>
          <w:szCs w:val="24"/>
        </w:rPr>
        <w:t>打招呼</w:t>
      </w:r>
      <w:r w:rsidR="002D41E5">
        <w:rPr>
          <w:rFonts w:ascii="Cambria" w:eastAsia="DFKai-SB" w:hAnsi="Cambria" w:cstheme="minorHAnsi" w:hint="eastAsia"/>
          <w:sz w:val="24"/>
          <w:szCs w:val="24"/>
        </w:rPr>
        <w:t>直至</w:t>
      </w:r>
      <w:r w:rsidR="001345F8">
        <w:rPr>
          <w:rFonts w:ascii="Cambria" w:eastAsia="DFKai-SB" w:hAnsi="Cambria" w:cstheme="minorHAnsi" w:hint="eastAsia"/>
          <w:sz w:val="24"/>
          <w:szCs w:val="24"/>
        </w:rPr>
        <w:t>場景</w:t>
      </w:r>
      <w:r w:rsidR="002D41E5">
        <w:rPr>
          <w:rFonts w:ascii="Cambria" w:eastAsia="DFKai-SB" w:hAnsi="Cambria" w:cstheme="minorHAnsi" w:hint="eastAsia"/>
          <w:sz w:val="24"/>
          <w:szCs w:val="24"/>
        </w:rPr>
        <w:t>最深處，</w:t>
      </w:r>
      <w:r w:rsidR="00C20E05">
        <w:rPr>
          <w:rFonts w:ascii="Cambria" w:eastAsia="DFKai-SB" w:hAnsi="Cambria" w:cstheme="minorHAnsi" w:hint="eastAsia"/>
          <w:sz w:val="24"/>
          <w:szCs w:val="24"/>
        </w:rPr>
        <w:t>以走位與互動</w:t>
      </w:r>
      <w:r w:rsidR="001345F8">
        <w:rPr>
          <w:rFonts w:ascii="Cambria" w:eastAsia="DFKai-SB" w:hAnsi="Cambria" w:cstheme="minorHAnsi" w:hint="eastAsia"/>
          <w:sz w:val="24"/>
          <w:szCs w:val="24"/>
        </w:rPr>
        <w:t>強調了尚雷諾景</w:t>
      </w:r>
      <w:r w:rsidR="00C20E05">
        <w:rPr>
          <w:rFonts w:ascii="Cambria" w:eastAsia="DFKai-SB" w:hAnsi="Cambria" w:cstheme="minorHAnsi" w:hint="eastAsia"/>
          <w:sz w:val="24"/>
          <w:szCs w:val="24"/>
        </w:rPr>
        <w:t>深</w:t>
      </w:r>
      <w:r w:rsidR="001345F8">
        <w:rPr>
          <w:rFonts w:ascii="Cambria" w:eastAsia="DFKai-SB" w:hAnsi="Cambria" w:cstheme="minorHAnsi" w:hint="eastAsia"/>
          <w:sz w:val="24"/>
          <w:szCs w:val="24"/>
        </w:rPr>
        <w:t>美學。</w:t>
      </w:r>
    </w:p>
    <w:p w14:paraId="47B733BF" w14:textId="4871435B" w:rsidR="001345F8" w:rsidRDefault="00BF46FF" w:rsidP="008E3571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尚雷諾探索深</w:t>
      </w:r>
      <w:r w:rsidR="001345F8">
        <w:rPr>
          <w:rFonts w:ascii="Cambria" w:eastAsia="DFKai-SB" w:hAnsi="Cambria" w:cstheme="minorHAnsi" w:hint="eastAsia"/>
          <w:sz w:val="24"/>
          <w:szCs w:val="24"/>
        </w:rPr>
        <w:t>景深之場面調度，在此以</w:t>
      </w:r>
      <w:r w:rsidR="007C259F">
        <w:rPr>
          <w:rFonts w:ascii="Cambria" w:eastAsia="DFKai-SB" w:hAnsi="Cambria" w:cstheme="minorHAnsi" w:hint="eastAsia"/>
          <w:sz w:val="24"/>
          <w:szCs w:val="24"/>
        </w:rPr>
        <w:t>三個層次之</w:t>
      </w:r>
      <w:r w:rsidR="00522AAB">
        <w:rPr>
          <w:rFonts w:ascii="Cambria" w:eastAsia="DFKai-SB" w:hAnsi="Cambria" w:cstheme="minorHAnsi" w:hint="eastAsia"/>
          <w:sz w:val="24"/>
          <w:szCs w:val="24"/>
        </w:rPr>
        <w:t>同時性</w:t>
      </w:r>
      <w:r w:rsidR="001345F8">
        <w:rPr>
          <w:rFonts w:ascii="Cambria" w:eastAsia="DFKai-SB" w:hAnsi="Cambria" w:cstheme="minorHAnsi" w:hint="eastAsia"/>
          <w:sz w:val="24"/>
          <w:szCs w:val="24"/>
        </w:rPr>
        <w:t>多重事件表現：</w:t>
      </w:r>
    </w:p>
    <w:p w14:paraId="77A7BF22" w14:textId="705FE24B" w:rsidR="001345F8" w:rsidRDefault="001345F8" w:rsidP="001345F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遠景互動：</w:t>
      </w:r>
      <w:r w:rsidR="00522AAB">
        <w:rPr>
          <w:rFonts w:ascii="Cambria" w:eastAsia="DFKai-SB" w:hAnsi="Cambria" w:cstheme="minorHAnsi" w:hint="eastAsia"/>
          <w:sz w:val="24"/>
          <w:szCs w:val="24"/>
        </w:rPr>
        <w:t>我們看到場景最深處，侯爵、侯爵情婦和布里葉夫人等殷勤互動。</w:t>
      </w:r>
    </w:p>
    <w:p w14:paraId="446C28B6" w14:textId="34713114" w:rsidR="001345F8" w:rsidRDefault="001345F8" w:rsidP="001345F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中景細節：</w:t>
      </w:r>
      <w:r w:rsidR="00522AAB">
        <w:rPr>
          <w:rFonts w:ascii="Cambria" w:eastAsia="DFKai-SB" w:hAnsi="Cambria" w:cstheme="minorHAnsi" w:hint="eastAsia"/>
          <w:sz w:val="24"/>
          <w:szCs w:val="24"/>
        </w:rPr>
        <w:t>女僕美琪在長廊奔跑，安德烈將其皮鞋放在門外，侯爵後走至中景和安德烈純禮貌寒暄。</w:t>
      </w:r>
    </w:p>
    <w:p w14:paraId="1BCDA541" w14:textId="6F4D66C3" w:rsidR="001345F8" w:rsidRDefault="001345F8" w:rsidP="001345F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近景動作：</w:t>
      </w:r>
      <w:r w:rsidR="00522AAB">
        <w:rPr>
          <w:rFonts w:ascii="Cambria" w:eastAsia="DFKai-SB" w:hAnsi="Cambria" w:cstheme="minorHAnsi" w:hint="eastAsia"/>
          <w:sz w:val="24"/>
          <w:szCs w:val="24"/>
        </w:rPr>
        <w:t>三個男性賓客於鏡頭前如男孩不斷打鬧</w:t>
      </w:r>
      <w:r w:rsidR="007C259F">
        <w:rPr>
          <w:rFonts w:ascii="Cambria" w:eastAsia="DFKai-SB" w:hAnsi="Cambria" w:cstheme="minorHAnsi" w:hint="eastAsia"/>
          <w:sz w:val="24"/>
          <w:szCs w:val="24"/>
        </w:rPr>
        <w:t>，如玩弄樂器、表演劍擊與打枕頭戰，從此鏡位之開始至結束動作不斷。</w:t>
      </w:r>
    </w:p>
    <w:p w14:paraId="323AC5DD" w14:textId="233F7A51" w:rsidR="007C259F" w:rsidRDefault="006E05E1" w:rsidP="007C259F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侯爵最後走向前景打鬧的三個男人丟下一句「盡量玩！</w:t>
      </w:r>
      <w:r w:rsidR="00126C7F">
        <w:rPr>
          <w:rFonts w:ascii="Cambria" w:eastAsia="DFKai-SB" w:hAnsi="Cambria" w:cstheme="minorHAnsi" w:hint="eastAsia"/>
          <w:sz w:val="24"/>
          <w:szCs w:val="24"/>
        </w:rPr>
        <w:t>」</w:t>
      </w:r>
      <w:r w:rsidR="00EB100E">
        <w:rPr>
          <w:rFonts w:ascii="Cambria" w:eastAsia="DFKai-SB" w:hAnsi="Cambria" w:cstheme="minorHAnsi" w:hint="eastAsia"/>
          <w:sz w:val="24"/>
          <w:szCs w:val="24"/>
        </w:rPr>
        <w:t>，</w:t>
      </w:r>
      <w:r w:rsidR="00A150F0">
        <w:rPr>
          <w:rFonts w:ascii="Cambria" w:eastAsia="DFKai-SB" w:hAnsi="Cambria" w:cstheme="minorHAnsi" w:hint="eastAsia"/>
          <w:sz w:val="24"/>
          <w:szCs w:val="24"/>
        </w:rPr>
        <w:t>繼續走向</w:t>
      </w:r>
      <w:r w:rsidR="00126C7F">
        <w:rPr>
          <w:rFonts w:ascii="Cambria" w:eastAsia="DFKai-SB" w:hAnsi="Cambria" w:cstheme="minorHAnsi" w:hint="eastAsia"/>
          <w:sz w:val="24"/>
          <w:szCs w:val="24"/>
        </w:rPr>
        <w:t>長廊另外一</w:t>
      </w:r>
      <w:r w:rsidR="00A150F0">
        <w:rPr>
          <w:rFonts w:ascii="Cambria" w:eastAsia="DFKai-SB" w:hAnsi="Cambria" w:cstheme="minorHAnsi" w:hint="eastAsia"/>
          <w:sz w:val="24"/>
          <w:szCs w:val="24"/>
        </w:rPr>
        <w:t>邊</w:t>
      </w:r>
      <w:r w:rsidR="00C20E05">
        <w:rPr>
          <w:rFonts w:ascii="Cambria" w:eastAsia="DFKai-SB" w:hAnsi="Cambria" w:cstheme="minorHAnsi" w:hint="eastAsia"/>
          <w:sz w:val="24"/>
          <w:szCs w:val="24"/>
        </w:rPr>
        <w:t>交際</w:t>
      </w:r>
      <w:r w:rsidR="00126C7F">
        <w:rPr>
          <w:rFonts w:ascii="Cambria" w:eastAsia="DFKai-SB" w:hAnsi="Cambria" w:cstheme="minorHAnsi" w:hint="eastAsia"/>
          <w:sz w:val="24"/>
          <w:szCs w:val="24"/>
        </w:rPr>
        <w:t>。攝影機</w:t>
      </w:r>
      <w:r w:rsidR="00A150F0">
        <w:rPr>
          <w:rFonts w:ascii="Cambria" w:eastAsia="DFKai-SB" w:hAnsi="Cambria" w:cstheme="minorHAnsi" w:hint="eastAsia"/>
          <w:sz w:val="24"/>
          <w:szCs w:val="24"/>
        </w:rPr>
        <w:t>跟隨</w:t>
      </w:r>
      <w:r w:rsidR="00126C7F">
        <w:rPr>
          <w:rFonts w:ascii="Cambria" w:eastAsia="DFKai-SB" w:hAnsi="Cambria" w:cstheme="minorHAnsi" w:hint="eastAsia"/>
          <w:sz w:val="24"/>
          <w:szCs w:val="24"/>
        </w:rPr>
        <w:t>侯爵的走位，戲劇化轉一百八十度，</w:t>
      </w:r>
      <w:r w:rsidR="001F511A">
        <w:rPr>
          <w:rFonts w:ascii="Cambria" w:eastAsia="DFKai-SB" w:hAnsi="Cambria" w:cstheme="minorHAnsi" w:hint="eastAsia"/>
          <w:sz w:val="24"/>
          <w:szCs w:val="24"/>
        </w:rPr>
        <w:t>以一種強烈的攝影機運動維持鏡頭時間與空間的統合（鏡位</w:t>
      </w:r>
      <w:r w:rsidR="001F511A">
        <w:rPr>
          <w:rFonts w:ascii="Cambria" w:eastAsia="DFKai-SB" w:hAnsi="Cambria" w:cstheme="minorHAnsi" w:hint="eastAsia"/>
          <w:sz w:val="24"/>
          <w:szCs w:val="24"/>
        </w:rPr>
        <w:t>5</w:t>
      </w:r>
      <w:r w:rsidR="001F511A">
        <w:rPr>
          <w:rFonts w:ascii="Cambria" w:eastAsia="DFKai-SB" w:hAnsi="Cambria" w:cstheme="minorHAnsi" w:hint="eastAsia"/>
          <w:sz w:val="24"/>
          <w:szCs w:val="24"/>
        </w:rPr>
        <w:t>）</w:t>
      </w:r>
      <w:r w:rsidR="00126C7F">
        <w:rPr>
          <w:rFonts w:ascii="Cambria" w:eastAsia="DFKai-SB" w:hAnsi="Cambria" w:cstheme="minorHAnsi" w:hint="eastAsia"/>
          <w:sz w:val="24"/>
          <w:szCs w:val="24"/>
        </w:rPr>
        <w:t>。</w:t>
      </w:r>
      <w:r w:rsidR="00801FA3">
        <w:rPr>
          <w:rFonts w:ascii="Cambria" w:eastAsia="DFKai-SB" w:hAnsi="Cambria" w:cstheme="minorHAnsi" w:hint="eastAsia"/>
          <w:sz w:val="24"/>
          <w:szCs w:val="24"/>
        </w:rPr>
        <w:t>尚雷諾再次藉由一個</w:t>
      </w:r>
      <w:r w:rsidR="00005471">
        <w:rPr>
          <w:rFonts w:ascii="Cambria" w:eastAsia="DFKai-SB" w:hAnsi="Cambria" w:cstheme="minorHAnsi" w:hint="eastAsia"/>
          <w:sz w:val="24"/>
          <w:szCs w:val="24"/>
        </w:rPr>
        <w:t>小配角</w:t>
      </w:r>
      <w:r w:rsidR="00675374">
        <w:rPr>
          <w:rFonts w:ascii="Cambria" w:eastAsia="DFKai-SB" w:hAnsi="Cambria" w:cstheme="minorHAnsi" w:hint="eastAsia"/>
          <w:sz w:val="24"/>
          <w:szCs w:val="24"/>
        </w:rPr>
        <w:t>夏洛特的走位，</w:t>
      </w:r>
      <w:r w:rsidR="00801FA3">
        <w:rPr>
          <w:rFonts w:ascii="Cambria" w:eastAsia="DFKai-SB" w:hAnsi="Cambria" w:cstheme="minorHAnsi" w:hint="eastAsia"/>
          <w:sz w:val="24"/>
          <w:szCs w:val="24"/>
        </w:rPr>
        <w:t>讓</w:t>
      </w:r>
      <w:r w:rsidR="00675374">
        <w:rPr>
          <w:rFonts w:ascii="Cambria" w:eastAsia="DFKai-SB" w:hAnsi="Cambria" w:cstheme="minorHAnsi" w:hint="eastAsia"/>
          <w:sz w:val="24"/>
          <w:szCs w:val="24"/>
        </w:rPr>
        <w:t>我們再次發現同時性多重事件的</w:t>
      </w:r>
      <w:r w:rsidR="00BF46FF">
        <w:rPr>
          <w:rFonts w:ascii="Cambria" w:eastAsia="DFKai-SB" w:hAnsi="Cambria" w:cstheme="minorHAnsi" w:hint="eastAsia"/>
          <w:sz w:val="24"/>
          <w:szCs w:val="24"/>
        </w:rPr>
        <w:t>深</w:t>
      </w:r>
      <w:r w:rsidR="00675374">
        <w:rPr>
          <w:rFonts w:ascii="Cambria" w:eastAsia="DFKai-SB" w:hAnsi="Cambria" w:cstheme="minorHAnsi" w:hint="eastAsia"/>
          <w:sz w:val="24"/>
          <w:szCs w:val="24"/>
        </w:rPr>
        <w:t>景深美學：遠景</w:t>
      </w:r>
      <w:r w:rsidR="00EB100E">
        <w:rPr>
          <w:rFonts w:ascii="Cambria" w:eastAsia="DFKai-SB" w:hAnsi="Cambria" w:cstheme="minorHAnsi" w:hint="eastAsia"/>
          <w:sz w:val="24"/>
          <w:szCs w:val="24"/>
        </w:rPr>
        <w:t>我們看到夏洛特、侯爵等多人</w:t>
      </w:r>
      <w:r w:rsidR="00005471">
        <w:rPr>
          <w:rFonts w:ascii="Cambria" w:eastAsia="DFKai-SB" w:hAnsi="Cambria" w:cstheme="minorHAnsi" w:hint="eastAsia"/>
          <w:sz w:val="24"/>
          <w:szCs w:val="24"/>
        </w:rPr>
        <w:t>殷勤</w:t>
      </w:r>
      <w:r w:rsidR="00EB100E">
        <w:rPr>
          <w:rFonts w:ascii="Cambria" w:eastAsia="DFKai-SB" w:hAnsi="Cambria" w:cstheme="minorHAnsi" w:hint="eastAsia"/>
          <w:sz w:val="24"/>
          <w:szCs w:val="24"/>
        </w:rPr>
        <w:t>互動，</w:t>
      </w:r>
      <w:r w:rsidR="00EB100E">
        <w:rPr>
          <w:rFonts w:ascii="Cambria" w:eastAsia="DFKai-SB" w:hAnsi="Cambria" w:cstheme="minorHAnsi" w:hint="eastAsia"/>
          <w:sz w:val="24"/>
          <w:szCs w:val="24"/>
        </w:rPr>
        <w:lastRenderedPageBreak/>
        <w:t>同時在前景，侯爵夫人也和</w:t>
      </w:r>
      <w:r w:rsidR="00C20E05">
        <w:rPr>
          <w:rFonts w:ascii="Cambria" w:eastAsia="DFKai-SB" w:hAnsi="Cambria" w:cstheme="minorHAnsi" w:hint="eastAsia"/>
          <w:sz w:val="24"/>
          <w:szCs w:val="24"/>
        </w:rPr>
        <w:t>每個</w:t>
      </w:r>
      <w:r w:rsidR="00EB100E">
        <w:rPr>
          <w:rFonts w:ascii="Cambria" w:eastAsia="DFKai-SB" w:hAnsi="Cambria" w:cstheme="minorHAnsi" w:hint="eastAsia"/>
          <w:sz w:val="24"/>
          <w:szCs w:val="24"/>
        </w:rPr>
        <w:t>人如奧克塔夫寒暄，最後才和丈夫互道晚安、分房而睡，結束這個就寢儀式。</w:t>
      </w:r>
    </w:p>
    <w:p w14:paraId="70965B25" w14:textId="3CA7F853" w:rsidR="00677312" w:rsidRPr="00677312" w:rsidRDefault="00DC4B26" w:rsidP="006E05E1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這兩個下層階級用餐與上流社會就寢的長</w:t>
      </w:r>
      <w:r w:rsidR="009A07A0">
        <w:rPr>
          <w:rFonts w:ascii="Cambria" w:eastAsia="DFKai-SB" w:hAnsi="Cambria" w:cstheme="minorHAnsi" w:hint="eastAsia"/>
          <w:sz w:val="24"/>
          <w:szCs w:val="24"/>
        </w:rPr>
        <w:t>鏡頭，尚雷諾展示其</w:t>
      </w:r>
      <w:r w:rsidR="0036142F">
        <w:rPr>
          <w:rFonts w:ascii="Cambria" w:eastAsia="DFKai-SB" w:hAnsi="Cambria" w:cstheme="minorHAnsi" w:hint="eastAsia"/>
          <w:sz w:val="24"/>
          <w:szCs w:val="24"/>
        </w:rPr>
        <w:t>社會寫實時期</w:t>
      </w:r>
      <w:r w:rsidR="009A07A0">
        <w:rPr>
          <w:rFonts w:ascii="Cambria" w:eastAsia="DFKai-SB" w:hAnsi="Cambria" w:cstheme="minorHAnsi" w:hint="eastAsia"/>
          <w:sz w:val="24"/>
          <w:szCs w:val="24"/>
        </w:rPr>
        <w:t>不斷實驗</w:t>
      </w:r>
      <w:r w:rsidR="003553DA">
        <w:rPr>
          <w:rFonts w:ascii="Cambria" w:eastAsia="DFKai-SB" w:hAnsi="Cambria" w:cstheme="minorHAnsi" w:hint="eastAsia"/>
          <w:sz w:val="24"/>
          <w:szCs w:val="24"/>
        </w:rPr>
        <w:t>之</w:t>
      </w:r>
      <w:r w:rsidR="00BF46FF">
        <w:rPr>
          <w:rFonts w:ascii="Cambria" w:eastAsia="DFKai-SB" w:hAnsi="Cambria" w:cstheme="minorHAnsi" w:hint="eastAsia"/>
          <w:sz w:val="24"/>
          <w:szCs w:val="24"/>
        </w:rPr>
        <w:t>深</w:t>
      </w:r>
      <w:r w:rsidR="0036142F">
        <w:rPr>
          <w:rFonts w:ascii="Cambria" w:eastAsia="DFKai-SB" w:hAnsi="Cambria" w:cstheme="minorHAnsi" w:hint="eastAsia"/>
          <w:sz w:val="24"/>
          <w:szCs w:val="24"/>
        </w:rPr>
        <w:t>景深美學</w:t>
      </w:r>
      <w:r w:rsidR="009A07A0">
        <w:rPr>
          <w:rFonts w:ascii="Cambria" w:eastAsia="DFKai-SB" w:hAnsi="Cambria" w:cstheme="minorHAnsi" w:hint="eastAsia"/>
          <w:sz w:val="24"/>
          <w:szCs w:val="24"/>
        </w:rPr>
        <w:t>，</w:t>
      </w:r>
      <w:r w:rsidR="0036142F">
        <w:rPr>
          <w:rFonts w:ascii="Cambria" w:eastAsia="DFKai-SB" w:hAnsi="Cambria" w:cstheme="minorHAnsi" w:hint="eastAsia"/>
          <w:sz w:val="24"/>
          <w:szCs w:val="24"/>
        </w:rPr>
        <w:t>其探索</w:t>
      </w:r>
      <w:r w:rsidR="009A07A0">
        <w:rPr>
          <w:rFonts w:ascii="Cambria" w:eastAsia="DFKai-SB" w:hAnsi="Cambria" w:cstheme="minorHAnsi" w:hint="eastAsia"/>
          <w:sz w:val="24"/>
          <w:szCs w:val="24"/>
        </w:rPr>
        <w:t>可說是奧森</w:t>
      </w:r>
      <w:r w:rsidR="003553DA">
        <w:rPr>
          <w:rFonts w:ascii="Cambria" w:eastAsia="DFKai-SB" w:hAnsi="Cambria" w:cstheme="minorHAnsi" w:hint="eastAsia"/>
          <w:sz w:val="24"/>
          <w:szCs w:val="24"/>
        </w:rPr>
        <w:t>·</w:t>
      </w:r>
      <w:r w:rsidR="009A07A0">
        <w:rPr>
          <w:rFonts w:ascii="Cambria" w:eastAsia="DFKai-SB" w:hAnsi="Cambria" w:cstheme="minorHAnsi" w:hint="eastAsia"/>
          <w:sz w:val="24"/>
          <w:szCs w:val="24"/>
        </w:rPr>
        <w:t>威爾斯（</w:t>
      </w:r>
      <w:r w:rsidR="003553DA" w:rsidRPr="00A5315C">
        <w:rPr>
          <w:rFonts w:ascii="Cambria" w:eastAsia="DFKai-SB" w:hAnsi="Cambria"/>
          <w:sz w:val="24"/>
          <w:szCs w:val="24"/>
        </w:rPr>
        <w:t>Orson Welles</w:t>
      </w:r>
      <w:r w:rsidR="009A07A0">
        <w:rPr>
          <w:rFonts w:ascii="Cambria" w:eastAsia="DFKai-SB" w:hAnsi="Cambria" w:cstheme="minorHAnsi" w:hint="eastAsia"/>
          <w:sz w:val="24"/>
          <w:szCs w:val="24"/>
        </w:rPr>
        <w:t>）與威廉</w:t>
      </w:r>
      <w:r w:rsidR="003553DA">
        <w:rPr>
          <w:rFonts w:ascii="Cambria" w:eastAsia="DFKai-SB" w:hAnsi="Cambria" w:cstheme="minorHAnsi" w:hint="eastAsia"/>
          <w:sz w:val="24"/>
          <w:szCs w:val="24"/>
        </w:rPr>
        <w:t>·</w:t>
      </w:r>
      <w:r w:rsidR="009A07A0">
        <w:rPr>
          <w:rFonts w:ascii="Cambria" w:eastAsia="DFKai-SB" w:hAnsi="Cambria" w:cstheme="minorHAnsi" w:hint="eastAsia"/>
          <w:sz w:val="24"/>
          <w:szCs w:val="24"/>
        </w:rPr>
        <w:t>惠特（</w:t>
      </w:r>
      <w:r w:rsidR="003553DA" w:rsidRPr="00A5315C">
        <w:rPr>
          <w:rFonts w:ascii="Cambria" w:eastAsia="DFKai-SB" w:hAnsi="Cambria"/>
          <w:sz w:val="24"/>
          <w:szCs w:val="24"/>
        </w:rPr>
        <w:t>William Wyler </w:t>
      </w:r>
      <w:r w:rsidR="009A07A0">
        <w:rPr>
          <w:rFonts w:ascii="Cambria" w:eastAsia="DFKai-SB" w:hAnsi="Cambria" w:cstheme="minorHAnsi" w:hint="eastAsia"/>
          <w:sz w:val="24"/>
          <w:szCs w:val="24"/>
        </w:rPr>
        <w:t>）</w:t>
      </w:r>
      <w:r w:rsidR="00493F1E">
        <w:rPr>
          <w:rFonts w:ascii="Cambria" w:eastAsia="DFKai-SB" w:hAnsi="Cambria" w:cstheme="minorHAnsi" w:hint="eastAsia"/>
          <w:sz w:val="24"/>
          <w:szCs w:val="24"/>
        </w:rPr>
        <w:t>之先驅</w:t>
      </w:r>
      <w:r w:rsidR="003553DA">
        <w:rPr>
          <w:rFonts w:ascii="Cambria" w:eastAsia="DFKai-SB" w:hAnsi="Cambria" w:cstheme="minorHAnsi" w:hint="eastAsia"/>
          <w:sz w:val="24"/>
          <w:szCs w:val="24"/>
        </w:rPr>
        <w:t>，如</w:t>
      </w:r>
      <w:r w:rsidR="00546BD5">
        <w:rPr>
          <w:rFonts w:ascii="Cambria" w:eastAsia="DFKai-SB" w:hAnsi="Cambria" w:cstheme="minorHAnsi" w:hint="eastAsia"/>
          <w:sz w:val="24"/>
          <w:szCs w:val="24"/>
        </w:rPr>
        <w:t>早於</w:t>
      </w:r>
      <w:r w:rsidR="003553DA">
        <w:rPr>
          <w:rFonts w:ascii="Cambria" w:eastAsia="DFKai-SB" w:hAnsi="Cambria" w:cstheme="minorHAnsi" w:hint="eastAsia"/>
          <w:sz w:val="24"/>
          <w:szCs w:val="24"/>
        </w:rPr>
        <w:t>1932</w:t>
      </w:r>
      <w:r w:rsidR="003553DA">
        <w:rPr>
          <w:rFonts w:ascii="Cambria" w:eastAsia="DFKai-SB" w:hAnsi="Cambria" w:cstheme="minorHAnsi" w:hint="eastAsia"/>
          <w:sz w:val="24"/>
          <w:szCs w:val="24"/>
        </w:rPr>
        <w:t>年的《布杜落水記》尚雷諾即展現精湛的景深技巧：在一個</w:t>
      </w:r>
      <w:r w:rsidR="00516995">
        <w:rPr>
          <w:rFonts w:ascii="Cambria" w:eastAsia="DFKai-SB" w:hAnsi="Cambria" w:cstheme="minorHAnsi" w:hint="eastAsia"/>
          <w:sz w:val="24"/>
          <w:szCs w:val="24"/>
        </w:rPr>
        <w:t>平凡</w:t>
      </w:r>
      <w:r w:rsidR="003553DA">
        <w:rPr>
          <w:rFonts w:ascii="Cambria" w:eastAsia="DFKai-SB" w:hAnsi="Cambria" w:cstheme="minorHAnsi" w:hint="eastAsia"/>
          <w:sz w:val="24"/>
          <w:szCs w:val="24"/>
        </w:rPr>
        <w:t>早餐場景</w:t>
      </w:r>
      <w:r w:rsidR="008919BA">
        <w:rPr>
          <w:rFonts w:ascii="Cambria" w:eastAsia="DFKai-SB" w:hAnsi="Cambria" w:cstheme="minorHAnsi" w:hint="eastAsia"/>
          <w:sz w:val="24"/>
          <w:szCs w:val="24"/>
        </w:rPr>
        <w:t>（參見【圖六】）</w:t>
      </w:r>
      <w:r w:rsidR="003553DA">
        <w:rPr>
          <w:rFonts w:ascii="Cambria" w:eastAsia="DFKai-SB" w:hAnsi="Cambria" w:cstheme="minorHAnsi" w:hint="eastAsia"/>
          <w:sz w:val="24"/>
          <w:szCs w:val="24"/>
        </w:rPr>
        <w:t>，尚雷諾特</w:t>
      </w:r>
      <w:r w:rsidR="00B62A47">
        <w:rPr>
          <w:rFonts w:ascii="Cambria" w:eastAsia="DFKai-SB" w:hAnsi="Cambria" w:cstheme="minorHAnsi" w:hint="eastAsia"/>
          <w:sz w:val="24"/>
          <w:szCs w:val="24"/>
        </w:rPr>
        <w:t>別</w:t>
      </w:r>
      <w:r w:rsidR="004D0EAF">
        <w:rPr>
          <w:rFonts w:ascii="Cambria" w:eastAsia="DFKai-SB" w:hAnsi="Cambria" w:cstheme="minorHAnsi" w:hint="eastAsia"/>
          <w:sz w:val="24"/>
          <w:szCs w:val="24"/>
        </w:rPr>
        <w:t>安排</w:t>
      </w:r>
      <w:r w:rsidR="003553DA">
        <w:rPr>
          <w:rFonts w:ascii="Cambria" w:eastAsia="DFKai-SB" w:hAnsi="Cambria" w:cstheme="minorHAnsi" w:hint="eastAsia"/>
          <w:sz w:val="24"/>
          <w:szCs w:val="24"/>
        </w:rPr>
        <w:t>女僕</w:t>
      </w:r>
      <w:r w:rsidR="00B62A47">
        <w:rPr>
          <w:rFonts w:ascii="Cambria" w:eastAsia="DFKai-SB" w:hAnsi="Cambria" w:cstheme="minorHAnsi" w:hint="eastAsia"/>
          <w:sz w:val="24"/>
          <w:szCs w:val="24"/>
        </w:rPr>
        <w:t>安瑪莉</w:t>
      </w:r>
      <w:r w:rsidR="00470BF9">
        <w:rPr>
          <w:rFonts w:ascii="Cambria" w:eastAsia="DFKai-SB" w:hAnsi="Cambria" w:cstheme="minorHAnsi" w:hint="eastAsia"/>
          <w:sz w:val="24"/>
          <w:szCs w:val="24"/>
        </w:rPr>
        <w:t>穿越整個</w:t>
      </w:r>
      <w:r w:rsidR="0053478B">
        <w:rPr>
          <w:rFonts w:ascii="Cambria" w:eastAsia="DFKai-SB" w:hAnsi="Cambria" w:cstheme="minorHAnsi" w:hint="eastAsia"/>
          <w:sz w:val="24"/>
          <w:szCs w:val="24"/>
        </w:rPr>
        <w:t>日常公寓深處</w:t>
      </w:r>
      <w:r w:rsidR="00BF46FF">
        <w:rPr>
          <w:rFonts w:ascii="Cambria" w:eastAsia="DFKai-SB" w:hAnsi="Cambria" w:cstheme="minorHAnsi" w:hint="eastAsia"/>
          <w:sz w:val="24"/>
          <w:szCs w:val="24"/>
        </w:rPr>
        <w:t>，以走位表現場景深度</w:t>
      </w:r>
      <w:r w:rsidR="008919BA">
        <w:rPr>
          <w:rFonts w:ascii="Cambria" w:eastAsia="DFKai-SB" w:hAnsi="Cambria" w:cstheme="minorHAnsi" w:hint="eastAsia"/>
          <w:sz w:val="24"/>
          <w:szCs w:val="24"/>
        </w:rPr>
        <w:t>（【圖六】鏡位</w:t>
      </w:r>
      <w:r w:rsidR="008919BA">
        <w:rPr>
          <w:rFonts w:ascii="Cambria" w:eastAsia="DFKai-SB" w:hAnsi="Cambria" w:cstheme="minorHAnsi" w:hint="eastAsia"/>
          <w:sz w:val="24"/>
          <w:szCs w:val="24"/>
        </w:rPr>
        <w:t>1</w:t>
      </w:r>
      <w:r w:rsidR="008919BA">
        <w:rPr>
          <w:rFonts w:ascii="Cambria" w:eastAsia="DFKai-SB" w:hAnsi="Cambria" w:cstheme="minorHAnsi" w:hint="eastAsia"/>
          <w:sz w:val="24"/>
          <w:szCs w:val="24"/>
        </w:rPr>
        <w:t>至</w:t>
      </w:r>
      <w:r w:rsidR="008919BA">
        <w:rPr>
          <w:rFonts w:ascii="Cambria" w:eastAsia="DFKai-SB" w:hAnsi="Cambria" w:cstheme="minorHAnsi" w:hint="eastAsia"/>
          <w:sz w:val="24"/>
          <w:szCs w:val="24"/>
        </w:rPr>
        <w:t>3</w:t>
      </w:r>
      <w:r w:rsidR="008919BA">
        <w:rPr>
          <w:rFonts w:ascii="Cambria" w:eastAsia="DFKai-SB" w:hAnsi="Cambria" w:cstheme="minorHAnsi" w:hint="eastAsia"/>
          <w:sz w:val="24"/>
          <w:szCs w:val="24"/>
        </w:rPr>
        <w:t>）</w:t>
      </w:r>
      <w:r w:rsidR="0053478B">
        <w:rPr>
          <w:rFonts w:ascii="Cambria" w:eastAsia="DFKai-SB" w:hAnsi="Cambria" w:cstheme="minorHAnsi" w:hint="eastAsia"/>
          <w:sz w:val="24"/>
          <w:szCs w:val="24"/>
        </w:rPr>
        <w:t>，</w:t>
      </w:r>
      <w:r w:rsidR="008919BA">
        <w:rPr>
          <w:rFonts w:ascii="Cambria" w:eastAsia="DFKai-SB" w:hAnsi="Cambria" w:cstheme="minorHAnsi" w:hint="eastAsia"/>
          <w:sz w:val="24"/>
          <w:szCs w:val="24"/>
        </w:rPr>
        <w:t>最後</w:t>
      </w:r>
      <w:r w:rsidR="001C027C">
        <w:rPr>
          <w:rFonts w:ascii="Cambria" w:eastAsia="DFKai-SB" w:hAnsi="Cambria" w:cstheme="minorHAnsi" w:hint="eastAsia"/>
          <w:sz w:val="24"/>
          <w:szCs w:val="24"/>
        </w:rPr>
        <w:t>再透過窗戶、中庭、窗戶，拍攝</w:t>
      </w:r>
      <w:r w:rsidR="00AB53AB">
        <w:rPr>
          <w:rFonts w:ascii="Cambria" w:eastAsia="DFKai-SB" w:hAnsi="Cambria" w:cstheme="minorHAnsi" w:hint="eastAsia"/>
          <w:sz w:val="24"/>
          <w:szCs w:val="24"/>
        </w:rPr>
        <w:t>影像深處</w:t>
      </w:r>
      <w:r w:rsidR="001C027C">
        <w:rPr>
          <w:rFonts w:ascii="Cambria" w:eastAsia="DFKai-SB" w:hAnsi="Cambria" w:cstheme="minorHAnsi" w:hint="eastAsia"/>
          <w:sz w:val="24"/>
          <w:szCs w:val="24"/>
        </w:rPr>
        <w:t>廚房女僕之工作（鏡位</w:t>
      </w:r>
      <w:r w:rsidR="001C027C">
        <w:rPr>
          <w:rFonts w:ascii="Cambria" w:eastAsia="DFKai-SB" w:hAnsi="Cambria" w:cstheme="minorHAnsi" w:hint="eastAsia"/>
          <w:sz w:val="24"/>
          <w:szCs w:val="24"/>
        </w:rPr>
        <w:t>3</w:t>
      </w:r>
      <w:r w:rsidR="001C027C">
        <w:rPr>
          <w:rFonts w:ascii="Cambria" w:eastAsia="DFKai-SB" w:hAnsi="Cambria" w:cstheme="minorHAnsi" w:hint="eastAsia"/>
          <w:sz w:val="24"/>
          <w:szCs w:val="24"/>
        </w:rPr>
        <w:t>），</w:t>
      </w:r>
      <w:r w:rsidR="00546BD5">
        <w:rPr>
          <w:rFonts w:ascii="Cambria" w:eastAsia="DFKai-SB" w:hAnsi="Cambria" w:cstheme="minorHAnsi" w:hint="eastAsia"/>
          <w:sz w:val="24"/>
          <w:szCs w:val="24"/>
        </w:rPr>
        <w:t>不但</w:t>
      </w:r>
      <w:r w:rsidR="0074442E">
        <w:rPr>
          <w:rFonts w:ascii="Cambria" w:eastAsia="DFKai-SB" w:hAnsi="Cambria" w:cstheme="minorHAnsi" w:hint="eastAsia"/>
          <w:sz w:val="24"/>
          <w:szCs w:val="24"/>
        </w:rPr>
        <w:t>印</w:t>
      </w:r>
      <w:r w:rsidR="00B71DF1">
        <w:rPr>
          <w:rFonts w:ascii="Cambria" w:eastAsia="DFKai-SB" w:hAnsi="Cambria" w:cstheme="minorHAnsi" w:hint="eastAsia"/>
          <w:sz w:val="24"/>
          <w:szCs w:val="24"/>
        </w:rPr>
        <w:t>證</w:t>
      </w:r>
      <w:r w:rsidR="006E05E1">
        <w:rPr>
          <w:rFonts w:ascii="Cambria" w:eastAsia="DFKai-SB" w:hAnsi="Cambria" w:cstheme="minorHAnsi" w:hint="eastAsia"/>
          <w:sz w:val="24"/>
          <w:szCs w:val="24"/>
        </w:rPr>
        <w:t>電影學者庫修（</w:t>
      </w:r>
      <w:r w:rsidR="006E05E1" w:rsidRPr="006E0DD4">
        <w:rPr>
          <w:rFonts w:ascii="Cambria" w:eastAsia="DFKai-SB" w:hAnsi="Cambria" w:cstheme="minorHAnsi"/>
          <w:sz w:val="24"/>
          <w:szCs w:val="24"/>
        </w:rPr>
        <w:t>Olivier Curchod</w:t>
      </w:r>
      <w:r w:rsidR="006E05E1">
        <w:rPr>
          <w:rFonts w:ascii="Cambria" w:eastAsia="DFKai-SB" w:hAnsi="Cambria" w:cstheme="minorHAnsi" w:hint="eastAsia"/>
          <w:sz w:val="24"/>
          <w:szCs w:val="24"/>
        </w:rPr>
        <w:t>）所研究，尚雷諾擅長利用雙重窗戶（</w:t>
      </w:r>
      <w:r w:rsidR="006E05E1">
        <w:rPr>
          <w:rFonts w:ascii="Cambria" w:eastAsia="DFKai-SB" w:hAnsi="Cambria" w:cstheme="minorHAnsi"/>
          <w:sz w:val="24"/>
          <w:szCs w:val="24"/>
        </w:rPr>
        <w:t>fenêtre par fenêtre</w:t>
      </w:r>
      <w:r w:rsidR="006E05E1">
        <w:rPr>
          <w:rFonts w:ascii="Cambria" w:eastAsia="DFKai-SB" w:hAnsi="Cambria" w:cstheme="minorHAnsi" w:hint="eastAsia"/>
          <w:sz w:val="24"/>
          <w:szCs w:val="24"/>
        </w:rPr>
        <w:t>）彰顯深景深</w:t>
      </w:r>
      <w:r w:rsidR="006E05E1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6"/>
      </w:r>
      <w:r w:rsidR="00B71DF1">
        <w:rPr>
          <w:rFonts w:ascii="Cambria" w:eastAsia="DFKai-SB" w:hAnsi="Cambria" w:cstheme="minorHAnsi" w:hint="eastAsia"/>
          <w:sz w:val="24"/>
          <w:szCs w:val="24"/>
        </w:rPr>
        <w:t>，</w:t>
      </w:r>
      <w:r w:rsidR="00AB53AB">
        <w:rPr>
          <w:rFonts w:ascii="Cambria" w:eastAsia="DFKai-SB" w:hAnsi="Cambria" w:cstheme="minorHAnsi" w:hint="eastAsia"/>
          <w:sz w:val="24"/>
          <w:szCs w:val="24"/>
        </w:rPr>
        <w:t>更</w:t>
      </w:r>
      <w:r w:rsidR="0074442E">
        <w:rPr>
          <w:rFonts w:ascii="Cambria" w:eastAsia="DFKai-SB" w:hAnsi="Cambria" w:cstheme="minorHAnsi" w:hint="eastAsia"/>
          <w:sz w:val="24"/>
          <w:szCs w:val="24"/>
        </w:rPr>
        <w:t>如洪席耶所論，以這個無關</w:t>
      </w:r>
      <w:r w:rsidR="00661432">
        <w:rPr>
          <w:rFonts w:ascii="Cambria" w:eastAsia="DFKai-SB" w:hAnsi="Cambria" w:cstheme="minorHAnsi" w:hint="eastAsia"/>
          <w:sz w:val="24"/>
          <w:szCs w:val="24"/>
        </w:rPr>
        <w:t>劇情主軸</w:t>
      </w:r>
      <w:r w:rsidR="0074442E">
        <w:rPr>
          <w:rFonts w:ascii="Cambria" w:eastAsia="DFKai-SB" w:hAnsi="Cambria" w:cstheme="minorHAnsi" w:hint="eastAsia"/>
          <w:sz w:val="24"/>
          <w:szCs w:val="24"/>
        </w:rPr>
        <w:t>的生活場景，使「平凡成為美</w:t>
      </w:r>
      <w:r w:rsidR="0074442E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7"/>
      </w:r>
      <w:r w:rsidR="0074442E">
        <w:rPr>
          <w:rFonts w:ascii="Cambria" w:eastAsia="DFKai-SB" w:hAnsi="Cambria" w:cstheme="minorHAnsi" w:hint="eastAsia"/>
          <w:sz w:val="24"/>
          <w:szCs w:val="24"/>
        </w:rPr>
        <w:t>」</w:t>
      </w:r>
      <w:r w:rsidR="00B71DF1">
        <w:rPr>
          <w:rFonts w:ascii="Cambria" w:eastAsia="DFKai-SB" w:hAnsi="Cambria" w:cstheme="minorHAnsi" w:hint="eastAsia"/>
          <w:sz w:val="24"/>
          <w:szCs w:val="24"/>
        </w:rPr>
        <w:t>。</w:t>
      </w:r>
      <w:r w:rsidR="002C6245">
        <w:rPr>
          <w:rFonts w:ascii="Cambria" w:eastAsia="DFKai-SB" w:hAnsi="Cambria" w:cstheme="minorHAnsi" w:hint="eastAsia"/>
          <w:sz w:val="24"/>
          <w:szCs w:val="24"/>
        </w:rPr>
        <w:t>我們試圖</w:t>
      </w:r>
      <w:r w:rsidR="00AB53AB">
        <w:rPr>
          <w:rFonts w:ascii="Cambria" w:eastAsia="DFKai-SB" w:hAnsi="Cambria" w:cstheme="minorHAnsi" w:hint="eastAsia"/>
          <w:sz w:val="24"/>
          <w:szCs w:val="24"/>
        </w:rPr>
        <w:t>綜合各家學說，分析尚雷諾景深美學的意義：</w:t>
      </w:r>
    </w:p>
    <w:p w14:paraId="32CE1390" w14:textId="4A06A8E6" w:rsidR="00AB53AB" w:rsidRPr="004B65A0" w:rsidRDefault="005A2514" w:rsidP="004B65A0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巴贊視《遊戲規則》為電影現實主義成就，面對</w:t>
      </w:r>
      <w:r w:rsidR="004B65A0">
        <w:rPr>
          <w:rFonts w:ascii="Cambria" w:eastAsia="DFKai-SB" w:hAnsi="Cambria" w:cstheme="minorHAnsi" w:hint="eastAsia"/>
          <w:sz w:val="24"/>
          <w:szCs w:val="24"/>
        </w:rPr>
        <w:t>巴贊</w:t>
      </w:r>
      <w:r w:rsidR="00810FBD" w:rsidRPr="004B65A0">
        <w:rPr>
          <w:rFonts w:ascii="Cambria" w:eastAsia="DFKai-SB" w:hAnsi="Cambria" w:cstheme="minorHAnsi" w:hint="eastAsia"/>
          <w:sz w:val="24"/>
          <w:szCs w:val="24"/>
        </w:rPr>
        <w:t>美學於當代備受</w:t>
      </w:r>
      <w:r w:rsidR="00493F1E">
        <w:rPr>
          <w:rFonts w:ascii="Cambria" w:eastAsia="DFKai-SB" w:hAnsi="Cambria" w:cstheme="minorHAnsi" w:hint="eastAsia"/>
          <w:sz w:val="24"/>
          <w:szCs w:val="24"/>
        </w:rPr>
        <w:t>批判</w:t>
      </w:r>
      <w:r w:rsidR="00677312" w:rsidRPr="004B65A0">
        <w:rPr>
          <w:rFonts w:ascii="Cambria" w:eastAsia="DFKai-SB" w:hAnsi="Cambria" w:cstheme="minorHAnsi" w:hint="eastAsia"/>
          <w:sz w:val="24"/>
          <w:szCs w:val="24"/>
        </w:rPr>
        <w:t>，電影學者笛安·亞諾（</w:t>
      </w:r>
      <w:r w:rsidR="00677312" w:rsidRPr="004B65A0">
        <w:rPr>
          <w:rFonts w:ascii="Cambria" w:eastAsia="DFKai-SB" w:hAnsi="Cambria" w:cstheme="minorHAnsi" w:hint="eastAsia"/>
          <w:sz w:val="24"/>
          <w:szCs w:val="24"/>
        </w:rPr>
        <w:t>Diane Arnaud</w:t>
      </w:r>
      <w:r>
        <w:rPr>
          <w:rFonts w:ascii="Cambria" w:eastAsia="DFKai-SB" w:hAnsi="Cambria" w:cstheme="minorHAnsi" w:hint="eastAsia"/>
          <w:sz w:val="24"/>
          <w:szCs w:val="24"/>
        </w:rPr>
        <w:t>）論述</w:t>
      </w:r>
      <w:r w:rsidR="00677312" w:rsidRPr="004B65A0">
        <w:rPr>
          <w:rFonts w:ascii="Cambria" w:eastAsia="DFKai-SB" w:hAnsi="Cambria" w:cstheme="minorHAnsi" w:hint="eastAsia"/>
          <w:sz w:val="24"/>
          <w:szCs w:val="24"/>
        </w:rPr>
        <w:t>：德勒茲</w:t>
      </w:r>
      <w:r>
        <w:rPr>
          <w:rFonts w:ascii="Cambria" w:eastAsia="DFKai-SB" w:hAnsi="Cambria" w:cstheme="minorHAnsi" w:hint="eastAsia"/>
          <w:sz w:val="24"/>
          <w:szCs w:val="24"/>
        </w:rPr>
        <w:t>為</w:t>
      </w:r>
      <w:r w:rsidR="006C3594">
        <w:rPr>
          <w:rFonts w:ascii="Cambria" w:eastAsia="DFKai-SB" w:hAnsi="Cambria" w:cstheme="minorHAnsi" w:hint="eastAsia"/>
          <w:sz w:val="24"/>
          <w:szCs w:val="24"/>
        </w:rPr>
        <w:t>當代</w:t>
      </w:r>
      <w:r w:rsidR="00677312" w:rsidRPr="004B65A0">
        <w:rPr>
          <w:rFonts w:ascii="Cambria" w:eastAsia="DFKai-SB" w:hAnsi="Cambria" w:cstheme="minorHAnsi" w:hint="eastAsia"/>
          <w:sz w:val="24"/>
          <w:szCs w:val="24"/>
        </w:rPr>
        <w:t>「平反」（</w:t>
      </w:r>
      <w:r w:rsidR="00677312" w:rsidRPr="004B65A0">
        <w:rPr>
          <w:rFonts w:ascii="Cambria" w:eastAsia="DFKai-SB" w:hAnsi="Cambria" w:cstheme="minorHAnsi"/>
          <w:sz w:val="24"/>
          <w:szCs w:val="24"/>
        </w:rPr>
        <w:t>réhabiliter</w:t>
      </w:r>
      <w:r>
        <w:rPr>
          <w:rFonts w:ascii="Cambria" w:eastAsia="DFKai-SB" w:hAnsi="Cambria" w:cstheme="minorHAnsi" w:hint="eastAsia"/>
          <w:sz w:val="24"/>
          <w:szCs w:val="24"/>
        </w:rPr>
        <w:t>）巴贊</w:t>
      </w:r>
      <w:r w:rsidR="00BF46FF">
        <w:rPr>
          <w:rFonts w:ascii="Cambria" w:eastAsia="DFKai-SB" w:hAnsi="Cambria" w:cstheme="minorHAnsi" w:hint="eastAsia"/>
          <w:sz w:val="24"/>
          <w:szCs w:val="24"/>
        </w:rPr>
        <w:t>深</w:t>
      </w:r>
      <w:r w:rsidR="00677312" w:rsidRPr="004B65A0">
        <w:rPr>
          <w:rFonts w:ascii="Cambria" w:eastAsia="DFKai-SB" w:hAnsi="Cambria" w:cstheme="minorHAnsi" w:hint="eastAsia"/>
          <w:sz w:val="24"/>
          <w:szCs w:val="24"/>
        </w:rPr>
        <w:t>景深美學</w:t>
      </w:r>
      <w:r>
        <w:rPr>
          <w:rFonts w:ascii="Cambria" w:eastAsia="DFKai-SB" w:hAnsi="Cambria" w:cstheme="minorHAnsi" w:hint="eastAsia"/>
          <w:sz w:val="24"/>
          <w:szCs w:val="24"/>
        </w:rPr>
        <w:t>第一人</w:t>
      </w:r>
      <w:r w:rsidR="00677312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8"/>
      </w:r>
      <w:r w:rsidR="00677312" w:rsidRPr="004B65A0">
        <w:rPr>
          <w:rFonts w:ascii="Cambria" w:eastAsia="DFKai-SB" w:hAnsi="Cambria" w:cstheme="minorHAnsi" w:hint="eastAsia"/>
          <w:sz w:val="24"/>
          <w:szCs w:val="24"/>
        </w:rPr>
        <w:t>。</w:t>
      </w:r>
      <w:r w:rsidR="00493F1E">
        <w:rPr>
          <w:rFonts w:ascii="Cambria" w:eastAsia="DFKai-SB" w:hAnsi="Cambria" w:cstheme="minorHAnsi" w:hint="eastAsia"/>
          <w:sz w:val="24"/>
          <w:szCs w:val="24"/>
        </w:rPr>
        <w:t>不同一般批評</w:t>
      </w:r>
      <w:r w:rsidR="007367F3">
        <w:rPr>
          <w:rFonts w:ascii="Cambria" w:eastAsia="DFKai-SB" w:hAnsi="Cambria" w:cstheme="minorHAnsi" w:hint="eastAsia"/>
          <w:sz w:val="24"/>
          <w:szCs w:val="24"/>
        </w:rPr>
        <w:t>巴贊美學之「唯一純粹真實功能」，巴贊自己曾提出</w:t>
      </w:r>
      <w:r w:rsidR="00810FBD" w:rsidRPr="004B65A0">
        <w:rPr>
          <w:rFonts w:ascii="Cambria" w:eastAsia="DFKai-SB" w:hAnsi="Cambria" w:cstheme="minorHAnsi" w:hint="eastAsia"/>
          <w:sz w:val="24"/>
          <w:szCs w:val="24"/>
        </w:rPr>
        <w:t>：「沒有唯一、</w:t>
      </w:r>
      <w:r w:rsidR="002C6245">
        <w:rPr>
          <w:rFonts w:ascii="Cambria" w:eastAsia="DFKai-SB" w:hAnsi="Cambria" w:cstheme="minorHAnsi" w:hint="eastAsia"/>
          <w:sz w:val="24"/>
          <w:szCs w:val="24"/>
        </w:rPr>
        <w:t>卻</w:t>
      </w:r>
      <w:r w:rsidR="00810FBD" w:rsidRPr="004B65A0">
        <w:rPr>
          <w:rFonts w:ascii="Cambria" w:eastAsia="DFKai-SB" w:hAnsi="Cambria" w:cstheme="minorHAnsi" w:hint="eastAsia"/>
          <w:sz w:val="24"/>
          <w:szCs w:val="24"/>
        </w:rPr>
        <w:t>有多種的現實主義</w:t>
      </w:r>
      <w:r w:rsidR="00810FBD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49"/>
      </w:r>
      <w:r w:rsidR="00810FBD" w:rsidRPr="004B65A0">
        <w:rPr>
          <w:rFonts w:ascii="Cambria" w:eastAsia="DFKai-SB" w:hAnsi="Cambria" w:cstheme="minorHAnsi" w:hint="eastAsia"/>
          <w:sz w:val="24"/>
          <w:szCs w:val="24"/>
        </w:rPr>
        <w:t>。」</w:t>
      </w:r>
      <w:r w:rsidR="007367F3">
        <w:rPr>
          <w:rFonts w:ascii="Cambria" w:eastAsia="DFKai-SB" w:hAnsi="Cambria" w:cstheme="minorHAnsi" w:hint="eastAsia"/>
          <w:sz w:val="24"/>
          <w:szCs w:val="24"/>
        </w:rPr>
        <w:t>就如德勒茲所論</w:t>
      </w:r>
      <w:r w:rsidR="004B65A0">
        <w:rPr>
          <w:rFonts w:ascii="Cambria" w:eastAsia="DFKai-SB" w:hAnsi="Cambria" w:cstheme="minorHAnsi" w:hint="eastAsia"/>
          <w:sz w:val="24"/>
          <w:szCs w:val="24"/>
        </w:rPr>
        <w:t>電影現代性</w:t>
      </w:r>
      <w:r w:rsidR="006762B8">
        <w:rPr>
          <w:rFonts w:ascii="Cambria" w:eastAsia="DFKai-SB" w:hAnsi="Cambria" w:cstheme="minorHAnsi" w:hint="eastAsia"/>
          <w:sz w:val="24"/>
          <w:szCs w:val="24"/>
        </w:rPr>
        <w:t>核心</w:t>
      </w:r>
      <w:r w:rsidR="004B65A0">
        <w:rPr>
          <w:rFonts w:ascii="Cambria" w:eastAsia="DFKai-SB" w:hAnsi="Cambria" w:cstheme="minorHAnsi" w:hint="eastAsia"/>
          <w:sz w:val="24"/>
          <w:szCs w:val="24"/>
        </w:rPr>
        <w:t>是「</w:t>
      </w:r>
      <w:r w:rsidR="00AB53AB" w:rsidRPr="004B65A0">
        <w:rPr>
          <w:rFonts w:ascii="Cambria" w:eastAsia="DFKai-SB" w:hAnsi="Cambria" w:cstheme="minorHAnsi" w:hint="eastAsia"/>
          <w:sz w:val="24"/>
          <w:szCs w:val="24"/>
        </w:rPr>
        <w:t>風格問題</w:t>
      </w:r>
      <w:r w:rsidR="00AB53AB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0"/>
      </w:r>
      <w:r w:rsidR="00AB53AB" w:rsidRPr="004B65A0">
        <w:rPr>
          <w:rFonts w:ascii="Cambria" w:eastAsia="DFKai-SB" w:hAnsi="Cambria" w:cstheme="minorHAnsi" w:hint="eastAsia"/>
          <w:sz w:val="24"/>
          <w:szCs w:val="24"/>
        </w:rPr>
        <w:t>」</w:t>
      </w:r>
      <w:r w:rsidR="004B65A0">
        <w:rPr>
          <w:rFonts w:ascii="Cambria" w:eastAsia="DFKai-SB" w:hAnsi="Cambria" w:cstheme="minorHAnsi" w:hint="eastAsia"/>
          <w:sz w:val="24"/>
          <w:szCs w:val="24"/>
        </w:rPr>
        <w:t>，現實主義</w:t>
      </w:r>
      <w:r w:rsidR="006762B8">
        <w:rPr>
          <w:rFonts w:ascii="Cambria" w:eastAsia="DFKai-SB" w:hAnsi="Cambria" w:cstheme="minorHAnsi" w:hint="eastAsia"/>
          <w:sz w:val="24"/>
          <w:szCs w:val="24"/>
        </w:rPr>
        <w:t>是</w:t>
      </w:r>
      <w:r w:rsidR="004B65A0">
        <w:rPr>
          <w:rFonts w:ascii="Cambria" w:eastAsia="DFKai-SB" w:hAnsi="Cambria" w:cstheme="minorHAnsi" w:hint="eastAsia"/>
          <w:sz w:val="24"/>
          <w:szCs w:val="24"/>
        </w:rPr>
        <w:t>一種多樣性個人風格。值得注意的是，如此個人風格受到技術條件的約制，如鏡頭與底片技術</w:t>
      </w:r>
      <w:r w:rsidR="006762B8">
        <w:rPr>
          <w:rFonts w:ascii="Cambria" w:eastAsia="DFKai-SB" w:hAnsi="Cambria" w:cstheme="minorHAnsi" w:hint="eastAsia"/>
          <w:sz w:val="24"/>
          <w:szCs w:val="24"/>
        </w:rPr>
        <w:t>演進</w:t>
      </w:r>
      <w:r w:rsidR="004B65A0">
        <w:rPr>
          <w:rFonts w:ascii="Cambria" w:eastAsia="DFKai-SB" w:hAnsi="Cambria" w:cstheme="minorHAnsi" w:hint="eastAsia"/>
          <w:sz w:val="24"/>
          <w:szCs w:val="24"/>
        </w:rPr>
        <w:t>，使得</w:t>
      </w:r>
      <w:r w:rsidR="006762B8">
        <w:rPr>
          <w:rFonts w:ascii="Cambria" w:eastAsia="DFKai-SB" w:hAnsi="Cambria" w:cstheme="minorHAnsi" w:hint="eastAsia"/>
          <w:sz w:val="24"/>
          <w:szCs w:val="24"/>
        </w:rPr>
        <w:t>深焦鏡頭的影像清晰終為可能。</w:t>
      </w:r>
    </w:p>
    <w:p w14:paraId="26D152C1" w14:textId="138F07F3" w:rsidR="00AB53AB" w:rsidRPr="001D6767" w:rsidRDefault="006762B8" w:rsidP="001D6767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景深美學具有「多樣</w:t>
      </w:r>
      <w:r w:rsidR="00AB53AB" w:rsidRPr="004958F7">
        <w:rPr>
          <w:rFonts w:ascii="Cambria" w:eastAsia="DFKai-SB" w:hAnsi="Cambria" w:cstheme="minorHAnsi" w:hint="eastAsia"/>
          <w:sz w:val="24"/>
          <w:szCs w:val="24"/>
        </w:rPr>
        <w:t>功能</w:t>
      </w:r>
      <w:r>
        <w:rPr>
          <w:rFonts w:ascii="Cambria" w:eastAsia="DFKai-SB" w:hAnsi="Cambria" w:cstheme="minorHAnsi" w:hint="eastAsia"/>
          <w:sz w:val="24"/>
          <w:szCs w:val="24"/>
        </w:rPr>
        <w:t>」，如《遊戲規則》與兩年後《大國民》（</w:t>
      </w:r>
      <w:r w:rsidRPr="006762B8">
        <w:rPr>
          <w:rFonts w:ascii="Cambria" w:eastAsia="DFKai-SB" w:hAnsi="Cambria" w:cstheme="minorHAnsi"/>
          <w:i/>
          <w:sz w:val="24"/>
          <w:szCs w:val="24"/>
        </w:rPr>
        <w:t>Citizen Kane</w:t>
      </w:r>
      <w:r>
        <w:rPr>
          <w:rFonts w:ascii="Cambria" w:eastAsia="DFKai-SB" w:hAnsi="Cambria" w:cstheme="minorHAnsi"/>
          <w:sz w:val="24"/>
          <w:szCs w:val="24"/>
        </w:rPr>
        <w:t>, 1941</w:t>
      </w:r>
      <w:r w:rsidR="00BF46FF">
        <w:rPr>
          <w:rFonts w:ascii="Cambria" w:eastAsia="DFKai-SB" w:hAnsi="Cambria" w:cstheme="minorHAnsi" w:hint="eastAsia"/>
          <w:sz w:val="24"/>
          <w:szCs w:val="24"/>
        </w:rPr>
        <w:t>）呈現大異其趣風格</w:t>
      </w:r>
      <w:r>
        <w:rPr>
          <w:rFonts w:ascii="Cambria" w:eastAsia="DFKai-SB" w:hAnsi="Cambria" w:cstheme="minorHAnsi" w:hint="eastAsia"/>
          <w:sz w:val="24"/>
          <w:szCs w:val="24"/>
        </w:rPr>
        <w:t>。奧森·威爾斯的</w:t>
      </w:r>
      <w:r w:rsidR="00DC4B26">
        <w:rPr>
          <w:rFonts w:ascii="Cambria" w:eastAsia="DFKai-SB" w:hAnsi="Cambria" w:cstheme="minorHAnsi" w:hint="eastAsia"/>
          <w:sz w:val="24"/>
          <w:szCs w:val="24"/>
        </w:rPr>
        <w:t>電影表</w:t>
      </w:r>
      <w:r w:rsidR="00C841D6">
        <w:rPr>
          <w:rFonts w:ascii="Cambria" w:eastAsia="DFKai-SB" w:hAnsi="Cambria" w:cstheme="minorHAnsi" w:hint="eastAsia"/>
          <w:sz w:val="24"/>
          <w:szCs w:val="24"/>
        </w:rPr>
        <w:t>現一種</w:t>
      </w:r>
      <w:r w:rsidR="001D6767">
        <w:rPr>
          <w:rFonts w:ascii="Cambria" w:eastAsia="DFKai-SB" w:hAnsi="Cambria" w:cstheme="minorHAnsi" w:hint="eastAsia"/>
          <w:sz w:val="24"/>
          <w:szCs w:val="24"/>
        </w:rPr>
        <w:t>「</w:t>
      </w:r>
      <w:r w:rsidR="00C841D6">
        <w:rPr>
          <w:rFonts w:ascii="Cambria" w:eastAsia="DFKai-SB" w:hAnsi="Cambria" w:cstheme="minorHAnsi" w:hint="eastAsia"/>
          <w:sz w:val="24"/>
          <w:szCs w:val="24"/>
        </w:rPr>
        <w:t>戲劇性過剩</w:t>
      </w:r>
      <w:r w:rsidR="001D6767">
        <w:rPr>
          <w:rFonts w:ascii="Cambria" w:eastAsia="DFKai-SB" w:hAnsi="Cambria" w:cstheme="minorHAnsi" w:hint="eastAsia"/>
          <w:sz w:val="24"/>
          <w:szCs w:val="24"/>
        </w:rPr>
        <w:t>」</w:t>
      </w:r>
      <w:r w:rsidR="00C841D6">
        <w:rPr>
          <w:rFonts w:ascii="Cambria" w:eastAsia="DFKai-SB" w:hAnsi="Cambria" w:cstheme="minorHAnsi" w:hint="eastAsia"/>
          <w:sz w:val="24"/>
          <w:szCs w:val="24"/>
        </w:rPr>
        <w:t>（</w:t>
      </w:r>
      <w:r w:rsidR="00C841D6">
        <w:rPr>
          <w:rFonts w:ascii="Cambria" w:eastAsia="DFKai-SB" w:hAnsi="Cambria" w:cstheme="minorHAnsi" w:hint="eastAsia"/>
          <w:sz w:val="24"/>
          <w:szCs w:val="24"/>
        </w:rPr>
        <w:t>sur</w:t>
      </w:r>
      <w:r w:rsidR="00C841D6">
        <w:rPr>
          <w:rFonts w:ascii="Cambria" w:eastAsia="DFKai-SB" w:hAnsi="Cambria" w:cstheme="minorHAnsi"/>
          <w:sz w:val="24"/>
          <w:szCs w:val="24"/>
        </w:rPr>
        <w:t>croît de la théâtralité</w:t>
      </w:r>
      <w:r w:rsidR="00C841D6">
        <w:rPr>
          <w:rFonts w:ascii="Cambria" w:eastAsia="DFKai-SB" w:hAnsi="Cambria" w:cstheme="minorHAnsi" w:hint="eastAsia"/>
          <w:sz w:val="24"/>
          <w:szCs w:val="24"/>
        </w:rPr>
        <w:t>），以一種爆炸性戲劇或非戲劇細節，</w:t>
      </w:r>
      <w:r w:rsidR="003014BB">
        <w:rPr>
          <w:rFonts w:ascii="Cambria" w:eastAsia="DFKai-SB" w:hAnsi="Cambria" w:cstheme="minorHAnsi" w:hint="eastAsia"/>
          <w:sz w:val="24"/>
          <w:szCs w:val="24"/>
        </w:rPr>
        <w:t>於深景深空間碰撞</w:t>
      </w:r>
      <w:r w:rsidR="00C841D6">
        <w:rPr>
          <w:rFonts w:ascii="Cambria" w:eastAsia="DFKai-SB" w:hAnsi="Cambria" w:cstheme="minorHAnsi" w:hint="eastAsia"/>
          <w:sz w:val="24"/>
          <w:szCs w:val="24"/>
        </w:rPr>
        <w:t>；</w:t>
      </w:r>
      <w:r w:rsidR="00C841D6" w:rsidRPr="00C841D6">
        <w:rPr>
          <w:rFonts w:ascii="Cambria" w:eastAsia="DFKai-SB" w:hAnsi="Cambria" w:cstheme="minorHAnsi" w:hint="eastAsia"/>
          <w:sz w:val="24"/>
          <w:szCs w:val="24"/>
        </w:rPr>
        <w:t>尚雷諾電影則呈現一種德勒茲所論的</w:t>
      </w:r>
      <w:r w:rsidR="001D6767">
        <w:rPr>
          <w:rFonts w:ascii="Cambria" w:eastAsia="DFKai-SB" w:hAnsi="Cambria" w:cstheme="minorHAnsi" w:hint="eastAsia"/>
          <w:sz w:val="24"/>
          <w:szCs w:val="24"/>
        </w:rPr>
        <w:t>「</w:t>
      </w:r>
      <w:r w:rsidR="00C841D6" w:rsidRPr="00C841D6">
        <w:rPr>
          <w:rFonts w:ascii="Cambria" w:eastAsia="DFKai-SB" w:hAnsi="Cambria" w:cstheme="minorHAnsi" w:hint="eastAsia"/>
          <w:sz w:val="24"/>
          <w:szCs w:val="24"/>
        </w:rPr>
        <w:t>戲劇性出走</w:t>
      </w:r>
      <w:r w:rsidR="001D6767">
        <w:rPr>
          <w:rFonts w:ascii="Cambria" w:eastAsia="DFKai-SB" w:hAnsi="Cambria" w:cstheme="minorHAnsi" w:hint="eastAsia"/>
          <w:sz w:val="24"/>
          <w:szCs w:val="24"/>
        </w:rPr>
        <w:t>」</w:t>
      </w:r>
      <w:r w:rsidR="00C841D6" w:rsidRPr="001D6767">
        <w:rPr>
          <w:rFonts w:ascii="Cambria" w:eastAsia="DFKai-SB" w:hAnsi="Cambria" w:cstheme="minorHAnsi" w:hint="eastAsia"/>
          <w:sz w:val="24"/>
          <w:szCs w:val="24"/>
        </w:rPr>
        <w:t>（</w:t>
      </w:r>
      <w:r w:rsidR="00C841D6" w:rsidRPr="001D6767">
        <w:rPr>
          <w:rFonts w:ascii="Cambria" w:eastAsia="DFKai-SB" w:hAnsi="Cambria" w:cstheme="minorHAnsi"/>
          <w:sz w:val="24"/>
          <w:szCs w:val="24"/>
        </w:rPr>
        <w:t>sortie de la théâtralité</w:t>
      </w:r>
      <w:r w:rsidR="00C841D6" w:rsidRPr="001D6767">
        <w:rPr>
          <w:rFonts w:ascii="Cambria" w:eastAsia="DFKai-SB" w:hAnsi="Cambria" w:cstheme="minorHAnsi" w:hint="eastAsia"/>
          <w:sz w:val="24"/>
          <w:szCs w:val="24"/>
        </w:rPr>
        <w:t>），</w:t>
      </w:r>
      <w:r w:rsidR="002C6245" w:rsidRPr="001D6767">
        <w:rPr>
          <w:rFonts w:ascii="Cambria" w:eastAsia="DFKai-SB" w:hAnsi="Cambria" w:cstheme="minorHAnsi" w:hint="eastAsia"/>
          <w:sz w:val="24"/>
          <w:szCs w:val="24"/>
        </w:rPr>
        <w:t>一種</w:t>
      </w:r>
      <w:r w:rsidR="00C841D6" w:rsidRPr="001D6767">
        <w:rPr>
          <w:rFonts w:ascii="Cambria" w:eastAsia="DFKai-SB" w:hAnsi="Cambria" w:cstheme="minorHAnsi" w:hint="eastAsia"/>
          <w:sz w:val="24"/>
          <w:szCs w:val="24"/>
        </w:rPr>
        <w:t>對日常微物「一千零一細節」的溫和撫視。</w:t>
      </w:r>
      <w:r w:rsidR="00AB53AB" w:rsidRPr="001D6767">
        <w:rPr>
          <w:rFonts w:ascii="Cambria" w:eastAsia="DFKai-SB" w:hAnsi="Cambria" w:cstheme="minorHAnsi" w:hint="eastAsia"/>
          <w:sz w:val="24"/>
          <w:szCs w:val="24"/>
        </w:rPr>
        <w:t xml:space="preserve"> </w:t>
      </w:r>
    </w:p>
    <w:p w14:paraId="47608EFA" w14:textId="5EE8F720" w:rsidR="00AB53AB" w:rsidRPr="00886EDA" w:rsidRDefault="00BF46FF" w:rsidP="00886EDA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lastRenderedPageBreak/>
        <w:t>深</w:t>
      </w:r>
      <w:r w:rsidR="00886EDA">
        <w:rPr>
          <w:rFonts w:ascii="Cambria" w:eastAsia="DFKai-SB" w:hAnsi="Cambria" w:cstheme="minorHAnsi" w:hint="eastAsia"/>
          <w:sz w:val="24"/>
          <w:szCs w:val="24"/>
        </w:rPr>
        <w:t>景深藝術需求「</w:t>
      </w:r>
      <w:r w:rsidR="00AB53AB" w:rsidRPr="00886EDA">
        <w:rPr>
          <w:rFonts w:ascii="Cambria" w:eastAsia="DFKai-SB" w:hAnsi="Cambria" w:cstheme="minorHAnsi" w:hint="eastAsia"/>
          <w:sz w:val="24"/>
          <w:szCs w:val="24"/>
        </w:rPr>
        <w:t>觀眾智慧</w:t>
      </w:r>
      <w:r w:rsidR="00886EDA">
        <w:rPr>
          <w:rFonts w:ascii="Cambria" w:eastAsia="DFKai-SB" w:hAnsi="Cambria" w:cstheme="minorHAnsi" w:hint="eastAsia"/>
          <w:sz w:val="24"/>
          <w:szCs w:val="24"/>
        </w:rPr>
        <w:t>」（</w:t>
      </w:r>
      <w:r w:rsidR="00886EDA">
        <w:rPr>
          <w:rFonts w:ascii="Cambria" w:eastAsia="DFKai-SB" w:hAnsi="Cambria" w:cstheme="minorHAnsi" w:hint="eastAsia"/>
          <w:sz w:val="24"/>
          <w:szCs w:val="24"/>
        </w:rPr>
        <w:t>l</w:t>
      </w:r>
      <w:r w:rsidR="00886EDA">
        <w:rPr>
          <w:rFonts w:ascii="Cambria" w:eastAsia="DFKai-SB" w:hAnsi="Cambria" w:cstheme="minorHAnsi"/>
          <w:sz w:val="24"/>
          <w:szCs w:val="24"/>
        </w:rPr>
        <w:t>’intelligence des spectateurs</w:t>
      </w:r>
      <w:r w:rsidR="00886EDA">
        <w:rPr>
          <w:rFonts w:ascii="Cambria" w:eastAsia="DFKai-SB" w:hAnsi="Cambria" w:cstheme="minorHAnsi" w:hint="eastAsia"/>
          <w:sz w:val="24"/>
          <w:szCs w:val="24"/>
        </w:rPr>
        <w:t>），與「</w:t>
      </w:r>
      <w:r w:rsidR="00AB53AB" w:rsidRPr="00886EDA">
        <w:rPr>
          <w:rFonts w:ascii="Cambria" w:eastAsia="DFKai-SB" w:hAnsi="Cambria" w:cstheme="minorHAnsi" w:hint="eastAsia"/>
          <w:sz w:val="24"/>
          <w:szCs w:val="24"/>
        </w:rPr>
        <w:t>剪接自動反應</w:t>
      </w:r>
      <w:r w:rsidR="00886EDA">
        <w:rPr>
          <w:rFonts w:ascii="Cambria" w:eastAsia="DFKai-SB" w:hAnsi="Cambria" w:cstheme="minorHAnsi" w:hint="eastAsia"/>
          <w:sz w:val="24"/>
          <w:szCs w:val="24"/>
        </w:rPr>
        <w:t>」（</w:t>
      </w:r>
      <w:r w:rsidR="00886EDA" w:rsidRPr="00C76313">
        <w:rPr>
          <w:rFonts w:ascii="Cambria" w:hAnsi="Cambria"/>
          <w:sz w:val="24"/>
          <w:szCs w:val="24"/>
        </w:rPr>
        <w:t>l’automatisme de montage </w:t>
      </w:r>
      <w:r w:rsidR="00886EDA">
        <w:rPr>
          <w:rFonts w:ascii="Cambria" w:eastAsia="DFKai-SB" w:hAnsi="Cambria" w:cstheme="minorHAnsi" w:hint="eastAsia"/>
          <w:sz w:val="24"/>
          <w:szCs w:val="24"/>
        </w:rPr>
        <w:t>）</w:t>
      </w:r>
      <w:r w:rsidR="00886EDA" w:rsidRPr="00886EDA">
        <w:rPr>
          <w:rFonts w:ascii="Cambria" w:eastAsia="DFKai-SB" w:hAnsi="Cambria" w:cstheme="minorHAnsi" w:hint="eastAsia"/>
          <w:sz w:val="24"/>
          <w:szCs w:val="24"/>
        </w:rPr>
        <w:t>相對</w:t>
      </w:r>
      <w:r w:rsidR="00886EDA">
        <w:rPr>
          <w:rFonts w:ascii="Cambria" w:eastAsia="DFKai-SB" w:hAnsi="Cambria" w:cstheme="minorHAnsi" w:hint="eastAsia"/>
          <w:sz w:val="24"/>
          <w:szCs w:val="24"/>
        </w:rPr>
        <w:t>；前者仰賴「現實並置」（</w:t>
      </w:r>
      <w:r w:rsidR="00886EDA" w:rsidRPr="00886EDA">
        <w:rPr>
          <w:rFonts w:ascii="Cambria" w:eastAsia="DFKai-SB" w:hAnsi="Cambria" w:cstheme="minorHAnsi"/>
          <w:sz w:val="24"/>
          <w:szCs w:val="24"/>
        </w:rPr>
        <w:t>réalités contiguës</w:t>
      </w:r>
      <w:r w:rsidR="00886EDA">
        <w:rPr>
          <w:rFonts w:ascii="Cambria" w:eastAsia="DFKai-SB" w:hAnsi="Cambria" w:cstheme="minorHAnsi" w:hint="eastAsia"/>
          <w:sz w:val="24"/>
          <w:szCs w:val="24"/>
        </w:rPr>
        <w:t>），而後者表現「因果理性」</w:t>
      </w:r>
      <w:r w:rsidR="00493F1E">
        <w:rPr>
          <w:rFonts w:ascii="Cambria" w:eastAsia="DFKai-SB" w:hAnsi="Cambria" w:cstheme="minorHAnsi" w:hint="eastAsia"/>
          <w:sz w:val="24"/>
          <w:szCs w:val="24"/>
        </w:rPr>
        <w:t>（</w:t>
      </w:r>
      <w:r w:rsidR="00493F1E">
        <w:rPr>
          <w:rFonts w:ascii="Cambria" w:eastAsia="DFKai-SB" w:hAnsi="Cambria" w:cstheme="minorHAnsi" w:hint="eastAsia"/>
          <w:sz w:val="24"/>
          <w:szCs w:val="24"/>
        </w:rPr>
        <w:t>r</w:t>
      </w:r>
      <w:r w:rsidR="00493F1E">
        <w:rPr>
          <w:rFonts w:ascii="Cambria" w:eastAsia="DFKai-SB" w:hAnsi="Cambria" w:cstheme="minorHAnsi"/>
          <w:sz w:val="24"/>
          <w:szCs w:val="24"/>
        </w:rPr>
        <w:t>ationalité causale</w:t>
      </w:r>
      <w:r w:rsidR="00493F1E">
        <w:rPr>
          <w:rFonts w:ascii="Cambria" w:eastAsia="DFKai-SB" w:hAnsi="Cambria" w:cstheme="minorHAnsi" w:hint="eastAsia"/>
          <w:sz w:val="24"/>
          <w:szCs w:val="24"/>
        </w:rPr>
        <w:t>）</w:t>
      </w:r>
      <w:r w:rsidR="00886EDA">
        <w:rPr>
          <w:rFonts w:ascii="Cambria" w:eastAsia="DFKai-SB" w:hAnsi="Cambria" w:cstheme="minorHAnsi" w:hint="eastAsia"/>
          <w:sz w:val="24"/>
          <w:szCs w:val="24"/>
        </w:rPr>
        <w:t>。《遊戲規則》中我們可以看到一種演化：尚雷諾把原本依剪接邏輯分鏡之短鏡頭，於</w:t>
      </w:r>
      <w:r w:rsidR="009E5D11">
        <w:rPr>
          <w:rFonts w:ascii="Cambria" w:eastAsia="DFKai-SB" w:hAnsi="Cambria" w:cstheme="minorHAnsi" w:hint="eastAsia"/>
          <w:sz w:val="24"/>
          <w:szCs w:val="24"/>
        </w:rPr>
        <w:t>拍攝現場思索後，融合成單一長鏡頭</w:t>
      </w:r>
      <w:r w:rsidR="009E5D11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1"/>
      </w:r>
      <w:r w:rsidR="009E5D11">
        <w:rPr>
          <w:rFonts w:ascii="Cambria" w:eastAsia="DFKai-SB" w:hAnsi="Cambria" w:cstheme="minorHAnsi" w:hint="eastAsia"/>
          <w:sz w:val="24"/>
          <w:szCs w:val="24"/>
        </w:rPr>
        <w:t>：</w:t>
      </w:r>
      <w:r w:rsidR="00AB53AB" w:rsidRPr="00886EDA">
        <w:rPr>
          <w:rFonts w:ascii="Cambria" w:eastAsia="DFKai-SB" w:hAnsi="Cambria" w:cstheme="minorHAnsi" w:hint="eastAsia"/>
          <w:sz w:val="24"/>
          <w:szCs w:val="24"/>
        </w:rPr>
        <w:t xml:space="preserve"> </w:t>
      </w:r>
      <w:r w:rsidR="009E5D11">
        <w:rPr>
          <w:rFonts w:ascii="Cambria" w:eastAsia="DFKai-SB" w:hAnsi="Cambria" w:cstheme="minorHAnsi" w:hint="eastAsia"/>
          <w:sz w:val="24"/>
          <w:szCs w:val="24"/>
        </w:rPr>
        <w:t>除統合時間與空間外，</w:t>
      </w:r>
      <w:r w:rsidR="006310B9">
        <w:rPr>
          <w:rFonts w:ascii="Cambria" w:eastAsia="DFKai-SB" w:hAnsi="Cambria" w:cstheme="minorHAnsi" w:hint="eastAsia"/>
          <w:sz w:val="24"/>
          <w:szCs w:val="24"/>
        </w:rPr>
        <w:t>更</w:t>
      </w:r>
      <w:r w:rsidR="009E5D11">
        <w:rPr>
          <w:rFonts w:ascii="Cambria" w:eastAsia="DFKai-SB" w:hAnsi="Cambria" w:cstheme="minorHAnsi" w:hint="eastAsia"/>
          <w:sz w:val="24"/>
          <w:szCs w:val="24"/>
        </w:rPr>
        <w:t>提供觀眾不同事件與細節</w:t>
      </w:r>
      <w:r w:rsidR="00BC30CC">
        <w:rPr>
          <w:rFonts w:ascii="Cambria" w:eastAsia="DFKai-SB" w:hAnsi="Cambria" w:cstheme="minorHAnsi" w:hint="eastAsia"/>
          <w:sz w:val="24"/>
          <w:szCs w:val="24"/>
        </w:rPr>
        <w:t>之</w:t>
      </w:r>
      <w:r w:rsidR="009E5D11">
        <w:rPr>
          <w:rFonts w:ascii="Cambria" w:eastAsia="DFKai-SB" w:hAnsi="Cambria" w:cstheme="minorHAnsi" w:hint="eastAsia"/>
          <w:sz w:val="24"/>
          <w:szCs w:val="24"/>
        </w:rPr>
        <w:t>選擇，而跳脫剪接自動產生的理性因果。</w:t>
      </w:r>
      <w:r w:rsidR="00AB53AB" w:rsidRPr="00886EDA">
        <w:rPr>
          <w:rFonts w:ascii="Cambria" w:eastAsia="DFKai-SB" w:hAnsi="Cambria" w:cstheme="minorHAnsi" w:hint="eastAsia"/>
          <w:sz w:val="24"/>
          <w:szCs w:val="24"/>
        </w:rPr>
        <w:t xml:space="preserve">                       </w:t>
      </w:r>
    </w:p>
    <w:p w14:paraId="54B2C0A7" w14:textId="4D96361A" w:rsidR="001C027C" w:rsidRPr="00F94456" w:rsidRDefault="00AB53AB" w:rsidP="00F94456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如此「</w:t>
      </w:r>
      <w:r w:rsidR="009E5D11">
        <w:rPr>
          <w:rFonts w:ascii="Cambria" w:eastAsia="DFKai-SB" w:hAnsi="Cambria" w:cstheme="minorHAnsi" w:hint="eastAsia"/>
          <w:sz w:val="24"/>
          <w:szCs w:val="24"/>
        </w:rPr>
        <w:t>觀眾</w:t>
      </w:r>
      <w:r w:rsidR="006310B9" w:rsidRPr="00051D16">
        <w:rPr>
          <w:rFonts w:ascii="Cambria" w:eastAsia="DFKai-SB" w:hAnsi="Cambria" w:cstheme="minorHAnsi" w:hint="eastAsia"/>
          <w:sz w:val="24"/>
          <w:szCs w:val="24"/>
        </w:rPr>
        <w:t>自由</w:t>
      </w:r>
      <w:r w:rsidR="009E5D11">
        <w:rPr>
          <w:rFonts w:ascii="Cambria" w:eastAsia="DFKai-SB" w:hAnsi="Cambria" w:cstheme="minorHAnsi" w:hint="eastAsia"/>
          <w:sz w:val="24"/>
          <w:szCs w:val="24"/>
        </w:rPr>
        <w:t>選擇智慧</w:t>
      </w:r>
      <w:r w:rsidRPr="00051D16">
        <w:rPr>
          <w:rFonts w:ascii="Cambria" w:eastAsia="DFKai-SB" w:hAnsi="Cambria" w:cstheme="minorHAnsi" w:hint="eastAsia"/>
          <w:sz w:val="24"/>
          <w:szCs w:val="24"/>
        </w:rPr>
        <w:t>」對應</w:t>
      </w:r>
      <w:r w:rsidR="00E231FC">
        <w:rPr>
          <w:rFonts w:ascii="Cambria" w:eastAsia="DFKai-SB" w:hAnsi="Cambria" w:cstheme="minorHAnsi" w:hint="eastAsia"/>
          <w:sz w:val="24"/>
          <w:szCs w:val="24"/>
        </w:rPr>
        <w:t>了</w:t>
      </w:r>
      <w:r w:rsidRPr="00051D16">
        <w:rPr>
          <w:rFonts w:ascii="Cambria" w:eastAsia="DFKai-SB" w:hAnsi="Cambria" w:cstheme="minorHAnsi" w:hint="eastAsia"/>
          <w:sz w:val="24"/>
          <w:szCs w:val="24"/>
        </w:rPr>
        <w:t>德勒茲所提電影現代性書寫：「超越主體</w:t>
      </w:r>
      <w:r w:rsidR="009E5D11">
        <w:rPr>
          <w:rFonts w:ascii="Cambria" w:eastAsia="DFKai-SB" w:hAnsi="Cambria" w:cstheme="minorHAnsi" w:hint="eastAsia"/>
          <w:sz w:val="24"/>
          <w:szCs w:val="24"/>
        </w:rPr>
        <w:t>、客體」，發掘一種「樹立</w:t>
      </w:r>
      <w:r w:rsidRPr="00051D16">
        <w:rPr>
          <w:rFonts w:ascii="Cambria" w:eastAsia="DFKai-SB" w:hAnsi="Cambria" w:cstheme="minorHAnsi" w:hint="eastAsia"/>
          <w:sz w:val="24"/>
          <w:szCs w:val="24"/>
        </w:rPr>
        <w:t>內容自主視野</w:t>
      </w:r>
      <w:r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2"/>
      </w:r>
      <w:r w:rsidRPr="00051D16">
        <w:rPr>
          <w:rFonts w:ascii="Cambria" w:eastAsia="DFKai-SB" w:hAnsi="Cambria" w:cstheme="minorHAnsi" w:hint="eastAsia"/>
          <w:sz w:val="24"/>
          <w:szCs w:val="24"/>
        </w:rPr>
        <w:t>」之新形式。</w:t>
      </w:r>
      <w:r w:rsidR="009029A7">
        <w:rPr>
          <w:rFonts w:ascii="Cambria" w:eastAsia="DFKai-SB" w:hAnsi="Cambria" w:cstheme="minorHAnsi" w:hint="eastAsia"/>
          <w:sz w:val="24"/>
          <w:szCs w:val="24"/>
        </w:rPr>
        <w:t>於</w:t>
      </w:r>
      <w:r w:rsidR="00BC30CC">
        <w:rPr>
          <w:rFonts w:ascii="Cambria" w:eastAsia="DFKai-SB" w:hAnsi="Cambria" w:cstheme="minorHAnsi" w:hint="eastAsia"/>
          <w:sz w:val="24"/>
          <w:szCs w:val="24"/>
        </w:rPr>
        <w:t>《布杜落水記》</w:t>
      </w:r>
      <w:r w:rsidR="009029A7">
        <w:rPr>
          <w:rFonts w:ascii="Cambria" w:eastAsia="DFKai-SB" w:hAnsi="Cambria" w:cstheme="minorHAnsi" w:hint="eastAsia"/>
          <w:sz w:val="24"/>
          <w:szCs w:val="24"/>
        </w:rPr>
        <w:t>中</w:t>
      </w:r>
      <w:r w:rsidR="00BC30CC">
        <w:rPr>
          <w:rFonts w:ascii="Cambria" w:eastAsia="DFKai-SB" w:hAnsi="Cambria" w:cstheme="minorHAnsi" w:hint="eastAsia"/>
          <w:sz w:val="24"/>
          <w:szCs w:val="24"/>
        </w:rPr>
        <w:t>，</w:t>
      </w:r>
      <w:r w:rsidR="00F94456">
        <w:rPr>
          <w:rFonts w:ascii="Cambria" w:eastAsia="DFKai-SB" w:hAnsi="Cambria" w:cstheme="minorHAnsi" w:hint="eastAsia"/>
          <w:sz w:val="24"/>
          <w:szCs w:val="24"/>
        </w:rPr>
        <w:t>巴贊認為電影「最好的鏡頭之一」，</w:t>
      </w:r>
      <w:r w:rsidR="007E5450">
        <w:rPr>
          <w:rFonts w:ascii="Cambria" w:eastAsia="DFKai-SB" w:hAnsi="Cambria" w:cstheme="minorHAnsi" w:hint="eastAsia"/>
          <w:sz w:val="24"/>
          <w:szCs w:val="24"/>
        </w:rPr>
        <w:t>為於劇情動作中出現不時看鏡頭的</w:t>
      </w:r>
      <w:r w:rsidR="007E5450" w:rsidRPr="00BC30CC">
        <w:rPr>
          <w:rFonts w:ascii="Cambria" w:eastAsia="DFKai-SB" w:hAnsi="Cambria" w:cstheme="minorHAnsi" w:hint="eastAsia"/>
          <w:sz w:val="24"/>
          <w:szCs w:val="24"/>
        </w:rPr>
        <w:t>真實路人</w:t>
      </w:r>
      <w:r w:rsidR="007E5450">
        <w:rPr>
          <w:rFonts w:ascii="Cambria" w:eastAsia="DFKai-SB" w:hAnsi="Cambria" w:cstheme="minorHAnsi" w:hint="eastAsia"/>
          <w:sz w:val="24"/>
          <w:szCs w:val="24"/>
        </w:rPr>
        <w:t>臨演</w:t>
      </w:r>
      <w:r w:rsidR="007E5450" w:rsidRPr="00BC30CC">
        <w:rPr>
          <w:rFonts w:ascii="Cambria" w:eastAsia="DFKai-SB" w:hAnsi="Cambria" w:cstheme="minorHAnsi" w:hint="eastAsia"/>
          <w:sz w:val="24"/>
          <w:szCs w:val="24"/>
        </w:rPr>
        <w:t>，</w:t>
      </w:r>
      <w:r w:rsidR="00F94456">
        <w:rPr>
          <w:rFonts w:ascii="Cambria" w:eastAsia="DFKai-SB" w:hAnsi="Cambria" w:cstheme="minorHAnsi" w:hint="eastAsia"/>
          <w:sz w:val="24"/>
          <w:szCs w:val="24"/>
        </w:rPr>
        <w:t>因其「不論戲劇邏輯</w:t>
      </w:r>
      <w:r w:rsidR="00F94456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3"/>
      </w:r>
      <w:r w:rsidR="00493F1E">
        <w:rPr>
          <w:rFonts w:ascii="Cambria" w:eastAsia="DFKai-SB" w:hAnsi="Cambria" w:cstheme="minorHAnsi" w:hint="eastAsia"/>
          <w:sz w:val="24"/>
          <w:szCs w:val="24"/>
        </w:rPr>
        <w:t>」，獨立於敘事發展</w:t>
      </w:r>
      <w:r w:rsidR="00BC30CC" w:rsidRPr="00F94456">
        <w:rPr>
          <w:rFonts w:ascii="Cambria" w:eastAsia="DFKai-SB" w:hAnsi="Cambria" w:cstheme="minorHAnsi" w:hint="eastAsia"/>
          <w:sz w:val="24"/>
          <w:szCs w:val="24"/>
        </w:rPr>
        <w:t>，實驗一種「內容自主」。</w:t>
      </w:r>
      <w:r w:rsidRPr="00F94456">
        <w:rPr>
          <w:rFonts w:ascii="Cambria" w:eastAsia="DFKai-SB" w:hAnsi="Cambria" w:cstheme="minorHAnsi" w:hint="eastAsia"/>
          <w:sz w:val="24"/>
          <w:szCs w:val="24"/>
        </w:rPr>
        <w:t xml:space="preserve"> </w:t>
      </w:r>
      <w:r w:rsidR="00BC30CC" w:rsidRPr="00F94456">
        <w:rPr>
          <w:rFonts w:ascii="Cambria" w:eastAsia="DFKai-SB" w:hAnsi="Cambria" w:cstheme="minorHAnsi" w:hint="eastAsia"/>
          <w:sz w:val="24"/>
          <w:szCs w:val="24"/>
        </w:rPr>
        <w:t>於《遊戲規則》</w:t>
      </w:r>
      <w:r w:rsidR="00986E0D" w:rsidRPr="00F94456">
        <w:rPr>
          <w:rFonts w:ascii="Cambria" w:eastAsia="DFKai-SB" w:hAnsi="Cambria" w:cstheme="minorHAnsi" w:hint="eastAsia"/>
          <w:sz w:val="24"/>
          <w:szCs w:val="24"/>
        </w:rPr>
        <w:t>地下室晚餐長鏡頭中，</w:t>
      </w:r>
      <w:r w:rsidR="00BF46FF" w:rsidRPr="00F94456">
        <w:rPr>
          <w:rFonts w:ascii="Cambria" w:eastAsia="DFKai-SB" w:hAnsi="Cambria" w:cstheme="minorHAnsi" w:hint="eastAsia"/>
          <w:sz w:val="24"/>
          <w:szCs w:val="24"/>
        </w:rPr>
        <w:t>我們看到無名僕人雖不是劇情主軸，卻從</w:t>
      </w:r>
      <w:r w:rsidR="009029A7">
        <w:rPr>
          <w:rFonts w:ascii="Cambria" w:eastAsia="DFKai-SB" w:hAnsi="Cambria" w:cstheme="minorHAnsi" w:hint="eastAsia"/>
          <w:sz w:val="24"/>
          <w:szCs w:val="24"/>
        </w:rPr>
        <w:t>最</w:t>
      </w:r>
      <w:r w:rsidR="00BF46FF" w:rsidRPr="00F94456">
        <w:rPr>
          <w:rFonts w:ascii="Cambria" w:eastAsia="DFKai-SB" w:hAnsi="Cambria" w:cstheme="minorHAnsi" w:hint="eastAsia"/>
          <w:sz w:val="24"/>
          <w:szCs w:val="24"/>
        </w:rPr>
        <w:t>前景</w:t>
      </w:r>
      <w:r w:rsidR="009029A7">
        <w:rPr>
          <w:rFonts w:ascii="Cambria" w:eastAsia="DFKai-SB" w:hAnsi="Cambria" w:cstheme="minorHAnsi" w:hint="eastAsia"/>
          <w:sz w:val="24"/>
          <w:szCs w:val="24"/>
        </w:rPr>
        <w:t>延伸</w:t>
      </w:r>
      <w:r w:rsidR="00BF46FF" w:rsidRPr="00F94456">
        <w:rPr>
          <w:rFonts w:ascii="Cambria" w:eastAsia="DFKai-SB" w:hAnsi="Cambria" w:cstheme="minorHAnsi" w:hint="eastAsia"/>
          <w:sz w:val="24"/>
          <w:szCs w:val="24"/>
        </w:rPr>
        <w:t>至</w:t>
      </w:r>
      <w:r w:rsidR="009029A7">
        <w:rPr>
          <w:rFonts w:ascii="Cambria" w:eastAsia="DFKai-SB" w:hAnsi="Cambria" w:cstheme="minorHAnsi" w:hint="eastAsia"/>
          <w:sz w:val="24"/>
          <w:szCs w:val="24"/>
        </w:rPr>
        <w:t>最</w:t>
      </w:r>
      <w:r w:rsidR="00BF46FF" w:rsidRPr="00F94456">
        <w:rPr>
          <w:rFonts w:ascii="Cambria" w:eastAsia="DFKai-SB" w:hAnsi="Cambria" w:cstheme="minorHAnsi" w:hint="eastAsia"/>
          <w:sz w:val="24"/>
          <w:szCs w:val="24"/>
        </w:rPr>
        <w:t>遠景</w:t>
      </w:r>
      <w:r w:rsidR="00AB4AC9" w:rsidRPr="00F94456">
        <w:rPr>
          <w:rFonts w:ascii="Cambria" w:eastAsia="DFKai-SB" w:hAnsi="Cambria" w:cstheme="minorHAnsi" w:hint="eastAsia"/>
          <w:sz w:val="24"/>
          <w:szCs w:val="24"/>
        </w:rPr>
        <w:t>，</w:t>
      </w:r>
      <w:r w:rsidR="00D8549D" w:rsidRPr="00F94456">
        <w:rPr>
          <w:rFonts w:ascii="Cambria" w:eastAsia="DFKai-SB" w:hAnsi="Cambria" w:cstheme="minorHAnsi" w:hint="eastAsia"/>
          <w:sz w:val="24"/>
          <w:szCs w:val="24"/>
        </w:rPr>
        <w:t>展現一種不容置疑的存在</w:t>
      </w:r>
      <w:r w:rsidR="009029A7">
        <w:rPr>
          <w:rFonts w:ascii="Cambria" w:eastAsia="DFKai-SB" w:hAnsi="Cambria" w:cstheme="minorHAnsi" w:hint="eastAsia"/>
          <w:sz w:val="24"/>
          <w:szCs w:val="24"/>
        </w:rPr>
        <w:t>價值</w:t>
      </w:r>
      <w:r w:rsidR="00340859" w:rsidRPr="00F94456">
        <w:rPr>
          <w:rFonts w:ascii="Cambria" w:eastAsia="DFKai-SB" w:hAnsi="Cambria" w:cstheme="minorHAnsi" w:hint="eastAsia"/>
          <w:sz w:val="24"/>
          <w:szCs w:val="24"/>
        </w:rPr>
        <w:t>。</w:t>
      </w:r>
    </w:p>
    <w:p w14:paraId="5143C521" w14:textId="5B85B269" w:rsidR="00DE77C8" w:rsidRDefault="00D40EB1" w:rsidP="002F5ED4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這個城堡長廊的長鏡頭，我們看到侯爵如花蝴蝶，遊走各個賓客與長廊兩端，</w:t>
      </w:r>
      <w:r w:rsidR="00254E93">
        <w:rPr>
          <w:rFonts w:ascii="Cambria" w:eastAsia="DFKai-SB" w:hAnsi="Cambria" w:cstheme="minorHAnsi" w:hint="eastAsia"/>
          <w:sz w:val="24"/>
          <w:szCs w:val="24"/>
        </w:rPr>
        <w:t>展現了</w:t>
      </w:r>
      <w:r w:rsidR="009D3EF6">
        <w:rPr>
          <w:rFonts w:ascii="Cambria" w:eastAsia="DFKai-SB" w:hAnsi="Cambria" w:cstheme="minorHAnsi" w:hint="eastAsia"/>
          <w:sz w:val="24"/>
          <w:szCs w:val="24"/>
        </w:rPr>
        <w:t>電影的主要問題：</w:t>
      </w:r>
      <w:r w:rsidR="007F12A0">
        <w:rPr>
          <w:rFonts w:ascii="Cambria" w:eastAsia="DFKai-SB" w:hAnsi="Cambria" w:cstheme="minorHAnsi" w:hint="eastAsia"/>
          <w:sz w:val="24"/>
          <w:szCs w:val="24"/>
        </w:rPr>
        <w:t>中產階級</w:t>
      </w:r>
      <w:r w:rsidR="00254E93">
        <w:rPr>
          <w:rFonts w:ascii="Cambria" w:eastAsia="DFKai-SB" w:hAnsi="Cambria" w:cstheme="minorHAnsi" w:hint="eastAsia"/>
          <w:sz w:val="24"/>
          <w:szCs w:val="24"/>
        </w:rPr>
        <w:t>講究而虛偽的遊戲規則，</w:t>
      </w:r>
      <w:r w:rsidR="009D3EF6">
        <w:rPr>
          <w:rFonts w:ascii="Cambria" w:eastAsia="DFKai-SB" w:hAnsi="Cambria" w:cstheme="minorHAnsi" w:hint="eastAsia"/>
          <w:sz w:val="24"/>
          <w:szCs w:val="24"/>
        </w:rPr>
        <w:t>然而尚雷諾在鏡頭後半段，</w:t>
      </w:r>
      <w:r w:rsidR="007F12A0">
        <w:rPr>
          <w:rFonts w:ascii="Cambria" w:eastAsia="DFKai-SB" w:hAnsi="Cambria" w:cstheme="minorHAnsi" w:hint="eastAsia"/>
          <w:sz w:val="24"/>
          <w:szCs w:val="24"/>
        </w:rPr>
        <w:t>卻</w:t>
      </w:r>
      <w:r w:rsidR="00CE71C4">
        <w:rPr>
          <w:rFonts w:ascii="Cambria" w:eastAsia="DFKai-SB" w:hAnsi="Cambria" w:cstheme="minorHAnsi" w:hint="eastAsia"/>
          <w:sz w:val="24"/>
          <w:szCs w:val="24"/>
        </w:rPr>
        <w:t>安排</w:t>
      </w:r>
      <w:r w:rsidR="007F12A0">
        <w:rPr>
          <w:rFonts w:ascii="Cambria" w:eastAsia="DFKai-SB" w:hAnsi="Cambria" w:cstheme="minorHAnsi" w:hint="eastAsia"/>
          <w:sz w:val="24"/>
          <w:szCs w:val="24"/>
        </w:rPr>
        <w:t>一個如神來之筆的</w:t>
      </w:r>
      <w:r w:rsidR="00CE71C4">
        <w:rPr>
          <w:rFonts w:ascii="Cambria" w:eastAsia="DFKai-SB" w:hAnsi="Cambria" w:cstheme="minorHAnsi" w:hint="eastAsia"/>
          <w:sz w:val="24"/>
          <w:szCs w:val="24"/>
        </w:rPr>
        <w:t>插曲</w:t>
      </w:r>
      <w:r w:rsidR="007F12A0">
        <w:rPr>
          <w:rFonts w:ascii="Cambria" w:eastAsia="DFKai-SB" w:hAnsi="Cambria" w:cstheme="minorHAnsi" w:hint="eastAsia"/>
          <w:sz w:val="24"/>
          <w:szCs w:val="24"/>
        </w:rPr>
        <w:t>－</w:t>
      </w:r>
      <w:r w:rsidR="00CE71C4">
        <w:rPr>
          <w:rFonts w:ascii="Cambria" w:eastAsia="DFKai-SB" w:hAnsi="Cambria" w:cstheme="minorHAnsi" w:hint="eastAsia"/>
          <w:sz w:val="24"/>
          <w:szCs w:val="24"/>
        </w:rPr>
        <w:t>對</w:t>
      </w:r>
      <w:r w:rsidR="007F12A0">
        <w:rPr>
          <w:rFonts w:ascii="Cambria" w:eastAsia="DFKai-SB" w:hAnsi="Cambria" w:cstheme="minorHAnsi" w:hint="eastAsia"/>
          <w:sz w:val="24"/>
          <w:szCs w:val="24"/>
        </w:rPr>
        <w:t>英國管家威廉之驚鴻一瞥，</w:t>
      </w:r>
      <w:r w:rsidR="00CE71C4">
        <w:rPr>
          <w:rFonts w:ascii="Cambria" w:eastAsia="DFKai-SB" w:hAnsi="Cambria" w:cstheme="minorHAnsi" w:hint="eastAsia"/>
          <w:sz w:val="24"/>
          <w:szCs w:val="24"/>
        </w:rPr>
        <w:t>其於</w:t>
      </w:r>
      <w:r w:rsidR="00CE71C4" w:rsidRPr="00CE71C4">
        <w:rPr>
          <w:rFonts w:ascii="Cambria" w:eastAsia="DFKai-SB" w:hAnsi="Cambria" w:cstheme="minorHAnsi" w:hint="eastAsia"/>
          <w:sz w:val="24"/>
          <w:szCs w:val="24"/>
        </w:rPr>
        <w:t>衣香鬢影</w:t>
      </w:r>
      <w:r w:rsidR="00CE71C4">
        <w:rPr>
          <w:rFonts w:ascii="Cambria" w:eastAsia="DFKai-SB" w:hAnsi="Cambria" w:cstheme="minorHAnsi" w:hint="eastAsia"/>
          <w:sz w:val="24"/>
          <w:szCs w:val="24"/>
        </w:rPr>
        <w:t>中平凡現身宛如</w:t>
      </w:r>
      <w:r w:rsidR="007F12A0">
        <w:rPr>
          <w:rFonts w:ascii="Cambria" w:eastAsia="DFKai-SB" w:hAnsi="Cambria" w:cstheme="minorHAnsi" w:hint="eastAsia"/>
          <w:sz w:val="24"/>
          <w:szCs w:val="24"/>
        </w:rPr>
        <w:t>一種「內容自主」之展現。</w:t>
      </w:r>
    </w:p>
    <w:p w14:paraId="331A5DF5" w14:textId="7B18FB1D" w:rsidR="002F5ED4" w:rsidRDefault="002F5ED4" w:rsidP="002F5ED4">
      <w:pPr>
        <w:spacing w:line="360" w:lineRule="auto"/>
        <w:jc w:val="both"/>
        <w:rPr>
          <w:rFonts w:ascii="Cambria" w:eastAsia="DFKai-SB" w:hAnsi="Cambria" w:cstheme="minorHAnsi"/>
          <w:sz w:val="24"/>
          <w:szCs w:val="24"/>
        </w:rPr>
      </w:pPr>
    </w:p>
    <w:p w14:paraId="765C5171" w14:textId="4A42D941" w:rsidR="002F5ED4" w:rsidRDefault="00322D66" w:rsidP="003C6CC4">
      <w:pPr>
        <w:spacing w:line="360" w:lineRule="auto"/>
        <w:jc w:val="center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/>
          <w:sz w:val="24"/>
          <w:szCs w:val="24"/>
        </w:rPr>
        <w:lastRenderedPageBreak/>
        <w:pict w14:anchorId="7F30A0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15pt;height:693.7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Maison_Lestingois (2)"/>
          </v:shape>
        </w:pict>
      </w:r>
    </w:p>
    <w:p w14:paraId="019564D0" w14:textId="77777777" w:rsidR="002F6427" w:rsidRDefault="002F6427" w:rsidP="003C6CC4">
      <w:pPr>
        <w:spacing w:line="360" w:lineRule="auto"/>
        <w:jc w:val="center"/>
        <w:rPr>
          <w:rFonts w:ascii="Cambria" w:eastAsia="DFKai-SB" w:hAnsi="Cambria" w:cstheme="minorHAnsi"/>
          <w:sz w:val="24"/>
          <w:szCs w:val="24"/>
        </w:rPr>
      </w:pPr>
    </w:p>
    <w:p w14:paraId="4CD2D659" w14:textId="4F7F2155" w:rsidR="00B508A6" w:rsidRPr="00016940" w:rsidRDefault="00235C38" w:rsidP="00016940">
      <w:pPr>
        <w:pStyle w:val="Paragraphedeliste"/>
        <w:numPr>
          <w:ilvl w:val="0"/>
          <w:numId w:val="8"/>
        </w:numPr>
        <w:tabs>
          <w:tab w:val="left" w:pos="1520"/>
        </w:tabs>
        <w:spacing w:line="360" w:lineRule="auto"/>
        <w:rPr>
          <w:rFonts w:ascii="Cambria" w:eastAsia="DFKai-SB" w:hAnsi="Cambria" w:cstheme="minorHAnsi"/>
          <w:b/>
          <w:sz w:val="26"/>
          <w:szCs w:val="26"/>
        </w:rPr>
      </w:pPr>
      <w:r w:rsidRPr="00B508A6">
        <w:rPr>
          <w:rFonts w:ascii="Cambria" w:eastAsia="DFKai-SB" w:hAnsi="Cambria" w:cstheme="minorHAnsi" w:hint="eastAsia"/>
          <w:b/>
          <w:sz w:val="26"/>
          <w:szCs w:val="26"/>
        </w:rPr>
        <w:t>翻轉階級遊戲規則：尚雷諾電影美學「平等方法」</w:t>
      </w:r>
    </w:p>
    <w:p w14:paraId="5860448A" w14:textId="6BAFF339" w:rsidR="00102EA2" w:rsidRDefault="00016940" w:rsidP="00202D7B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如</w:t>
      </w:r>
      <w:r w:rsidR="00102EA2">
        <w:rPr>
          <w:rFonts w:ascii="Cambria" w:eastAsia="DFKai-SB" w:hAnsi="Cambria" w:cstheme="minorHAnsi" w:hint="eastAsia"/>
          <w:sz w:val="24"/>
          <w:szCs w:val="24"/>
        </w:rPr>
        <w:t>畫龍點睛之最後一筆</w:t>
      </w:r>
      <w:r>
        <w:rPr>
          <w:rFonts w:ascii="Cambria" w:eastAsia="DFKai-SB" w:hAnsi="Cambria" w:cstheme="minorHAnsi" w:hint="eastAsia"/>
          <w:sz w:val="24"/>
          <w:szCs w:val="24"/>
        </w:rPr>
        <w:t>，英國管家於上流社會就寢長鏡頭</w:t>
      </w:r>
      <w:r w:rsidR="00F6711B">
        <w:rPr>
          <w:rFonts w:ascii="Cambria" w:eastAsia="DFKai-SB" w:hAnsi="Cambria" w:cstheme="minorHAnsi" w:hint="eastAsia"/>
          <w:sz w:val="24"/>
          <w:szCs w:val="24"/>
        </w:rPr>
        <w:t>中現身絕非預先設定</w:t>
      </w:r>
      <w:r>
        <w:rPr>
          <w:rFonts w:ascii="Cambria" w:eastAsia="DFKai-SB" w:hAnsi="Cambria" w:cstheme="minorHAnsi" w:hint="eastAsia"/>
          <w:sz w:val="24"/>
          <w:szCs w:val="24"/>
        </w:rPr>
        <w:t>，然尚雷諾於開拍前最後一刻靈光乍現，於分鏡劇本以「手寫筆記</w:t>
      </w:r>
      <w:r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4"/>
      </w:r>
      <w:r>
        <w:rPr>
          <w:rFonts w:ascii="Cambria" w:eastAsia="DFKai-SB" w:hAnsi="Cambria" w:cstheme="minorHAnsi" w:hint="eastAsia"/>
          <w:sz w:val="24"/>
          <w:szCs w:val="24"/>
        </w:rPr>
        <w:t>」特別加註管家威廉的</w:t>
      </w:r>
      <w:r w:rsidR="00F6711B">
        <w:rPr>
          <w:rFonts w:ascii="Cambria" w:eastAsia="DFKai-SB" w:hAnsi="Cambria" w:cstheme="minorHAnsi" w:hint="eastAsia"/>
          <w:sz w:val="24"/>
          <w:szCs w:val="24"/>
        </w:rPr>
        <w:t>出現</w:t>
      </w:r>
      <w:r>
        <w:rPr>
          <w:rFonts w:ascii="Cambria" w:eastAsia="DFKai-SB" w:hAnsi="Cambria" w:cstheme="minorHAnsi" w:hint="eastAsia"/>
          <w:sz w:val="24"/>
          <w:szCs w:val="24"/>
        </w:rPr>
        <w:t>。</w:t>
      </w:r>
      <w:r w:rsidR="005F28E9">
        <w:rPr>
          <w:rFonts w:ascii="Cambria" w:eastAsia="DFKai-SB" w:hAnsi="Cambria" w:cstheme="minorHAnsi" w:hint="eastAsia"/>
          <w:sz w:val="24"/>
          <w:szCs w:val="24"/>
        </w:rPr>
        <w:t>侯爵於殷勤周旋賓客之際，丟下一句：「威廉，你可以下去，我不需要你了。」攝影機接著戲劇化迴轉一百八十度，讓</w:t>
      </w:r>
      <w:r w:rsidR="00F72C5F">
        <w:rPr>
          <w:rFonts w:ascii="Cambria" w:eastAsia="DFKai-SB" w:hAnsi="Cambria" w:cstheme="minorHAnsi" w:hint="eastAsia"/>
          <w:sz w:val="24"/>
          <w:szCs w:val="24"/>
        </w:rPr>
        <w:t>我們看到另一端長廊，威廉從深處房門中走出，</w:t>
      </w:r>
      <w:r w:rsidR="00D1108A">
        <w:rPr>
          <w:rFonts w:ascii="Cambria" w:eastAsia="DFKai-SB" w:hAnsi="Cambria" w:cstheme="minorHAnsi" w:hint="eastAsia"/>
          <w:sz w:val="24"/>
          <w:szCs w:val="24"/>
        </w:rPr>
        <w:t>直</w:t>
      </w:r>
      <w:r w:rsidR="00A8018B">
        <w:rPr>
          <w:rFonts w:ascii="Cambria" w:eastAsia="DFKai-SB" w:hAnsi="Cambria" w:cstheme="minorHAnsi" w:hint="eastAsia"/>
          <w:sz w:val="24"/>
          <w:szCs w:val="24"/>
        </w:rPr>
        <w:t>挺</w:t>
      </w:r>
      <w:r w:rsidR="00202D7B">
        <w:rPr>
          <w:rFonts w:ascii="Cambria" w:eastAsia="DFKai-SB" w:hAnsi="Cambria" w:cstheme="minorHAnsi" w:hint="eastAsia"/>
          <w:sz w:val="24"/>
          <w:szCs w:val="24"/>
        </w:rPr>
        <w:t>穿越</w:t>
      </w:r>
      <w:r w:rsidR="003C6CC4">
        <w:rPr>
          <w:rFonts w:ascii="Cambria" w:eastAsia="DFKai-SB" w:hAnsi="Cambria" w:cstheme="minorHAnsi" w:hint="eastAsia"/>
          <w:sz w:val="24"/>
          <w:szCs w:val="24"/>
        </w:rPr>
        <w:t>整個</w:t>
      </w:r>
      <w:r w:rsidR="00202D7B">
        <w:rPr>
          <w:rFonts w:ascii="Cambria" w:eastAsia="DFKai-SB" w:hAnsi="Cambria" w:cstheme="minorHAnsi" w:hint="eastAsia"/>
          <w:sz w:val="24"/>
          <w:szCs w:val="24"/>
        </w:rPr>
        <w:t>長廊</w:t>
      </w:r>
      <w:r w:rsidR="00D1108A">
        <w:rPr>
          <w:rFonts w:ascii="Cambria" w:eastAsia="DFKai-SB" w:hAnsi="Cambria" w:cstheme="minorHAnsi" w:hint="eastAsia"/>
          <w:sz w:val="24"/>
          <w:szCs w:val="24"/>
        </w:rPr>
        <w:t>，</w:t>
      </w:r>
      <w:r w:rsidR="00F72C5F">
        <w:rPr>
          <w:rFonts w:ascii="Cambria" w:eastAsia="DFKai-SB" w:hAnsi="Cambria" w:cstheme="minorHAnsi" w:hint="eastAsia"/>
          <w:sz w:val="24"/>
          <w:szCs w:val="24"/>
        </w:rPr>
        <w:t>不在乎身旁中產階級的熱絡交際儀式</w:t>
      </w:r>
      <w:r w:rsidR="00187DDC">
        <w:rPr>
          <w:rFonts w:ascii="Cambria" w:eastAsia="DFKai-SB" w:hAnsi="Cambria" w:cstheme="minorHAnsi" w:hint="eastAsia"/>
          <w:sz w:val="24"/>
          <w:szCs w:val="24"/>
        </w:rPr>
        <w:t>，</w:t>
      </w:r>
      <w:r w:rsidR="003C6CC4">
        <w:rPr>
          <w:rFonts w:ascii="Cambria" w:eastAsia="DFKai-SB" w:hAnsi="Cambria" w:cstheme="minorHAnsi" w:hint="eastAsia"/>
          <w:sz w:val="24"/>
          <w:szCs w:val="24"/>
        </w:rPr>
        <w:t>走出鏡頭</w:t>
      </w:r>
      <w:r w:rsidR="00F72C5F">
        <w:rPr>
          <w:rFonts w:ascii="Cambria" w:eastAsia="DFKai-SB" w:hAnsi="Cambria" w:cstheme="minorHAnsi" w:hint="eastAsia"/>
          <w:sz w:val="24"/>
          <w:szCs w:val="24"/>
        </w:rPr>
        <w:t>，</w:t>
      </w:r>
      <w:r w:rsidR="001222D0">
        <w:rPr>
          <w:rFonts w:ascii="Cambria" w:eastAsia="DFKai-SB" w:hAnsi="Cambria" w:cstheme="minorHAnsi" w:hint="eastAsia"/>
          <w:sz w:val="24"/>
          <w:szCs w:val="24"/>
        </w:rPr>
        <w:t>以一種泰然自若</w:t>
      </w:r>
      <w:r w:rsidR="000A46F0">
        <w:rPr>
          <w:rFonts w:ascii="Cambria" w:eastAsia="DFKai-SB" w:hAnsi="Cambria" w:cstheme="minorHAnsi" w:hint="eastAsia"/>
          <w:sz w:val="24"/>
          <w:szCs w:val="24"/>
        </w:rPr>
        <w:t>與</w:t>
      </w:r>
      <w:r w:rsidR="001222D0">
        <w:rPr>
          <w:rFonts w:ascii="Cambria" w:eastAsia="DFKai-SB" w:hAnsi="Cambria" w:cstheme="minorHAnsi" w:hint="eastAsia"/>
          <w:sz w:val="24"/>
          <w:szCs w:val="24"/>
        </w:rPr>
        <w:t>自信尊嚴（【圖五】鏡位</w:t>
      </w:r>
      <w:r w:rsidR="001222D0">
        <w:rPr>
          <w:rFonts w:ascii="Cambria" w:eastAsia="DFKai-SB" w:hAnsi="Cambria" w:cstheme="minorHAnsi"/>
          <w:sz w:val="24"/>
          <w:szCs w:val="24"/>
        </w:rPr>
        <w:t>5</w:t>
      </w:r>
      <w:r w:rsidR="001222D0">
        <w:rPr>
          <w:rFonts w:ascii="Cambria" w:eastAsia="DFKai-SB" w:hAnsi="Cambria" w:cstheme="minorHAnsi" w:hint="eastAsia"/>
          <w:sz w:val="24"/>
          <w:szCs w:val="24"/>
        </w:rPr>
        <w:t>）。</w:t>
      </w:r>
      <w:r w:rsidR="00A8018B">
        <w:rPr>
          <w:rFonts w:ascii="Cambria" w:eastAsia="DFKai-SB" w:hAnsi="Cambria" w:cstheme="minorHAnsi" w:hint="eastAsia"/>
          <w:sz w:val="24"/>
          <w:szCs w:val="24"/>
        </w:rPr>
        <w:t>威廉這個僕人</w:t>
      </w:r>
      <w:r w:rsidR="002A0D7C">
        <w:rPr>
          <w:rFonts w:ascii="Cambria" w:eastAsia="DFKai-SB" w:hAnsi="Cambria" w:cstheme="minorHAnsi" w:hint="eastAsia"/>
          <w:sz w:val="24"/>
          <w:szCs w:val="24"/>
        </w:rPr>
        <w:t>臨演在敘事中展現一種「無所為細節」（</w:t>
      </w:r>
      <w:r w:rsidR="002A0D7C">
        <w:rPr>
          <w:rFonts w:ascii="Cambria" w:eastAsia="DFKai-SB" w:hAnsi="Cambria" w:cstheme="minorHAnsi"/>
          <w:sz w:val="24"/>
          <w:szCs w:val="24"/>
        </w:rPr>
        <w:t xml:space="preserve">détail désœuvré </w:t>
      </w:r>
      <w:r w:rsidR="002A0D7C">
        <w:rPr>
          <w:rFonts w:ascii="Cambria" w:eastAsia="DFKai-SB" w:hAnsi="Cambria" w:cstheme="minorHAnsi" w:hint="eastAsia"/>
          <w:sz w:val="24"/>
          <w:szCs w:val="24"/>
        </w:rPr>
        <w:t>）：一方面以其臨演「</w:t>
      </w:r>
      <w:r w:rsidR="002A0D7C">
        <w:rPr>
          <w:rFonts w:ascii="Cambria" w:eastAsia="DFKai-SB" w:hAnsi="Cambria" w:cstheme="minorHAnsi" w:hint="eastAsia"/>
          <w:sz w:val="24"/>
          <w:szCs w:val="24"/>
        </w:rPr>
        <w:t>extra</w:t>
      </w:r>
      <w:r w:rsidR="002A0D7C">
        <w:rPr>
          <w:rFonts w:ascii="Cambria" w:eastAsia="DFKai-SB" w:hAnsi="Cambria" w:cstheme="minorHAnsi" w:hint="eastAsia"/>
          <w:sz w:val="24"/>
          <w:szCs w:val="24"/>
        </w:rPr>
        <w:t>－多餘的人」身份，被屏除於敘事主軸之外</w:t>
      </w:r>
      <w:r w:rsidR="00E82628">
        <w:rPr>
          <w:rFonts w:ascii="Cambria" w:eastAsia="DFKai-SB" w:hAnsi="Cambria" w:cstheme="minorHAnsi" w:hint="eastAsia"/>
          <w:sz w:val="24"/>
          <w:szCs w:val="24"/>
        </w:rPr>
        <w:t>；另一方面，</w:t>
      </w:r>
      <w:r w:rsidR="00202D7B">
        <w:rPr>
          <w:rFonts w:ascii="Cambria" w:eastAsia="DFKai-SB" w:hAnsi="Cambria" w:cstheme="minorHAnsi" w:hint="eastAsia"/>
          <w:sz w:val="24"/>
          <w:szCs w:val="24"/>
        </w:rPr>
        <w:t>管家</w:t>
      </w:r>
      <w:r w:rsidR="00E82628">
        <w:rPr>
          <w:rFonts w:ascii="Cambria" w:eastAsia="DFKai-SB" w:hAnsi="Cambria" w:cstheme="minorHAnsi" w:hint="eastAsia"/>
          <w:sz w:val="24"/>
          <w:szCs w:val="24"/>
        </w:rPr>
        <w:t>威廉卻</w:t>
      </w:r>
      <w:r w:rsidR="00202D7B">
        <w:rPr>
          <w:rFonts w:ascii="Cambria" w:eastAsia="DFKai-SB" w:hAnsi="Cambria" w:cstheme="minorHAnsi" w:hint="eastAsia"/>
          <w:sz w:val="24"/>
          <w:szCs w:val="24"/>
        </w:rPr>
        <w:t>神情自若從中穿越整個場景，以一種</w:t>
      </w:r>
      <w:r w:rsidR="00E82628">
        <w:rPr>
          <w:rFonts w:ascii="Cambria" w:eastAsia="DFKai-SB" w:hAnsi="Cambria" w:cstheme="minorHAnsi" w:hint="eastAsia"/>
          <w:sz w:val="24"/>
          <w:szCs w:val="24"/>
        </w:rPr>
        <w:t>無所為的</w:t>
      </w:r>
      <w:r w:rsidR="000A46F0">
        <w:rPr>
          <w:rFonts w:ascii="Cambria" w:eastAsia="DFKai-SB" w:hAnsi="Cambria" w:cstheme="minorHAnsi" w:hint="eastAsia"/>
          <w:sz w:val="24"/>
          <w:szCs w:val="24"/>
        </w:rPr>
        <w:t>現身</w:t>
      </w:r>
      <w:r w:rsidR="00E82628">
        <w:rPr>
          <w:rFonts w:ascii="Cambria" w:eastAsia="DFKai-SB" w:hAnsi="Cambria" w:cstheme="minorHAnsi" w:hint="eastAsia"/>
          <w:sz w:val="24"/>
          <w:szCs w:val="24"/>
        </w:rPr>
        <w:t>，</w:t>
      </w:r>
      <w:r w:rsidR="00187DDC">
        <w:rPr>
          <w:rFonts w:ascii="Cambria" w:eastAsia="DFKai-SB" w:hAnsi="Cambria" w:cstheme="minorHAnsi" w:hint="eastAsia"/>
          <w:sz w:val="24"/>
          <w:szCs w:val="24"/>
        </w:rPr>
        <w:t>獨立</w:t>
      </w:r>
      <w:r w:rsidR="00202D7B">
        <w:rPr>
          <w:rFonts w:ascii="Cambria" w:eastAsia="DFKai-SB" w:hAnsi="Cambria" w:cstheme="minorHAnsi" w:hint="eastAsia"/>
          <w:sz w:val="24"/>
          <w:szCs w:val="24"/>
        </w:rPr>
        <w:t>漠然於敘事邏輯。</w:t>
      </w:r>
    </w:p>
    <w:p w14:paraId="708A2237" w14:textId="2E2DE497" w:rsidR="001209CC" w:rsidRDefault="001209CC" w:rsidP="00202D7B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如此日常瑣碎「無所為細節」於敘事藝術</w:t>
      </w:r>
      <w:r w:rsidR="003C6CC4">
        <w:rPr>
          <w:rFonts w:ascii="Cambria" w:eastAsia="DFKai-SB" w:hAnsi="Cambria" w:cstheme="minorHAnsi" w:hint="eastAsia"/>
          <w:sz w:val="24"/>
          <w:szCs w:val="24"/>
        </w:rPr>
        <w:t>之美學作用，反映了洪席耶所提出的「無名者現代性」（</w:t>
      </w:r>
      <w:r w:rsidR="003C6CC4">
        <w:rPr>
          <w:rFonts w:ascii="Cambria" w:eastAsia="DFKai-SB" w:hAnsi="Cambria" w:cstheme="minorHAnsi" w:hint="eastAsia"/>
          <w:sz w:val="24"/>
          <w:szCs w:val="24"/>
        </w:rPr>
        <w:t> </w:t>
      </w:r>
      <w:r w:rsidR="003C6CC4">
        <w:rPr>
          <w:rFonts w:ascii="Cambria" w:eastAsia="DFKai-SB" w:hAnsi="Cambria" w:cstheme="minorHAnsi"/>
          <w:sz w:val="24"/>
          <w:szCs w:val="24"/>
        </w:rPr>
        <w:t>modernité des anonymes</w:t>
      </w:r>
      <w:r w:rsidR="003C6CC4">
        <w:rPr>
          <w:rFonts w:ascii="Cambria" w:eastAsia="DFKai-SB" w:hAnsi="Cambria" w:cstheme="minorHAnsi" w:hint="eastAsia"/>
          <w:sz w:val="24"/>
          <w:szCs w:val="24"/>
        </w:rPr>
        <w:t>）。</w:t>
      </w:r>
      <w:r w:rsidR="003F7B70">
        <w:rPr>
          <w:rFonts w:ascii="Cambria" w:eastAsia="DFKai-SB" w:hAnsi="Cambria" w:cstheme="minorHAnsi" w:hint="eastAsia"/>
          <w:sz w:val="24"/>
          <w:szCs w:val="24"/>
        </w:rPr>
        <w:t>洪席耶發現從十九世紀</w:t>
      </w:r>
      <w:r w:rsidR="00CA5E22">
        <w:rPr>
          <w:rFonts w:ascii="Cambria" w:eastAsia="DFKai-SB" w:hAnsi="Cambria" w:cstheme="minorHAnsi" w:hint="eastAsia"/>
          <w:sz w:val="24"/>
          <w:szCs w:val="24"/>
        </w:rPr>
        <w:t>馬內（</w:t>
      </w:r>
      <w:r w:rsidR="00CA5E22" w:rsidRPr="00CA5E22">
        <w:rPr>
          <w:rFonts w:ascii="Cambria" w:eastAsia="DFKai-SB" w:hAnsi="Cambria" w:cstheme="minorHAnsi"/>
          <w:sz w:val="24"/>
          <w:szCs w:val="24"/>
        </w:rPr>
        <w:t>Édouard Manet</w:t>
      </w:r>
      <w:r w:rsidR="00CA5E22">
        <w:rPr>
          <w:rFonts w:ascii="Cambria" w:eastAsia="DFKai-SB" w:hAnsi="Cambria" w:cstheme="minorHAnsi" w:hint="eastAsia"/>
          <w:sz w:val="24"/>
          <w:szCs w:val="24"/>
        </w:rPr>
        <w:t>）與印象派之現代繪畫開始，無名女僕取代了希臘女神如雅典娜取得藝術題材正當性，</w:t>
      </w:r>
      <w:r w:rsidR="003F0935">
        <w:rPr>
          <w:rFonts w:ascii="Cambria" w:eastAsia="DFKai-SB" w:hAnsi="Cambria" w:cstheme="minorHAnsi" w:hint="eastAsia"/>
          <w:sz w:val="24"/>
          <w:szCs w:val="24"/>
        </w:rPr>
        <w:t>尤以</w:t>
      </w:r>
      <w:r w:rsidR="00CA5E22">
        <w:rPr>
          <w:rFonts w:ascii="Cambria" w:eastAsia="DFKai-SB" w:hAnsi="Cambria" w:cstheme="minorHAnsi" w:hint="eastAsia"/>
          <w:sz w:val="24"/>
          <w:szCs w:val="24"/>
        </w:rPr>
        <w:t>尚雷諾父親雷諾瓦（</w:t>
      </w:r>
      <w:r w:rsidR="00CA5E22" w:rsidRPr="00CA5E22">
        <w:rPr>
          <w:rFonts w:ascii="Cambria" w:eastAsia="DFKai-SB" w:hAnsi="Cambria" w:cstheme="minorHAnsi"/>
          <w:sz w:val="24"/>
          <w:szCs w:val="24"/>
        </w:rPr>
        <w:t>Auguste Renoir</w:t>
      </w:r>
      <w:r w:rsidR="00CA5E22">
        <w:rPr>
          <w:rFonts w:ascii="Cambria" w:eastAsia="DFKai-SB" w:hAnsi="Cambria" w:cstheme="minorHAnsi" w:hint="eastAsia"/>
          <w:sz w:val="24"/>
          <w:szCs w:val="24"/>
        </w:rPr>
        <w:t>）</w:t>
      </w:r>
      <w:r w:rsidR="00BF7BE5">
        <w:rPr>
          <w:rFonts w:ascii="Cambria" w:eastAsia="DFKai-SB" w:hAnsi="Cambria" w:cstheme="minorHAnsi" w:hint="eastAsia"/>
          <w:sz w:val="24"/>
          <w:szCs w:val="24"/>
        </w:rPr>
        <w:t>為之翹楚</w:t>
      </w:r>
      <w:r w:rsidR="002A5901">
        <w:rPr>
          <w:rFonts w:ascii="Cambria" w:eastAsia="DFKai-SB" w:hAnsi="Cambria" w:cstheme="minorHAnsi" w:hint="eastAsia"/>
          <w:sz w:val="24"/>
          <w:szCs w:val="24"/>
        </w:rPr>
        <w:t>，巴贊曾論述尚雷諾對日常微</w:t>
      </w:r>
      <w:r w:rsidR="00CA5E22">
        <w:rPr>
          <w:rFonts w:ascii="Cambria" w:eastAsia="DFKai-SB" w:hAnsi="Cambria" w:cstheme="minorHAnsi" w:hint="eastAsia"/>
          <w:sz w:val="24"/>
          <w:szCs w:val="24"/>
        </w:rPr>
        <w:t>物之撫視，</w:t>
      </w:r>
      <w:r w:rsidR="00BF7BE5">
        <w:rPr>
          <w:rFonts w:ascii="Cambria" w:eastAsia="DFKai-SB" w:hAnsi="Cambria" w:cstheme="minorHAnsi" w:hint="eastAsia"/>
          <w:sz w:val="24"/>
          <w:szCs w:val="24"/>
        </w:rPr>
        <w:t>恰似</w:t>
      </w:r>
      <w:r w:rsidR="00CA5E22">
        <w:rPr>
          <w:rFonts w:ascii="Cambria" w:eastAsia="DFKai-SB" w:hAnsi="Cambria" w:cstheme="minorHAnsi" w:hint="eastAsia"/>
          <w:sz w:val="24"/>
          <w:szCs w:val="24"/>
        </w:rPr>
        <w:t>其父繪畫中</w:t>
      </w:r>
      <w:r w:rsidR="00BF7BE5">
        <w:rPr>
          <w:rFonts w:ascii="Cambria" w:eastAsia="DFKai-SB" w:hAnsi="Cambria" w:cstheme="minorHAnsi" w:hint="eastAsia"/>
          <w:sz w:val="24"/>
          <w:szCs w:val="24"/>
        </w:rPr>
        <w:t>：</w:t>
      </w:r>
      <w:r w:rsidR="00CA5E22">
        <w:rPr>
          <w:rFonts w:ascii="Cambria" w:eastAsia="DFKai-SB" w:hAnsi="Cambria" w:cstheme="minorHAnsi" w:hint="eastAsia"/>
          <w:sz w:val="24"/>
          <w:szCs w:val="24"/>
        </w:rPr>
        <w:t>「</w:t>
      </w:r>
      <w:r w:rsidR="003F0935">
        <w:rPr>
          <w:rFonts w:ascii="Cambria" w:eastAsia="DFKai-SB" w:hAnsi="Cambria" w:cstheme="minorHAnsi" w:hint="eastAsia"/>
          <w:sz w:val="24"/>
          <w:szCs w:val="24"/>
        </w:rPr>
        <w:t>卑微女僕後背，與米羅維納斯等同高貴</w:t>
      </w:r>
      <w:r w:rsidR="00B5042C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5"/>
      </w:r>
      <w:r w:rsidR="00CA5E22">
        <w:rPr>
          <w:rFonts w:ascii="Cambria" w:eastAsia="DFKai-SB" w:hAnsi="Cambria" w:cstheme="minorHAnsi" w:hint="eastAsia"/>
          <w:sz w:val="24"/>
          <w:szCs w:val="24"/>
        </w:rPr>
        <w:t>」。</w:t>
      </w:r>
      <w:r w:rsidR="00BF7BE5">
        <w:rPr>
          <w:rFonts w:ascii="Cambria" w:eastAsia="DFKai-SB" w:hAnsi="Cambria" w:cstheme="minorHAnsi" w:hint="eastAsia"/>
          <w:sz w:val="24"/>
          <w:szCs w:val="24"/>
        </w:rPr>
        <w:t>在文學中，《包法利夫人》（</w:t>
      </w:r>
      <w:r w:rsidR="00BF7BE5" w:rsidRPr="00BF7BE5">
        <w:rPr>
          <w:rFonts w:ascii="Cambria" w:eastAsia="DFKai-SB" w:hAnsi="Cambria" w:cstheme="minorHAnsi"/>
          <w:i/>
          <w:sz w:val="24"/>
          <w:szCs w:val="24"/>
        </w:rPr>
        <w:t>Madame Bovary</w:t>
      </w:r>
      <w:r w:rsidR="00BF7BE5">
        <w:rPr>
          <w:rFonts w:ascii="Cambria" w:eastAsia="DFKai-SB" w:hAnsi="Cambria" w:cstheme="minorHAnsi" w:hint="eastAsia"/>
          <w:sz w:val="24"/>
          <w:szCs w:val="24"/>
        </w:rPr>
        <w:t>）之現代性不只在其社會意識題材中，一個絕望中產女人幻想中古浪漫愛情，而更在其對日常</w:t>
      </w:r>
      <w:r w:rsidR="007A1F15">
        <w:rPr>
          <w:rFonts w:ascii="Cambria" w:eastAsia="DFKai-SB" w:hAnsi="Cambria" w:cstheme="minorHAnsi" w:hint="eastAsia"/>
          <w:sz w:val="24"/>
          <w:szCs w:val="24"/>
        </w:rPr>
        <w:t>微</w:t>
      </w:r>
      <w:r w:rsidR="00BF7BE5">
        <w:rPr>
          <w:rFonts w:ascii="Cambria" w:eastAsia="DFKai-SB" w:hAnsi="Cambria" w:cstheme="minorHAnsi" w:hint="eastAsia"/>
          <w:sz w:val="24"/>
          <w:szCs w:val="24"/>
        </w:rPr>
        <w:t>物的敘事方法：如包法利先生的帽子，象徵其主人的「無能、</w:t>
      </w:r>
      <w:r w:rsidR="003F0935">
        <w:rPr>
          <w:rFonts w:ascii="Cambria" w:eastAsia="DFKai-SB" w:hAnsi="Cambria" w:cstheme="minorHAnsi" w:hint="eastAsia"/>
          <w:sz w:val="24"/>
          <w:szCs w:val="24"/>
        </w:rPr>
        <w:t>漠然</w:t>
      </w:r>
      <w:r w:rsidR="00BF7BE5">
        <w:rPr>
          <w:rFonts w:ascii="Cambria" w:eastAsia="DFKai-SB" w:hAnsi="Cambria" w:cstheme="minorHAnsi" w:hint="eastAsia"/>
          <w:sz w:val="24"/>
          <w:szCs w:val="24"/>
        </w:rPr>
        <w:t>」，福樓拜以「無意義、赤裸的存在」，「展開事情或人物</w:t>
      </w:r>
      <w:r w:rsidR="003F0935">
        <w:rPr>
          <w:rFonts w:ascii="Cambria" w:eastAsia="DFKai-SB" w:hAnsi="Cambria" w:cstheme="minorHAnsi" w:hint="eastAsia"/>
          <w:sz w:val="24"/>
          <w:szCs w:val="24"/>
        </w:rPr>
        <w:t>之崇高</w:t>
      </w:r>
      <w:r w:rsidR="00BF7BE5">
        <w:rPr>
          <w:rFonts w:ascii="Cambria" w:eastAsia="DFKai-SB" w:hAnsi="Cambria" w:cstheme="minorHAnsi" w:hint="eastAsia"/>
          <w:sz w:val="24"/>
          <w:szCs w:val="24"/>
        </w:rPr>
        <w:t>無作為</w:t>
      </w:r>
      <w:r w:rsidR="007A1F15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6"/>
      </w:r>
      <w:r w:rsidR="003F0935">
        <w:rPr>
          <w:rFonts w:ascii="Cambria" w:eastAsia="DFKai-SB" w:hAnsi="Cambria" w:cstheme="minorHAnsi" w:hint="eastAsia"/>
          <w:sz w:val="24"/>
          <w:szCs w:val="24"/>
        </w:rPr>
        <w:t>」。獨立於戲劇衝突，漠然於敘事發展，「無所為細節」</w:t>
      </w:r>
      <w:r w:rsidR="00EB34C5">
        <w:rPr>
          <w:rFonts w:ascii="Cambria" w:eastAsia="DFKai-SB" w:hAnsi="Cambria" w:cstheme="minorHAnsi" w:hint="eastAsia"/>
          <w:sz w:val="24"/>
          <w:szCs w:val="24"/>
        </w:rPr>
        <w:t>逃逸、解除或超脫</w:t>
      </w:r>
      <w:r w:rsidR="007A1F15">
        <w:rPr>
          <w:rFonts w:ascii="Cambria" w:eastAsia="DFKai-SB" w:hAnsi="Cambria" w:cstheme="minorHAnsi" w:hint="eastAsia"/>
          <w:sz w:val="24"/>
          <w:szCs w:val="24"/>
        </w:rPr>
        <w:t>敘事因果邏輯</w:t>
      </w:r>
      <w:r w:rsidR="005B7BA6">
        <w:rPr>
          <w:rFonts w:ascii="Cambria" w:eastAsia="DFKai-SB" w:hAnsi="Cambria" w:cstheme="minorHAnsi" w:hint="eastAsia"/>
          <w:sz w:val="24"/>
          <w:szCs w:val="24"/>
        </w:rPr>
        <w:t>之統治性</w:t>
      </w:r>
      <w:r w:rsidR="007A1F15">
        <w:rPr>
          <w:rFonts w:ascii="Cambria" w:eastAsia="DFKai-SB" w:hAnsi="Cambria" w:cstheme="minorHAnsi" w:hint="eastAsia"/>
          <w:sz w:val="24"/>
          <w:szCs w:val="24"/>
        </w:rPr>
        <w:t>，</w:t>
      </w:r>
      <w:r w:rsidR="00527EEF">
        <w:rPr>
          <w:rFonts w:ascii="Cambria" w:eastAsia="DFKai-SB" w:hAnsi="Cambria" w:cstheme="minorHAnsi" w:hint="eastAsia"/>
          <w:sz w:val="24"/>
          <w:szCs w:val="24"/>
        </w:rPr>
        <w:t>創造洪席耶所論的一種現代性：「微物</w:t>
      </w:r>
      <w:r w:rsidR="005B7BA6">
        <w:rPr>
          <w:rFonts w:ascii="Cambria" w:eastAsia="DFKai-SB" w:hAnsi="Cambria" w:cstheme="minorHAnsi" w:hint="eastAsia"/>
          <w:sz w:val="24"/>
          <w:szCs w:val="24"/>
        </w:rPr>
        <w:t>之光輝</w:t>
      </w:r>
      <w:r w:rsidR="005B7BA6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7"/>
      </w:r>
      <w:r w:rsidR="005B7BA6">
        <w:rPr>
          <w:rFonts w:ascii="Cambria" w:eastAsia="DFKai-SB" w:hAnsi="Cambria" w:cstheme="minorHAnsi" w:hint="eastAsia"/>
          <w:sz w:val="24"/>
          <w:szCs w:val="24"/>
        </w:rPr>
        <w:t>」（</w:t>
      </w:r>
      <w:r w:rsidR="005B7BA6" w:rsidRPr="005B7BA6">
        <w:rPr>
          <w:rFonts w:ascii="Cambria" w:eastAsia="DFKai-SB" w:hAnsi="Cambria" w:cstheme="minorHAnsi"/>
          <w:sz w:val="24"/>
          <w:szCs w:val="24"/>
        </w:rPr>
        <w:t>splendeur de l’insignifiant</w:t>
      </w:r>
      <w:r w:rsidR="005B7BA6">
        <w:rPr>
          <w:rFonts w:ascii="Cambria" w:eastAsia="DFKai-SB" w:hAnsi="Cambria" w:cstheme="minorHAnsi" w:hint="eastAsia"/>
          <w:sz w:val="24"/>
          <w:szCs w:val="24"/>
        </w:rPr>
        <w:t>）。</w:t>
      </w:r>
    </w:p>
    <w:p w14:paraId="5375C04C" w14:textId="168EAC41" w:rsidR="0016256B" w:rsidRDefault="0016256B" w:rsidP="006B4927">
      <w:pPr>
        <w:pStyle w:val="a"/>
      </w:pPr>
      <w:r>
        <w:rPr>
          <w:rFonts w:hint="eastAsia"/>
        </w:rPr>
        <w:lastRenderedPageBreak/>
        <w:t>以「無名者現代性」出發，洪席耶提出</w:t>
      </w:r>
      <w:r w:rsidR="00A42995">
        <w:rPr>
          <w:rFonts w:hint="eastAsia"/>
        </w:rPr>
        <w:t>其</w:t>
      </w:r>
      <w:r>
        <w:rPr>
          <w:rFonts w:hint="eastAsia"/>
        </w:rPr>
        <w:t>政治哲學思考的「平等方法</w:t>
      </w:r>
      <w:r w:rsidR="00B5042C">
        <w:rPr>
          <w:rStyle w:val="Appelnotedebasdep"/>
        </w:rPr>
        <w:footnoteReference w:id="58"/>
      </w:r>
      <w:r>
        <w:rPr>
          <w:rFonts w:hint="eastAsia"/>
        </w:rPr>
        <w:t>」（</w:t>
      </w:r>
      <w:r>
        <w:t>méthode de l’égalité</w:t>
      </w:r>
      <w:r>
        <w:rPr>
          <w:rFonts w:hint="eastAsia"/>
        </w:rPr>
        <w:t>），</w:t>
      </w:r>
      <w:r w:rsidR="00A42995">
        <w:rPr>
          <w:rFonts w:hint="eastAsia"/>
        </w:rPr>
        <w:t>我們借用</w:t>
      </w:r>
      <w:r w:rsidR="00076474">
        <w:rPr>
          <w:rFonts w:hint="eastAsia"/>
        </w:rPr>
        <w:t>、</w:t>
      </w:r>
      <w:r w:rsidR="00255F1A">
        <w:rPr>
          <w:rFonts w:hint="eastAsia"/>
        </w:rPr>
        <w:t>延展</w:t>
      </w:r>
      <w:r w:rsidR="00387848">
        <w:rPr>
          <w:rFonts w:hint="eastAsia"/>
        </w:rPr>
        <w:t>其</w:t>
      </w:r>
      <w:r w:rsidR="00A42995">
        <w:rPr>
          <w:rFonts w:hint="eastAsia"/>
        </w:rPr>
        <w:t>概念，</w:t>
      </w:r>
      <w:r w:rsidR="009A1BDE">
        <w:rPr>
          <w:rFonts w:hint="eastAsia"/>
        </w:rPr>
        <w:t>試圖分析</w:t>
      </w:r>
      <w:r w:rsidR="00987E8A">
        <w:rPr>
          <w:rFonts w:hint="eastAsia"/>
        </w:rPr>
        <w:t>作結</w:t>
      </w:r>
      <w:r w:rsidR="00A42995">
        <w:rPr>
          <w:rFonts w:hint="eastAsia"/>
        </w:rPr>
        <w:t>尚雷諾電影美學的「平等方法」：</w:t>
      </w:r>
    </w:p>
    <w:p w14:paraId="73363689" w14:textId="0AA87113" w:rsidR="00DF5682" w:rsidRPr="004B0179" w:rsidRDefault="00F22E6F" w:rsidP="004B0179">
      <w:pPr>
        <w:pStyle w:val="a"/>
        <w:numPr>
          <w:ilvl w:val="0"/>
          <w:numId w:val="19"/>
        </w:numPr>
        <w:rPr>
          <w:b/>
        </w:rPr>
      </w:pPr>
      <w:r w:rsidRPr="004B0179">
        <w:rPr>
          <w:b/>
        </w:rPr>
        <w:t>階級</w:t>
      </w:r>
      <w:r w:rsidRPr="004B0179">
        <w:rPr>
          <w:rFonts w:hint="eastAsia"/>
          <w:b/>
        </w:rPr>
        <w:t>翻轉</w:t>
      </w:r>
      <w:r w:rsidR="0017472F" w:rsidRPr="0017472F">
        <w:rPr>
          <w:rFonts w:hint="eastAsia"/>
        </w:rPr>
        <w:t>（</w:t>
      </w:r>
      <w:r w:rsidR="0017472F">
        <w:rPr>
          <w:rFonts w:hint="eastAsia"/>
        </w:rPr>
        <w:t>Bouleversement des classes</w:t>
      </w:r>
      <w:r w:rsidR="0017472F" w:rsidRPr="0017472F">
        <w:rPr>
          <w:rFonts w:hint="eastAsia"/>
        </w:rPr>
        <w:t>）</w:t>
      </w:r>
    </w:p>
    <w:p w14:paraId="5FCDBFFE" w14:textId="6715ABE8" w:rsidR="00F22E6F" w:rsidRPr="00C93D15" w:rsidRDefault="00E67FA2" w:rsidP="00C93D15">
      <w:pPr>
        <w:spacing w:line="360" w:lineRule="auto"/>
        <w:ind w:firstLine="426"/>
        <w:jc w:val="both"/>
        <w:rPr>
          <w:rFonts w:ascii="Cambria" w:eastAsia="DFKai-SB" w:hAnsi="Cambria" w:cstheme="minorHAnsi"/>
          <w:sz w:val="24"/>
          <w:szCs w:val="24"/>
        </w:rPr>
      </w:pPr>
      <w:r>
        <w:rPr>
          <w:rFonts w:ascii="Cambria" w:eastAsia="DFKai-SB" w:hAnsi="Cambria" w:cstheme="minorHAnsi" w:hint="eastAsia"/>
          <w:sz w:val="24"/>
          <w:szCs w:val="24"/>
        </w:rPr>
        <w:t>雖然尚雷諾出生於養尊處優的環境－其出生時父親已是名滿天下畫家，於巴黎和普羅旺斯有別墅，</w:t>
      </w:r>
      <w:r w:rsidR="00E41E23">
        <w:rPr>
          <w:rFonts w:ascii="Cambria" w:eastAsia="DFKai-SB" w:hAnsi="Cambria" w:cstheme="minorHAnsi" w:hint="eastAsia"/>
          <w:sz w:val="24"/>
          <w:szCs w:val="24"/>
        </w:rPr>
        <w:t>但其從小生長在龍蛇雜</w:t>
      </w:r>
      <w:r w:rsidR="00C92F20">
        <w:rPr>
          <w:rFonts w:ascii="Cambria" w:eastAsia="DFKai-SB" w:hAnsi="Cambria" w:cstheme="minorHAnsi" w:hint="eastAsia"/>
          <w:sz w:val="24"/>
          <w:szCs w:val="24"/>
        </w:rPr>
        <w:t>處</w:t>
      </w:r>
      <w:r w:rsidR="00E41E23">
        <w:rPr>
          <w:rFonts w:ascii="Cambria" w:eastAsia="DFKai-SB" w:hAnsi="Cambria" w:cstheme="minorHAnsi" w:hint="eastAsia"/>
          <w:sz w:val="24"/>
          <w:szCs w:val="24"/>
        </w:rPr>
        <w:t>的蒙馬特，</w:t>
      </w:r>
      <w:r w:rsidR="00CE5C1C">
        <w:rPr>
          <w:rFonts w:ascii="Cambria" w:eastAsia="DFKai-SB" w:hAnsi="Cambria" w:cstheme="minorHAnsi" w:hint="eastAsia"/>
          <w:sz w:val="24"/>
          <w:szCs w:val="24"/>
        </w:rPr>
        <w:t>接觸</w:t>
      </w:r>
      <w:r w:rsidR="00653F31">
        <w:rPr>
          <w:rFonts w:ascii="Cambria" w:eastAsia="DFKai-SB" w:hAnsi="Cambria" w:cstheme="minorHAnsi" w:hint="eastAsia"/>
          <w:sz w:val="24"/>
          <w:szCs w:val="24"/>
        </w:rPr>
        <w:t>體會</w:t>
      </w:r>
      <w:r w:rsidR="00CE5C1C">
        <w:rPr>
          <w:rFonts w:ascii="Cambria" w:eastAsia="DFKai-SB" w:hAnsi="Cambria" w:cstheme="minorHAnsi" w:hint="eastAsia"/>
          <w:sz w:val="24"/>
          <w:szCs w:val="24"/>
        </w:rPr>
        <w:t>社會</w:t>
      </w:r>
      <w:r w:rsidR="006F7FFA">
        <w:rPr>
          <w:rFonts w:ascii="Cambria" w:eastAsia="DFKai-SB" w:hAnsi="Cambria" w:cstheme="minorHAnsi" w:hint="eastAsia"/>
          <w:sz w:val="24"/>
          <w:szCs w:val="24"/>
        </w:rPr>
        <w:t>最高到最低</w:t>
      </w:r>
      <w:r w:rsidR="00CE5C1C">
        <w:rPr>
          <w:rFonts w:ascii="Cambria" w:eastAsia="DFKai-SB" w:hAnsi="Cambria" w:cstheme="minorHAnsi" w:hint="eastAsia"/>
          <w:sz w:val="24"/>
          <w:szCs w:val="24"/>
        </w:rPr>
        <w:t>階層，使他的作品</w:t>
      </w:r>
      <w:r w:rsidR="00C92F20">
        <w:rPr>
          <w:rFonts w:ascii="Cambria" w:eastAsia="DFKai-SB" w:hAnsi="Cambria" w:cstheme="minorHAnsi" w:hint="eastAsia"/>
          <w:sz w:val="24"/>
          <w:szCs w:val="24"/>
        </w:rPr>
        <w:t>與其說為特定階級的喉舌，不如說</w:t>
      </w:r>
      <w:r w:rsidR="00CE5C1C">
        <w:rPr>
          <w:rFonts w:ascii="Cambria" w:eastAsia="DFKai-SB" w:hAnsi="Cambria" w:cstheme="minorHAnsi" w:hint="eastAsia"/>
          <w:sz w:val="24"/>
          <w:szCs w:val="24"/>
        </w:rPr>
        <w:t>傳達出</w:t>
      </w:r>
      <w:r w:rsidR="00653F31">
        <w:rPr>
          <w:rFonts w:ascii="Cambria" w:eastAsia="DFKai-SB" w:hAnsi="Cambria" w:cstheme="minorHAnsi" w:hint="eastAsia"/>
          <w:sz w:val="24"/>
          <w:szCs w:val="24"/>
        </w:rPr>
        <w:t>一種階級</w:t>
      </w:r>
      <w:r w:rsidR="00C92F20">
        <w:rPr>
          <w:rFonts w:ascii="Cambria" w:eastAsia="DFKai-SB" w:hAnsi="Cambria" w:cstheme="minorHAnsi" w:hint="eastAsia"/>
          <w:sz w:val="24"/>
          <w:szCs w:val="24"/>
        </w:rPr>
        <w:t>流動</w:t>
      </w:r>
      <w:r w:rsidR="00653F31">
        <w:rPr>
          <w:rFonts w:ascii="Cambria" w:eastAsia="DFKai-SB" w:hAnsi="Cambria" w:cstheme="minorHAnsi" w:hint="eastAsia"/>
          <w:sz w:val="24"/>
          <w:szCs w:val="24"/>
        </w:rPr>
        <w:t>互動，</w:t>
      </w:r>
      <w:r w:rsidR="00CE5C1C">
        <w:rPr>
          <w:rFonts w:ascii="Cambria" w:eastAsia="DFKai-SB" w:hAnsi="Cambria" w:cstheme="minorHAnsi" w:hint="eastAsia"/>
          <w:sz w:val="24"/>
          <w:szCs w:val="24"/>
        </w:rPr>
        <w:t>一種楚浮所論</w:t>
      </w:r>
      <w:r w:rsidR="00161D0B">
        <w:rPr>
          <w:rFonts w:ascii="Cambria" w:eastAsia="DFKai-SB" w:hAnsi="Cambria" w:cstheme="minorHAnsi" w:hint="eastAsia"/>
          <w:sz w:val="24"/>
          <w:szCs w:val="24"/>
        </w:rPr>
        <w:t>融會</w:t>
      </w:r>
      <w:r w:rsidR="00C92F20">
        <w:rPr>
          <w:rFonts w:ascii="Cambria" w:eastAsia="DFKai-SB" w:hAnsi="Cambria" w:cstheme="minorHAnsi" w:hint="eastAsia"/>
          <w:sz w:val="24"/>
          <w:szCs w:val="24"/>
        </w:rPr>
        <w:t>所有階層的</w:t>
      </w:r>
      <w:r w:rsidR="00CE5C1C">
        <w:rPr>
          <w:rFonts w:ascii="Cambria" w:eastAsia="DFKai-SB" w:hAnsi="Cambria" w:cstheme="minorHAnsi" w:hint="eastAsia"/>
          <w:sz w:val="24"/>
          <w:szCs w:val="24"/>
        </w:rPr>
        <w:t>「親和力</w:t>
      </w:r>
      <w:r w:rsidR="00CE5C1C">
        <w:rPr>
          <w:rStyle w:val="Appelnotedebasdep"/>
          <w:rFonts w:ascii="Cambria" w:eastAsia="DFKai-SB" w:hAnsi="Cambria" w:cstheme="minorHAnsi"/>
          <w:sz w:val="24"/>
          <w:szCs w:val="24"/>
        </w:rPr>
        <w:footnoteReference w:id="59"/>
      </w:r>
      <w:r w:rsidR="00CE5C1C">
        <w:rPr>
          <w:rFonts w:ascii="Cambria" w:eastAsia="DFKai-SB" w:hAnsi="Cambria" w:cstheme="minorHAnsi" w:hint="eastAsia"/>
          <w:sz w:val="24"/>
          <w:szCs w:val="24"/>
        </w:rPr>
        <w:t>」（</w:t>
      </w:r>
      <w:r w:rsidR="00CE5C1C">
        <w:rPr>
          <w:rFonts w:ascii="Cambria" w:eastAsia="DFKai-SB" w:hAnsi="Cambria" w:cstheme="minorHAnsi"/>
          <w:sz w:val="24"/>
          <w:szCs w:val="24"/>
        </w:rPr>
        <w:t>familiarité</w:t>
      </w:r>
      <w:r w:rsidR="00CE5C1C">
        <w:rPr>
          <w:rFonts w:ascii="Cambria" w:eastAsia="DFKai-SB" w:hAnsi="Cambria" w:cstheme="minorHAnsi" w:hint="eastAsia"/>
          <w:sz w:val="24"/>
          <w:szCs w:val="24"/>
        </w:rPr>
        <w:t>）</w:t>
      </w:r>
      <w:r w:rsidR="00C92F20">
        <w:rPr>
          <w:rFonts w:ascii="Cambria" w:eastAsia="DFKai-SB" w:hAnsi="Cambria" w:cstheme="minorHAnsi" w:hint="eastAsia"/>
          <w:sz w:val="24"/>
          <w:szCs w:val="24"/>
        </w:rPr>
        <w:t>。</w:t>
      </w:r>
      <w:r w:rsidR="006F7FFA">
        <w:rPr>
          <w:rFonts w:ascii="Cambria" w:eastAsia="DFKai-SB" w:hAnsi="Cambria" w:cstheme="minorHAnsi" w:hint="eastAsia"/>
          <w:sz w:val="24"/>
          <w:szCs w:val="24"/>
        </w:rPr>
        <w:t>從其第一部到最後一部作品，我們持續看到社會最低</w:t>
      </w:r>
      <w:r w:rsidR="00772377">
        <w:rPr>
          <w:rFonts w:ascii="Cambria" w:eastAsia="DFKai-SB" w:hAnsi="Cambria" w:cstheme="minorHAnsi" w:hint="eastAsia"/>
          <w:sz w:val="24"/>
          <w:szCs w:val="24"/>
        </w:rPr>
        <w:t>階層</w:t>
      </w:r>
      <w:r w:rsidR="0047164E">
        <w:rPr>
          <w:rFonts w:ascii="Cambria" w:eastAsia="DFKai-SB" w:hAnsi="Cambria" w:cstheme="minorHAnsi" w:hint="eastAsia"/>
          <w:sz w:val="24"/>
          <w:szCs w:val="24"/>
        </w:rPr>
        <w:t>流浪漢</w:t>
      </w:r>
      <w:r w:rsidR="006F7FFA">
        <w:rPr>
          <w:rFonts w:ascii="Cambria" w:eastAsia="DFKai-SB" w:hAnsi="Cambria" w:cstheme="minorHAnsi" w:hint="eastAsia"/>
          <w:sz w:val="24"/>
          <w:szCs w:val="24"/>
        </w:rPr>
        <w:t>的出現</w:t>
      </w:r>
      <w:r w:rsidR="00772377">
        <w:rPr>
          <w:rFonts w:ascii="Cambria" w:eastAsia="DFKai-SB" w:hAnsi="Cambria" w:cstheme="minorHAnsi" w:hint="eastAsia"/>
          <w:sz w:val="24"/>
          <w:szCs w:val="24"/>
        </w:rPr>
        <w:t>，然而我們在其創作生涯看到一種演化：早期默片如其第一部電影之流浪女主角，呈現一種「成為中產階級」（</w:t>
      </w:r>
      <w:r w:rsidR="00772377">
        <w:rPr>
          <w:rFonts w:ascii="Cambria" w:eastAsia="DFKai-SB" w:hAnsi="Cambria" w:cstheme="minorHAnsi"/>
          <w:sz w:val="24"/>
          <w:szCs w:val="24"/>
        </w:rPr>
        <w:t>devenir-bourgeois</w:t>
      </w:r>
      <w:r w:rsidR="00772377">
        <w:rPr>
          <w:rFonts w:ascii="Cambria" w:eastAsia="DFKai-SB" w:hAnsi="Cambria" w:cstheme="minorHAnsi" w:hint="eastAsia"/>
          <w:sz w:val="24"/>
          <w:szCs w:val="24"/>
        </w:rPr>
        <w:t>）的</w:t>
      </w:r>
      <w:r w:rsidR="008A12C8">
        <w:rPr>
          <w:rFonts w:ascii="Cambria" w:eastAsia="DFKai-SB" w:hAnsi="Cambria" w:cstheme="minorHAnsi" w:hint="eastAsia"/>
          <w:sz w:val="24"/>
          <w:szCs w:val="24"/>
        </w:rPr>
        <w:t>攀升，表現一種</w:t>
      </w:r>
      <w:r w:rsidR="0047164E">
        <w:rPr>
          <w:rFonts w:ascii="Cambria" w:eastAsia="DFKai-SB" w:hAnsi="Cambria" w:cstheme="minorHAnsi" w:hint="eastAsia"/>
          <w:sz w:val="24"/>
          <w:szCs w:val="24"/>
        </w:rPr>
        <w:t>大眾</w:t>
      </w:r>
      <w:r w:rsidR="008A12C8">
        <w:rPr>
          <w:rFonts w:ascii="Cambria" w:eastAsia="DFKai-SB" w:hAnsi="Cambria" w:cstheme="minorHAnsi" w:hint="eastAsia"/>
          <w:sz w:val="24"/>
          <w:szCs w:val="24"/>
        </w:rPr>
        <w:t>通俗劇模式</w:t>
      </w:r>
      <w:r w:rsidR="00772377">
        <w:rPr>
          <w:rFonts w:ascii="Cambria" w:eastAsia="DFKai-SB" w:hAnsi="Cambria" w:cstheme="minorHAnsi" w:hint="eastAsia"/>
          <w:sz w:val="24"/>
          <w:szCs w:val="24"/>
        </w:rPr>
        <w:t>；然以《母狗》</w:t>
      </w:r>
      <w:r w:rsidR="008A12C8">
        <w:rPr>
          <w:rFonts w:ascii="Cambria" w:eastAsia="DFKai-SB" w:hAnsi="Cambria" w:cstheme="minorHAnsi" w:hint="eastAsia"/>
          <w:sz w:val="24"/>
          <w:szCs w:val="24"/>
        </w:rPr>
        <w:t>和《布杜落水記》</w:t>
      </w:r>
      <w:r w:rsidR="00772377">
        <w:rPr>
          <w:rFonts w:ascii="Cambria" w:eastAsia="DFKai-SB" w:hAnsi="Cambria" w:cstheme="minorHAnsi" w:hint="eastAsia"/>
          <w:sz w:val="24"/>
          <w:szCs w:val="24"/>
        </w:rPr>
        <w:t>為</w:t>
      </w:r>
      <w:r w:rsidR="00103D9F">
        <w:rPr>
          <w:rFonts w:ascii="Cambria" w:eastAsia="DFKai-SB" w:hAnsi="Cambria" w:cstheme="minorHAnsi" w:hint="eastAsia"/>
          <w:sz w:val="24"/>
          <w:szCs w:val="24"/>
        </w:rPr>
        <w:t>轉捩</w:t>
      </w:r>
      <w:r w:rsidR="00772377">
        <w:rPr>
          <w:rFonts w:ascii="Cambria" w:eastAsia="DFKai-SB" w:hAnsi="Cambria" w:cstheme="minorHAnsi" w:hint="eastAsia"/>
          <w:sz w:val="24"/>
          <w:szCs w:val="24"/>
        </w:rPr>
        <w:t>點，</w:t>
      </w:r>
      <w:r w:rsidR="00103D9F">
        <w:rPr>
          <w:rFonts w:ascii="Cambria" w:eastAsia="DFKai-SB" w:hAnsi="Cambria" w:cstheme="minorHAnsi" w:hint="eastAsia"/>
          <w:sz w:val="24"/>
          <w:szCs w:val="24"/>
        </w:rPr>
        <w:t>我們看到中產階級主角「成為流浪漢」（</w:t>
      </w:r>
      <w:r w:rsidR="00103D9F">
        <w:rPr>
          <w:rFonts w:ascii="Cambria" w:eastAsia="DFKai-SB" w:hAnsi="Cambria" w:cstheme="minorHAnsi"/>
          <w:sz w:val="24"/>
          <w:szCs w:val="24"/>
        </w:rPr>
        <w:t>devenir-clochard</w:t>
      </w:r>
      <w:r w:rsidR="00103D9F">
        <w:rPr>
          <w:rFonts w:ascii="Cambria" w:eastAsia="DFKai-SB" w:hAnsi="Cambria" w:cstheme="minorHAnsi" w:hint="eastAsia"/>
          <w:sz w:val="24"/>
          <w:szCs w:val="24"/>
        </w:rPr>
        <w:t>）</w:t>
      </w:r>
      <w:r w:rsidR="00FF36B6">
        <w:rPr>
          <w:rFonts w:ascii="Cambria" w:eastAsia="DFKai-SB" w:hAnsi="Cambria" w:cstheme="minorHAnsi" w:hint="eastAsia"/>
          <w:sz w:val="24"/>
          <w:szCs w:val="24"/>
        </w:rPr>
        <w:t>之</w:t>
      </w:r>
      <w:r w:rsidR="008A12C8">
        <w:rPr>
          <w:rFonts w:ascii="Cambria" w:eastAsia="DFKai-SB" w:hAnsi="Cambria" w:cstheme="minorHAnsi" w:hint="eastAsia"/>
          <w:sz w:val="24"/>
          <w:szCs w:val="24"/>
        </w:rPr>
        <w:t>相反</w:t>
      </w:r>
      <w:r w:rsidR="00FF36B6">
        <w:rPr>
          <w:rFonts w:ascii="Cambria" w:eastAsia="DFKai-SB" w:hAnsi="Cambria" w:cstheme="minorHAnsi" w:hint="eastAsia"/>
          <w:sz w:val="24"/>
          <w:szCs w:val="24"/>
        </w:rPr>
        <w:t>變化，</w:t>
      </w:r>
      <w:r w:rsidR="0063277A">
        <w:rPr>
          <w:rFonts w:ascii="Cambria" w:eastAsia="DFKai-SB" w:hAnsi="Cambria" w:cstheme="minorHAnsi" w:hint="eastAsia"/>
          <w:sz w:val="24"/>
          <w:szCs w:val="24"/>
        </w:rPr>
        <w:t>表現其社會</w:t>
      </w:r>
      <w:r w:rsidR="008A12C8">
        <w:rPr>
          <w:rFonts w:ascii="Cambria" w:eastAsia="DFKai-SB" w:hAnsi="Cambria" w:cstheme="minorHAnsi" w:hint="eastAsia"/>
          <w:sz w:val="24"/>
          <w:szCs w:val="24"/>
        </w:rPr>
        <w:t>參與</w:t>
      </w:r>
      <w:r w:rsidR="0063277A">
        <w:rPr>
          <w:rFonts w:ascii="Cambria" w:eastAsia="DFKai-SB" w:hAnsi="Cambria" w:cstheme="minorHAnsi" w:hint="eastAsia"/>
          <w:sz w:val="24"/>
          <w:szCs w:val="24"/>
        </w:rPr>
        <w:t>現實美學</w:t>
      </w:r>
      <w:r w:rsidR="008A12C8">
        <w:rPr>
          <w:rFonts w:ascii="Cambria" w:eastAsia="DFKai-SB" w:hAnsi="Cambria" w:cstheme="minorHAnsi" w:hint="eastAsia"/>
          <w:sz w:val="24"/>
          <w:szCs w:val="24"/>
        </w:rPr>
        <w:t>。其最後一部電影：《尚雷</w:t>
      </w:r>
      <w:r w:rsidR="00EF2344">
        <w:rPr>
          <w:rFonts w:ascii="Cambria" w:eastAsia="DFKai-SB" w:hAnsi="Cambria" w:cstheme="minorHAnsi" w:hint="eastAsia"/>
          <w:sz w:val="24"/>
          <w:szCs w:val="24"/>
        </w:rPr>
        <w:t>諾小劇場》可說集其藝術大成，其中第一段故事即以流浪漢為主角，表達</w:t>
      </w:r>
      <w:r w:rsidR="008A12C8">
        <w:rPr>
          <w:rFonts w:ascii="Cambria" w:eastAsia="DFKai-SB" w:hAnsi="Cambria" w:cstheme="minorHAnsi" w:hint="eastAsia"/>
          <w:sz w:val="24"/>
          <w:szCs w:val="24"/>
        </w:rPr>
        <w:t>一種「成為流浪漢」之</w:t>
      </w:r>
      <w:r w:rsidR="00C86F3D">
        <w:rPr>
          <w:rFonts w:ascii="Cambria" w:eastAsia="DFKai-SB" w:hAnsi="Cambria" w:cstheme="minorHAnsi" w:hint="eastAsia"/>
          <w:sz w:val="24"/>
          <w:szCs w:val="24"/>
        </w:rPr>
        <w:t>無上</w:t>
      </w:r>
      <w:r w:rsidR="00EF2344">
        <w:rPr>
          <w:rFonts w:ascii="Cambria" w:eastAsia="DFKai-SB" w:hAnsi="Cambria" w:cstheme="minorHAnsi" w:hint="eastAsia"/>
          <w:sz w:val="24"/>
          <w:szCs w:val="24"/>
        </w:rPr>
        <w:t>尊嚴，呈現</w:t>
      </w:r>
      <w:r w:rsidR="008A12C8">
        <w:rPr>
          <w:rFonts w:ascii="Cambria" w:eastAsia="DFKai-SB" w:hAnsi="Cambria" w:cstheme="minorHAnsi" w:hint="eastAsia"/>
          <w:sz w:val="24"/>
          <w:szCs w:val="24"/>
        </w:rPr>
        <w:t>一種階級流動、階級翻轉的社會意識。</w:t>
      </w:r>
    </w:p>
    <w:p w14:paraId="24B589CF" w14:textId="7450C39B" w:rsidR="00F22E6F" w:rsidRPr="004B0179" w:rsidRDefault="00F22E6F" w:rsidP="004B0179">
      <w:pPr>
        <w:pStyle w:val="a"/>
        <w:numPr>
          <w:ilvl w:val="0"/>
          <w:numId w:val="19"/>
        </w:numPr>
        <w:rPr>
          <w:b/>
        </w:rPr>
      </w:pPr>
      <w:r w:rsidRPr="004B0179">
        <w:rPr>
          <w:b/>
        </w:rPr>
        <w:t>創造共享社群</w:t>
      </w:r>
      <w:r w:rsidR="0017472F" w:rsidRPr="0017472F">
        <w:rPr>
          <w:rFonts w:hint="eastAsia"/>
        </w:rPr>
        <w:t>（</w:t>
      </w:r>
      <w:r w:rsidR="0017472F" w:rsidRPr="0017472F">
        <w:t>Invention d’une communauté de partage</w:t>
      </w:r>
      <w:r w:rsidR="0017472F" w:rsidRPr="0017472F">
        <w:rPr>
          <w:rFonts w:hint="eastAsia"/>
        </w:rPr>
        <w:t>）</w:t>
      </w:r>
    </w:p>
    <w:p w14:paraId="238EEEE0" w14:textId="34192BA5" w:rsidR="00D45EE1" w:rsidRDefault="00AB2967" w:rsidP="00D45EE1">
      <w:pPr>
        <w:pStyle w:val="a"/>
      </w:pPr>
      <w:r>
        <w:rPr>
          <w:rFonts w:hint="eastAsia"/>
        </w:rPr>
        <w:t>尚雷諾擅長於影片中甚至於影片外創造共享社群。</w:t>
      </w:r>
      <w:r w:rsidR="00010101">
        <w:rPr>
          <w:rFonts w:hint="eastAsia"/>
        </w:rPr>
        <w:t>如之前所述，於</w:t>
      </w:r>
      <w:r w:rsidR="00A46E58">
        <w:rPr>
          <w:rFonts w:hint="eastAsia"/>
        </w:rPr>
        <w:t>其數</w:t>
      </w:r>
      <w:r w:rsidR="00EE6B6A">
        <w:rPr>
          <w:rFonts w:hint="eastAsia"/>
        </w:rPr>
        <w:t>十年電影生涯，尚雷諾樂此不倦拍攝吃飯場</w:t>
      </w:r>
      <w:r w:rsidR="00780436">
        <w:rPr>
          <w:rFonts w:hint="eastAsia"/>
        </w:rPr>
        <w:t>面</w:t>
      </w:r>
      <w:r w:rsidR="00EE6B6A">
        <w:rPr>
          <w:rFonts w:hint="eastAsia"/>
        </w:rPr>
        <w:t>，</w:t>
      </w:r>
      <w:r w:rsidR="00780436">
        <w:rPr>
          <w:rFonts w:hint="eastAsia"/>
        </w:rPr>
        <w:t>創造生活共享場景，於《鄉村一日》中</w:t>
      </w:r>
      <w:r w:rsidR="00305D8E">
        <w:rPr>
          <w:rFonts w:hint="eastAsia"/>
        </w:rPr>
        <w:t>甚至自己下海演出熱愛美食之旅店老闆，於電影中親自做私房菜</w:t>
      </w:r>
      <w:r w:rsidR="00C92342">
        <w:rPr>
          <w:rFonts w:hint="eastAsia"/>
        </w:rPr>
        <w:t>與</w:t>
      </w:r>
      <w:r w:rsidR="00305D8E">
        <w:rPr>
          <w:rFonts w:hint="eastAsia"/>
        </w:rPr>
        <w:t>客人分享。</w:t>
      </w:r>
    </w:p>
    <w:p w14:paraId="74F03992" w14:textId="35F1FC6F" w:rsidR="00C92342" w:rsidRDefault="00D45EE1" w:rsidP="00C92342">
      <w:pPr>
        <w:pStyle w:val="a"/>
        <w:rPr>
          <w:color w:val="000000" w:themeColor="text1"/>
        </w:rPr>
      </w:pPr>
      <w:r w:rsidRPr="00C92342">
        <w:rPr>
          <w:rFonts w:hint="eastAsia"/>
          <w:color w:val="000000" w:themeColor="text1"/>
        </w:rPr>
        <w:t>這種</w:t>
      </w:r>
      <w:r w:rsidR="00BD0BA6">
        <w:rPr>
          <w:rFonts w:hint="eastAsia"/>
          <w:color w:val="000000" w:themeColor="text1"/>
        </w:rPr>
        <w:t>對</w:t>
      </w:r>
      <w:r w:rsidRPr="00C92342">
        <w:rPr>
          <w:rFonts w:hint="eastAsia"/>
          <w:color w:val="000000" w:themeColor="text1"/>
        </w:rPr>
        <w:t>食物分享的</w:t>
      </w:r>
      <w:r w:rsidR="00BD0BA6">
        <w:rPr>
          <w:rFonts w:hint="eastAsia"/>
          <w:color w:val="000000" w:themeColor="text1"/>
        </w:rPr>
        <w:t>熱</w:t>
      </w:r>
      <w:r w:rsidR="009D4FD7">
        <w:rPr>
          <w:rFonts w:hint="eastAsia"/>
          <w:color w:val="000000" w:themeColor="text1"/>
        </w:rPr>
        <w:t>情</w:t>
      </w:r>
      <w:r w:rsidRPr="00C92342">
        <w:rPr>
          <w:rFonts w:hint="eastAsia"/>
          <w:color w:val="000000" w:themeColor="text1"/>
        </w:rPr>
        <w:t>擴及於拍片現場</w:t>
      </w:r>
      <w:r w:rsidR="00305D8E" w:rsidRPr="00C92342">
        <w:rPr>
          <w:rFonts w:hint="eastAsia"/>
          <w:color w:val="000000" w:themeColor="text1"/>
        </w:rPr>
        <w:t>，</w:t>
      </w:r>
      <w:r w:rsidRPr="00C92342">
        <w:rPr>
          <w:rFonts w:hint="eastAsia"/>
          <w:color w:val="000000" w:themeColor="text1"/>
        </w:rPr>
        <w:t>即使預算不足，尚雷諾堅持所有人吃得好，</w:t>
      </w:r>
      <w:r w:rsidR="009D4FD7">
        <w:rPr>
          <w:rFonts w:hint="eastAsia"/>
          <w:color w:val="000000" w:themeColor="text1"/>
        </w:rPr>
        <w:t>以</w:t>
      </w:r>
      <w:r w:rsidRPr="00C92342">
        <w:rPr>
          <w:rFonts w:hint="eastAsia"/>
          <w:color w:val="000000" w:themeColor="text1"/>
        </w:rPr>
        <w:t>營造友善</w:t>
      </w:r>
      <w:r w:rsidR="00010101">
        <w:rPr>
          <w:rFonts w:hint="eastAsia"/>
          <w:color w:val="000000" w:themeColor="text1"/>
        </w:rPr>
        <w:t>共享</w:t>
      </w:r>
      <w:r w:rsidRPr="00C92342">
        <w:rPr>
          <w:rFonts w:hint="eastAsia"/>
          <w:color w:val="000000" w:themeColor="text1"/>
        </w:rPr>
        <w:t>的工作氛圍</w:t>
      </w:r>
      <w:r w:rsidR="00A46E58">
        <w:rPr>
          <w:rFonts w:hint="eastAsia"/>
          <w:color w:val="000000" w:themeColor="text1"/>
        </w:rPr>
        <w:t>；</w:t>
      </w:r>
      <w:r w:rsidR="00C92342" w:rsidRPr="00C92342">
        <w:rPr>
          <w:rFonts w:hint="eastAsia"/>
          <w:color w:val="000000" w:themeColor="text1"/>
        </w:rPr>
        <w:t>尚雷諾</w:t>
      </w:r>
      <w:r w:rsidR="00BD0BA6">
        <w:rPr>
          <w:rFonts w:hint="eastAsia"/>
          <w:color w:val="000000" w:themeColor="text1"/>
        </w:rPr>
        <w:t>熱愛</w:t>
      </w:r>
      <w:r w:rsidR="00C92342">
        <w:rPr>
          <w:rFonts w:hint="eastAsia"/>
          <w:color w:val="000000" w:themeColor="text1"/>
        </w:rPr>
        <w:t>以</w:t>
      </w:r>
      <w:r w:rsidR="00C92342" w:rsidRPr="00C92342">
        <w:rPr>
          <w:rFonts w:hint="eastAsia"/>
          <w:color w:val="000000" w:themeColor="text1"/>
        </w:rPr>
        <w:t>家人、朋友</w:t>
      </w:r>
      <w:r w:rsidR="00BD0BA6">
        <w:rPr>
          <w:rFonts w:hint="eastAsia"/>
          <w:color w:val="000000" w:themeColor="text1"/>
        </w:rPr>
        <w:t>組</w:t>
      </w:r>
      <w:r w:rsidR="00C92342" w:rsidRPr="00C92342">
        <w:rPr>
          <w:rFonts w:hint="eastAsia"/>
          <w:color w:val="000000" w:themeColor="text1"/>
        </w:rPr>
        <w:t>成</w:t>
      </w:r>
      <w:r w:rsidRPr="00C92342">
        <w:rPr>
          <w:rFonts w:hint="eastAsia"/>
          <w:color w:val="000000" w:themeColor="text1"/>
        </w:rPr>
        <w:t>拍片團體</w:t>
      </w:r>
      <w:r w:rsidR="00C92342">
        <w:rPr>
          <w:rFonts w:hint="eastAsia"/>
          <w:color w:val="000000" w:themeColor="text1"/>
        </w:rPr>
        <w:t>，</w:t>
      </w:r>
      <w:r w:rsidR="00BD0BA6">
        <w:rPr>
          <w:rFonts w:hint="eastAsia"/>
          <w:color w:val="000000" w:themeColor="text1"/>
        </w:rPr>
        <w:t>其友人</w:t>
      </w:r>
      <w:r w:rsidR="00C92342" w:rsidRPr="00AF5AD4">
        <w:rPr>
          <w:rFonts w:hint="eastAsia"/>
        </w:rPr>
        <w:t>亨利·卡蒂埃－布列松</w:t>
      </w:r>
      <w:r w:rsidR="00C92342">
        <w:rPr>
          <w:rFonts w:hint="eastAsia"/>
        </w:rPr>
        <w:t>（</w:t>
      </w:r>
      <w:r w:rsidR="00C92342" w:rsidRPr="00AF5AD4">
        <w:t>Henri Cartier-Bresson</w:t>
      </w:r>
      <w:r w:rsidR="00C92342">
        <w:rPr>
          <w:rFonts w:hint="eastAsia"/>
        </w:rPr>
        <w:t>），</w:t>
      </w:r>
      <w:r w:rsidR="00C92342">
        <w:rPr>
          <w:rFonts w:hint="eastAsia"/>
        </w:rPr>
        <w:t xml:space="preserve"> </w:t>
      </w:r>
      <w:r w:rsidR="00BD0BA6" w:rsidRPr="00C92342">
        <w:rPr>
          <w:rFonts w:hint="eastAsia"/>
          <w:color w:val="000000" w:themeColor="text1"/>
        </w:rPr>
        <w:t>《鄉村一日》</w:t>
      </w:r>
      <w:r w:rsidR="00BD0BA6">
        <w:rPr>
          <w:rFonts w:hint="eastAsia"/>
          <w:color w:val="000000" w:themeColor="text1"/>
        </w:rPr>
        <w:t>之助導、創建「決定性瞬間」之大攝影家，見證拍片環境：「</w:t>
      </w:r>
      <w:r w:rsidR="00010101">
        <w:rPr>
          <w:rFonts w:hint="eastAsia"/>
          <w:color w:val="000000" w:themeColor="text1"/>
        </w:rPr>
        <w:t>電影沒錢，但重點為工作夥伴都是朋友，每個人都覺得是團體的一部分，分享相同的靈感</w:t>
      </w:r>
      <w:r w:rsidR="00010101">
        <w:rPr>
          <w:rStyle w:val="Appelnotedebasdep"/>
          <w:color w:val="000000" w:themeColor="text1"/>
        </w:rPr>
        <w:footnoteReference w:id="60"/>
      </w:r>
      <w:r w:rsidR="00010101">
        <w:rPr>
          <w:rFonts w:hint="eastAsia"/>
          <w:color w:val="000000" w:themeColor="text1"/>
        </w:rPr>
        <w:t>。」</w:t>
      </w:r>
    </w:p>
    <w:p w14:paraId="0552CD78" w14:textId="559013FA" w:rsidR="00F22E6F" w:rsidRPr="000C422E" w:rsidRDefault="00E47C17" w:rsidP="000C422E">
      <w:pPr>
        <w:pStyle w:val="a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布列松年少</w:t>
      </w:r>
      <w:r w:rsidR="003E1AA7">
        <w:rPr>
          <w:rFonts w:hint="eastAsia"/>
          <w:color w:val="000000" w:themeColor="text1"/>
        </w:rPr>
        <w:t>時亟欲獻身於電影，</w:t>
      </w:r>
      <w:r w:rsidR="00A46E58">
        <w:rPr>
          <w:rFonts w:hint="eastAsia"/>
          <w:color w:val="000000" w:themeColor="text1"/>
        </w:rPr>
        <w:t>卻遭受如布紐爾等導演的無情拒絕</w:t>
      </w:r>
      <w:r w:rsidR="00A46E58">
        <w:rPr>
          <w:rStyle w:val="Appelnotedebasdep"/>
          <w:color w:val="000000" w:themeColor="text1"/>
        </w:rPr>
        <w:footnoteReference w:id="61"/>
      </w:r>
      <w:r w:rsidR="00A46E58">
        <w:rPr>
          <w:rFonts w:hint="eastAsia"/>
          <w:color w:val="000000" w:themeColor="text1"/>
        </w:rPr>
        <w:t>，只有尚雷諾看見這個年輕攝影師的才華，</w:t>
      </w:r>
      <w:r>
        <w:rPr>
          <w:rFonts w:hint="eastAsia"/>
          <w:color w:val="000000" w:themeColor="text1"/>
        </w:rPr>
        <w:t>讓他擔任三部電影的助理，如《遊戲規則》</w:t>
      </w:r>
      <w:r w:rsidR="004B0822">
        <w:rPr>
          <w:rFonts w:hint="eastAsia"/>
          <w:color w:val="000000" w:themeColor="text1"/>
        </w:rPr>
        <w:t>中</w:t>
      </w:r>
      <w:r w:rsidR="00D15B1F">
        <w:rPr>
          <w:rFonts w:hint="eastAsia"/>
          <w:color w:val="000000" w:themeColor="text1"/>
        </w:rPr>
        <w:t>其</w:t>
      </w:r>
      <w:r w:rsidR="004B0822">
        <w:rPr>
          <w:rFonts w:hint="eastAsia"/>
          <w:color w:val="000000" w:themeColor="text1"/>
        </w:rPr>
        <w:t>不僅是助導，英國管家威廉更由布列松飾演</w:t>
      </w:r>
      <w:r w:rsidR="00D15B1F">
        <w:rPr>
          <w:rFonts w:hint="eastAsia"/>
          <w:color w:val="000000" w:themeColor="text1"/>
        </w:rPr>
        <w:t>；尚雷諾喜好讓其工作夥伴、友人飾演</w:t>
      </w:r>
      <w:r w:rsidR="003E1AA7">
        <w:rPr>
          <w:rFonts w:hint="eastAsia"/>
          <w:color w:val="000000" w:themeColor="text1"/>
        </w:rPr>
        <w:t>臨</w:t>
      </w:r>
      <w:r w:rsidR="00D15B1F">
        <w:rPr>
          <w:rFonts w:hint="eastAsia"/>
          <w:color w:val="000000" w:themeColor="text1"/>
        </w:rPr>
        <w:t>演，不僅暗中展現其友誼，更弔詭呈現臨時演員的份量，如《鄉村一日》中，不僅布列松飾演一個無名鄉村牧師，</w:t>
      </w:r>
      <w:r w:rsidR="00E61C13">
        <w:rPr>
          <w:rFonts w:hint="eastAsia"/>
          <w:color w:val="000000" w:themeColor="text1"/>
        </w:rPr>
        <w:t>其身旁另一個</w:t>
      </w:r>
      <w:r w:rsidR="000C422E">
        <w:rPr>
          <w:rFonts w:hint="eastAsia"/>
          <w:color w:val="000000" w:themeColor="text1"/>
        </w:rPr>
        <w:t>臨</w:t>
      </w:r>
      <w:r w:rsidR="00E61C13">
        <w:rPr>
          <w:rFonts w:hint="eastAsia"/>
          <w:color w:val="000000" w:themeColor="text1"/>
        </w:rPr>
        <w:t>演，為女主角的丈夫，尚雷諾的朋友－異色作家巴代依（</w:t>
      </w:r>
      <w:r w:rsidR="00E61C13">
        <w:rPr>
          <w:color w:val="000000" w:themeColor="text1"/>
        </w:rPr>
        <w:t>Georges</w:t>
      </w:r>
      <w:r w:rsidR="00E61C13">
        <w:rPr>
          <w:rFonts w:hint="eastAsia"/>
          <w:color w:val="000000" w:themeColor="text1"/>
        </w:rPr>
        <w:t xml:space="preserve"> </w:t>
      </w:r>
      <w:r w:rsidR="00E61C13" w:rsidRPr="00E61C13">
        <w:rPr>
          <w:color w:val="000000" w:themeColor="text1"/>
        </w:rPr>
        <w:t>Bataille</w:t>
      </w:r>
      <w:r w:rsidR="00E61C13">
        <w:rPr>
          <w:rFonts w:hint="eastAsia"/>
          <w:color w:val="000000" w:themeColor="text1"/>
        </w:rPr>
        <w:t>）。</w:t>
      </w:r>
      <w:r w:rsidR="000C422E">
        <w:rPr>
          <w:rFonts w:hint="eastAsia"/>
          <w:color w:val="000000" w:themeColor="text1"/>
        </w:rPr>
        <w:t>日常細節的臨時演員，於尚雷諾眼中為最重要的朋友。</w:t>
      </w:r>
    </w:p>
    <w:p w14:paraId="54A139E7" w14:textId="52C14FE0" w:rsidR="00F22E6F" w:rsidRPr="00FB1DE1" w:rsidRDefault="00F22E6F" w:rsidP="004B0179">
      <w:pPr>
        <w:pStyle w:val="a"/>
        <w:numPr>
          <w:ilvl w:val="0"/>
          <w:numId w:val="19"/>
        </w:numPr>
      </w:pPr>
      <w:r w:rsidRPr="00FB1DE1">
        <w:rPr>
          <w:b/>
        </w:rPr>
        <w:t>日常微物場景</w:t>
      </w:r>
      <w:r w:rsidR="0017472F" w:rsidRPr="0017472F">
        <w:rPr>
          <w:rFonts w:hint="eastAsia"/>
        </w:rPr>
        <w:t>（</w:t>
      </w:r>
      <w:r w:rsidR="0017472F" w:rsidRPr="0017472F">
        <w:t>Scènes de petits riens</w:t>
      </w:r>
      <w:r w:rsidR="0017472F" w:rsidRPr="0017472F">
        <w:rPr>
          <w:rFonts w:hint="eastAsia"/>
        </w:rPr>
        <w:t>）</w:t>
      </w:r>
    </w:p>
    <w:p w14:paraId="260D88D5" w14:textId="0F1CEABA" w:rsidR="005B35C2" w:rsidRDefault="00615CC7" w:rsidP="005B35C2">
      <w:pPr>
        <w:pStyle w:val="a"/>
      </w:pPr>
      <w:r>
        <w:rPr>
          <w:rFonts w:hint="eastAsia"/>
        </w:rPr>
        <w:t>如同巴贊發現</w:t>
      </w:r>
      <w:r w:rsidR="00A96869" w:rsidRPr="00A96869">
        <w:rPr>
          <w:rFonts w:hint="eastAsia"/>
        </w:rPr>
        <w:t>尚雷諾對「小東西、小動物、小人物</w:t>
      </w:r>
      <w:r>
        <w:rPr>
          <w:rFonts w:hint="eastAsia"/>
        </w:rPr>
        <w:t>的敏銳觀察與親密情感</w:t>
      </w:r>
      <w:r>
        <w:rPr>
          <w:rStyle w:val="Appelnotedebasdep"/>
        </w:rPr>
        <w:footnoteReference w:id="62"/>
      </w:r>
      <w:r>
        <w:rPr>
          <w:rFonts w:hint="eastAsia"/>
        </w:rPr>
        <w:t>」，</w:t>
      </w:r>
      <w:r w:rsidR="008965A9">
        <w:rPr>
          <w:rFonts w:hint="eastAsia"/>
        </w:rPr>
        <w:t xml:space="preserve"> </w:t>
      </w:r>
      <w:r w:rsidR="008965A9">
        <w:rPr>
          <w:rFonts w:hint="eastAsia"/>
        </w:rPr>
        <w:t>除了</w:t>
      </w:r>
      <w:r w:rsidR="00332C48">
        <w:rPr>
          <w:rFonts w:hint="eastAsia"/>
        </w:rPr>
        <w:t>其</w:t>
      </w:r>
      <w:r w:rsidR="008965A9">
        <w:rPr>
          <w:rFonts w:hint="eastAsia"/>
        </w:rPr>
        <w:t>臨演</w:t>
      </w:r>
      <w:r w:rsidR="00332C48">
        <w:rPr>
          <w:rFonts w:hint="eastAsia"/>
        </w:rPr>
        <w:t>獨特性</w:t>
      </w:r>
      <w:r w:rsidR="008965A9">
        <w:rPr>
          <w:rFonts w:hint="eastAsia"/>
        </w:rPr>
        <w:t>外，</w:t>
      </w:r>
      <w:r w:rsidR="00286DC1">
        <w:rPr>
          <w:rFonts w:hint="eastAsia"/>
        </w:rPr>
        <w:t>尚雷諾藉由日常</w:t>
      </w:r>
      <w:r w:rsidR="00AB5F0C">
        <w:rPr>
          <w:rFonts w:hint="eastAsia"/>
        </w:rPr>
        <w:t>物品</w:t>
      </w:r>
      <w:r w:rsidR="00332C48">
        <w:rPr>
          <w:rFonts w:hint="eastAsia"/>
        </w:rPr>
        <w:t>表現其美學與政治</w:t>
      </w:r>
      <w:r w:rsidR="00E758DA">
        <w:rPr>
          <w:rFonts w:hint="eastAsia"/>
        </w:rPr>
        <w:t>視野</w:t>
      </w:r>
      <w:r w:rsidR="00332C48">
        <w:rPr>
          <w:rFonts w:hint="eastAsia"/>
        </w:rPr>
        <w:t>，如於《馬賽曲》（</w:t>
      </w:r>
      <w:r w:rsidR="00332C48" w:rsidRPr="00332C48">
        <w:rPr>
          <w:i/>
        </w:rPr>
        <w:t>La Marseillaise</w:t>
      </w:r>
      <w:r w:rsidR="00332C48">
        <w:t>, 1938</w:t>
      </w:r>
      <w:r w:rsidR="00332C48">
        <w:rPr>
          <w:rFonts w:hint="eastAsia"/>
        </w:rPr>
        <w:t>）</w:t>
      </w:r>
      <w:r w:rsidR="00CB5F5D">
        <w:rPr>
          <w:rFonts w:hint="eastAsia"/>
        </w:rPr>
        <w:t>的「番茄政治美學」。</w:t>
      </w:r>
    </w:p>
    <w:p w14:paraId="556C18A6" w14:textId="4B5E99FD" w:rsidR="00AD7E7E" w:rsidRDefault="00D70089" w:rsidP="00AD7E7E">
      <w:pPr>
        <w:pStyle w:val="a"/>
      </w:pPr>
      <w:r>
        <w:rPr>
          <w:rFonts w:hint="eastAsia"/>
        </w:rPr>
        <w:t>在這部由法國共黨出資、講述法國大革命的政治電影中，</w:t>
      </w:r>
      <w:r w:rsidR="004A645F">
        <w:rPr>
          <w:rFonts w:hint="eastAsia"/>
        </w:rPr>
        <w:t>尚雷諾以番茄的場面調度與遷徙，見微知著表現革命之社會草根性。電影中番茄首先出現於一個窮人廚房，</w:t>
      </w:r>
      <w:r w:rsidR="00CB715F">
        <w:rPr>
          <w:rFonts w:hint="eastAsia"/>
        </w:rPr>
        <w:t>工人</w:t>
      </w:r>
      <w:r w:rsidR="009725F5">
        <w:rPr>
          <w:rFonts w:hint="eastAsia"/>
        </w:rPr>
        <w:t>波米耶</w:t>
      </w:r>
      <w:r w:rsidR="00E300DB">
        <w:rPr>
          <w:rFonts w:hint="eastAsia"/>
        </w:rPr>
        <w:t>因為想加入</w:t>
      </w:r>
      <w:r w:rsidR="00CB715F">
        <w:rPr>
          <w:rFonts w:hint="eastAsia"/>
        </w:rPr>
        <w:t>自願軍而吃不下母親煮的番茄，母</w:t>
      </w:r>
      <w:r w:rsidR="00560106">
        <w:rPr>
          <w:rFonts w:hint="eastAsia"/>
        </w:rPr>
        <w:t>親</w:t>
      </w:r>
      <w:r w:rsidR="00CB715F">
        <w:rPr>
          <w:rFonts w:hint="eastAsia"/>
        </w:rPr>
        <w:t>為完成</w:t>
      </w:r>
      <w:r w:rsidR="00560106">
        <w:rPr>
          <w:rFonts w:hint="eastAsia"/>
        </w:rPr>
        <w:t>其</w:t>
      </w:r>
      <w:r w:rsidR="005F2E0B">
        <w:rPr>
          <w:rFonts w:hint="eastAsia"/>
        </w:rPr>
        <w:t>心願，勉為答應獨子加入革命，工人興高采烈飛奔入伍</w:t>
      </w:r>
      <w:r w:rsidR="00560106">
        <w:rPr>
          <w:rFonts w:hint="eastAsia"/>
        </w:rPr>
        <w:t>；</w:t>
      </w:r>
      <w:r w:rsidR="00CB715F">
        <w:rPr>
          <w:rFonts w:hint="eastAsia"/>
        </w:rPr>
        <w:t>場景最後一個鏡頭，</w:t>
      </w:r>
      <w:r w:rsidR="00560106">
        <w:rPr>
          <w:rFonts w:hint="eastAsia"/>
        </w:rPr>
        <w:t>我們看到尚雷諾細緻的場面調度（參見【圖七】）</w:t>
      </w:r>
      <w:r w:rsidR="001546BB">
        <w:rPr>
          <w:rFonts w:hint="eastAsia"/>
        </w:rPr>
        <w:t>：鏡頭開始於</w:t>
      </w:r>
      <w:r w:rsidR="009725F5">
        <w:rPr>
          <w:rFonts w:hint="eastAsia"/>
        </w:rPr>
        <w:t>憂愁流淚的母親（【圖七】鏡位</w:t>
      </w:r>
      <w:r w:rsidR="009725F5">
        <w:rPr>
          <w:rFonts w:hint="eastAsia"/>
        </w:rPr>
        <w:t>1</w:t>
      </w:r>
      <w:r w:rsidR="00434B86">
        <w:rPr>
          <w:rFonts w:hint="eastAsia"/>
        </w:rPr>
        <w:t>），然後攝影機如隱形</w:t>
      </w:r>
      <w:r w:rsidR="00D03F7C">
        <w:rPr>
          <w:rFonts w:hint="eastAsia"/>
        </w:rPr>
        <w:t>人物遊走</w:t>
      </w:r>
      <w:r w:rsidR="001546BB">
        <w:rPr>
          <w:rFonts w:hint="eastAsia"/>
        </w:rPr>
        <w:t>，觀看常</w:t>
      </w:r>
      <w:r w:rsidR="00434B86">
        <w:rPr>
          <w:rFonts w:hint="eastAsia"/>
        </w:rPr>
        <w:t>民廚房</w:t>
      </w:r>
      <w:r w:rsidR="00187DDC">
        <w:rPr>
          <w:rFonts w:hint="eastAsia"/>
        </w:rPr>
        <w:t>生活</w:t>
      </w:r>
      <w:r w:rsidR="009725F5">
        <w:rPr>
          <w:rFonts w:hint="eastAsia"/>
        </w:rPr>
        <w:t>細節（鏡位</w:t>
      </w:r>
      <w:r w:rsidR="009725F5">
        <w:rPr>
          <w:rFonts w:hint="eastAsia"/>
        </w:rPr>
        <w:t>2</w:t>
      </w:r>
      <w:r w:rsidR="009725F5">
        <w:rPr>
          <w:rFonts w:hint="eastAsia"/>
        </w:rPr>
        <w:t>），定焦於陽光下作為主食的番茄（鏡位</w:t>
      </w:r>
      <w:r w:rsidR="009725F5">
        <w:rPr>
          <w:rFonts w:hint="eastAsia"/>
        </w:rPr>
        <w:t>3</w:t>
      </w:r>
      <w:r w:rsidR="005F2E0B">
        <w:rPr>
          <w:rFonts w:hint="eastAsia"/>
        </w:rPr>
        <w:t>），接著</w:t>
      </w:r>
      <w:r w:rsidR="005B35C2">
        <w:rPr>
          <w:rFonts w:hint="eastAsia"/>
        </w:rPr>
        <w:t>透過窗戶，我們看見樓下小巷中，</w:t>
      </w:r>
      <w:r w:rsidR="009725F5">
        <w:rPr>
          <w:rFonts w:hint="eastAsia"/>
        </w:rPr>
        <w:t>波米耶</w:t>
      </w:r>
      <w:r w:rsidR="005F2E0B">
        <w:rPr>
          <w:rFonts w:hint="eastAsia"/>
        </w:rPr>
        <w:t>連歌帶舞跑</w:t>
      </w:r>
      <w:r w:rsidR="00D03F7C">
        <w:rPr>
          <w:rFonts w:hint="eastAsia"/>
        </w:rPr>
        <w:t>著（鏡位</w:t>
      </w:r>
      <w:r w:rsidR="00D03F7C">
        <w:rPr>
          <w:rFonts w:hint="eastAsia"/>
        </w:rPr>
        <w:t>5</w:t>
      </w:r>
      <w:r w:rsidR="00D03F7C">
        <w:rPr>
          <w:rFonts w:hint="eastAsia"/>
        </w:rPr>
        <w:t>）</w:t>
      </w:r>
      <w:r w:rsidR="00187DDC">
        <w:rPr>
          <w:rFonts w:hint="eastAsia"/>
        </w:rPr>
        <w:t>，奔向</w:t>
      </w:r>
      <w:r w:rsidR="007F0C9E">
        <w:rPr>
          <w:rFonts w:hint="eastAsia"/>
        </w:rPr>
        <w:t>其革命與死亡的道路</w:t>
      </w:r>
      <w:r w:rsidR="005F2E0B">
        <w:rPr>
          <w:rFonts w:hint="eastAsia"/>
        </w:rPr>
        <w:t>。</w:t>
      </w:r>
      <w:r w:rsidR="00A0649C">
        <w:rPr>
          <w:rFonts w:hint="eastAsia"/>
        </w:rPr>
        <w:t>此長鏡頭</w:t>
      </w:r>
      <w:r w:rsidR="005B254A">
        <w:rPr>
          <w:rFonts w:hint="eastAsia"/>
        </w:rPr>
        <w:t>尚雷諾再次</w:t>
      </w:r>
      <w:r w:rsidR="002D6D76">
        <w:rPr>
          <w:rFonts w:hint="eastAsia"/>
        </w:rPr>
        <w:t>探索深景深</w:t>
      </w:r>
      <w:r w:rsidR="00E86505">
        <w:rPr>
          <w:rFonts w:hint="eastAsia"/>
        </w:rPr>
        <w:t>，表現了水平與垂直場景深度</w:t>
      </w:r>
      <w:r w:rsidR="002D6D76">
        <w:rPr>
          <w:rFonts w:hint="eastAsia"/>
        </w:rPr>
        <w:t>：我們透過窗戶水平看見遠方兩個無名工人在屋頂工作</w:t>
      </w:r>
      <w:r w:rsidR="00A0649C">
        <w:rPr>
          <w:rFonts w:hint="eastAsia"/>
        </w:rPr>
        <w:t>（鏡位</w:t>
      </w:r>
      <w:r w:rsidR="00A0649C">
        <w:rPr>
          <w:rFonts w:hint="eastAsia"/>
        </w:rPr>
        <w:t>4</w:t>
      </w:r>
      <w:r w:rsidR="00A0649C">
        <w:rPr>
          <w:rFonts w:hint="eastAsia"/>
        </w:rPr>
        <w:t>）</w:t>
      </w:r>
      <w:r w:rsidR="002D6D76">
        <w:rPr>
          <w:rFonts w:hint="eastAsia"/>
        </w:rPr>
        <w:t>，然後</w:t>
      </w:r>
      <w:r w:rsidR="005B35C2">
        <w:rPr>
          <w:rFonts w:hint="eastAsia"/>
        </w:rPr>
        <w:t>往下看見巷弄中</w:t>
      </w:r>
      <w:r w:rsidR="00A0649C">
        <w:rPr>
          <w:rFonts w:hint="eastAsia"/>
        </w:rPr>
        <w:t>，</w:t>
      </w:r>
      <w:r w:rsidR="00E300DB">
        <w:rPr>
          <w:rFonts w:hint="eastAsia"/>
        </w:rPr>
        <w:t>風中飛舞掛曬衣物與玩耍</w:t>
      </w:r>
      <w:r w:rsidR="005B35C2">
        <w:rPr>
          <w:rFonts w:hint="eastAsia"/>
        </w:rPr>
        <w:t>孩童</w:t>
      </w:r>
      <w:r w:rsidR="00A0649C">
        <w:rPr>
          <w:rFonts w:hint="eastAsia"/>
        </w:rPr>
        <w:t>。</w:t>
      </w:r>
      <w:r w:rsidR="005B254A">
        <w:rPr>
          <w:rFonts w:hint="eastAsia"/>
        </w:rPr>
        <w:t>此鏡頭</w:t>
      </w:r>
      <w:r w:rsidR="00AC0A46">
        <w:rPr>
          <w:rFonts w:hint="eastAsia"/>
        </w:rPr>
        <w:t>之特性</w:t>
      </w:r>
      <w:r w:rsidR="0085288B">
        <w:rPr>
          <w:rFonts w:hint="eastAsia"/>
        </w:rPr>
        <w:t>更在於</w:t>
      </w:r>
      <w:r w:rsidR="00AA3399">
        <w:rPr>
          <w:rFonts w:hint="eastAsia"/>
        </w:rPr>
        <w:t>日常微物如</w:t>
      </w:r>
      <w:r w:rsidR="00361973">
        <w:rPr>
          <w:rFonts w:hint="eastAsia"/>
        </w:rPr>
        <w:t>對</w:t>
      </w:r>
      <w:r w:rsidR="009967EA">
        <w:rPr>
          <w:rFonts w:hint="eastAsia"/>
        </w:rPr>
        <w:t>番茄之撫視</w:t>
      </w:r>
      <w:r w:rsidR="00361973">
        <w:rPr>
          <w:rFonts w:hint="eastAsia"/>
        </w:rPr>
        <w:t>；尚雷諾</w:t>
      </w:r>
      <w:r w:rsidR="00E300DB">
        <w:rPr>
          <w:rFonts w:hint="eastAsia"/>
        </w:rPr>
        <w:t>特</w:t>
      </w:r>
      <w:r w:rsidR="00361973">
        <w:rPr>
          <w:rFonts w:hint="eastAsia"/>
        </w:rPr>
        <w:t>將這個常民食物作為南北政經差異的辯證：</w:t>
      </w:r>
      <w:r w:rsidR="005A08E8">
        <w:rPr>
          <w:rFonts w:hint="eastAsia"/>
        </w:rPr>
        <w:t>導演</w:t>
      </w:r>
      <w:r w:rsidR="000A7F50">
        <w:rPr>
          <w:rFonts w:hint="eastAsia"/>
        </w:rPr>
        <w:t>敘說</w:t>
      </w:r>
      <w:r w:rsidR="00361973">
        <w:rPr>
          <w:rFonts w:hint="eastAsia"/>
        </w:rPr>
        <w:t>番茄</w:t>
      </w:r>
      <w:r w:rsidR="000A7F50">
        <w:rPr>
          <w:rFonts w:hint="eastAsia"/>
        </w:rPr>
        <w:t>如何</w:t>
      </w:r>
      <w:r w:rsidR="00361973">
        <w:rPr>
          <w:rFonts w:hint="eastAsia"/>
        </w:rPr>
        <w:t>與《馬賽曲》一起從南部</w:t>
      </w:r>
      <w:r w:rsidR="006E5A86">
        <w:rPr>
          <w:rFonts w:hint="eastAsia"/>
        </w:rPr>
        <w:t>鄉下</w:t>
      </w:r>
      <w:r w:rsidR="00F53384">
        <w:rPr>
          <w:rFonts w:hint="eastAsia"/>
        </w:rPr>
        <w:t>傳播</w:t>
      </w:r>
      <w:r w:rsidR="00710393">
        <w:rPr>
          <w:rFonts w:hint="eastAsia"/>
        </w:rPr>
        <w:t>至</w:t>
      </w:r>
      <w:r w:rsidR="00F53384">
        <w:rPr>
          <w:rFonts w:hint="eastAsia"/>
        </w:rPr>
        <w:t>北方首都，如何從馬賽勞工廚房遷徙至杜勒麗宮</w:t>
      </w:r>
      <w:r w:rsidR="009F7FEA">
        <w:rPr>
          <w:rFonts w:hint="eastAsia"/>
        </w:rPr>
        <w:t>的</w:t>
      </w:r>
      <w:r w:rsidR="00F53384">
        <w:rPr>
          <w:rFonts w:hint="eastAsia"/>
        </w:rPr>
        <w:t>國王餐桌上</w:t>
      </w:r>
      <w:r w:rsidR="000A7F50">
        <w:rPr>
          <w:rFonts w:hint="eastAsia"/>
        </w:rPr>
        <w:t>；</w:t>
      </w:r>
      <w:r w:rsidR="00F53384">
        <w:rPr>
          <w:rFonts w:hint="eastAsia"/>
        </w:rPr>
        <w:t>路易十六甚至</w:t>
      </w:r>
      <w:r w:rsidR="006E5A86">
        <w:rPr>
          <w:rFonts w:hint="eastAsia"/>
        </w:rPr>
        <w:t>於</w:t>
      </w:r>
      <w:r w:rsidR="00F53384">
        <w:rPr>
          <w:rFonts w:hint="eastAsia"/>
        </w:rPr>
        <w:t>革命當天還興致勃勃品嘗</w:t>
      </w:r>
      <w:r w:rsidR="000A7F50">
        <w:rPr>
          <w:rFonts w:hint="eastAsia"/>
        </w:rPr>
        <w:t>這</w:t>
      </w:r>
      <w:r w:rsidR="009F7FEA">
        <w:rPr>
          <w:rFonts w:hint="eastAsia"/>
        </w:rPr>
        <w:t>個由「馬賽革命軍帶來的蔬菜」</w:t>
      </w:r>
      <w:r w:rsidR="00CA590C">
        <w:rPr>
          <w:rFonts w:hint="eastAsia"/>
        </w:rPr>
        <w:t>，</w:t>
      </w:r>
      <w:r w:rsidR="009F7FEA">
        <w:rPr>
          <w:rFonts w:hint="eastAsia"/>
        </w:rPr>
        <w:t>國王倉皇逃出王宮之最後鏡頭，</w:t>
      </w:r>
      <w:r w:rsidR="00434B86">
        <w:rPr>
          <w:rFonts w:hint="eastAsia"/>
        </w:rPr>
        <w:t>一</w:t>
      </w:r>
      <w:r w:rsidR="006E5A86">
        <w:rPr>
          <w:rFonts w:hint="eastAsia"/>
        </w:rPr>
        <w:t>盤番茄仍在餐桌上。</w:t>
      </w:r>
      <w:r w:rsidR="00AD7E7E" w:rsidRPr="00434B86">
        <w:rPr>
          <w:rFonts w:hint="eastAsia"/>
        </w:rPr>
        <w:t>番茄於</w:t>
      </w:r>
      <w:r w:rsidR="00E213E3">
        <w:rPr>
          <w:rFonts w:hint="eastAsia"/>
        </w:rPr>
        <w:t>此革命</w:t>
      </w:r>
      <w:r w:rsidR="00527EEF" w:rsidRPr="00434B86">
        <w:rPr>
          <w:rFonts w:hint="eastAsia"/>
        </w:rPr>
        <w:t>電影</w:t>
      </w:r>
      <w:r w:rsidR="00187DDC">
        <w:rPr>
          <w:rFonts w:hint="eastAsia"/>
        </w:rPr>
        <w:t>中展現日常物品</w:t>
      </w:r>
      <w:r w:rsidR="00AD7E7E" w:rsidRPr="00434B86">
        <w:rPr>
          <w:rFonts w:hint="eastAsia"/>
        </w:rPr>
        <w:t>的</w:t>
      </w:r>
      <w:r w:rsidR="00E213E3">
        <w:rPr>
          <w:rFonts w:hint="eastAsia"/>
        </w:rPr>
        <w:t>政治美學：</w:t>
      </w:r>
      <w:r w:rsidR="00AD7E7E" w:rsidRPr="00434B86">
        <w:rPr>
          <w:rFonts w:hint="eastAsia"/>
        </w:rPr>
        <w:t>「微物光輝」。</w:t>
      </w:r>
    </w:p>
    <w:p w14:paraId="07D6BEFD" w14:textId="07F6D778" w:rsidR="00F22E6F" w:rsidRPr="007C618A" w:rsidRDefault="009725F5" w:rsidP="007C618A">
      <w:pPr>
        <w:pStyle w:val="a"/>
      </w:pPr>
      <w:r>
        <w:rPr>
          <w:noProof/>
        </w:rPr>
        <w:lastRenderedPageBreak/>
        <w:drawing>
          <wp:inline distT="0" distB="0" distL="0" distR="0" wp14:anchorId="45950979" wp14:editId="59E32A2C">
            <wp:extent cx="4906645" cy="8468360"/>
            <wp:effectExtent l="0" t="0" r="8255" b="8890"/>
            <wp:docPr id="5" name="Image 5" descr="La-Marseillaise_Les_Tomates_Chinoi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-Marseillaise_Les_Tomates_Chinois (4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A436" w14:textId="3B0AA4B0" w:rsidR="00F22E6F" w:rsidRPr="00FB1DE1" w:rsidRDefault="00DC72C7" w:rsidP="004B0179">
      <w:pPr>
        <w:pStyle w:val="a"/>
        <w:numPr>
          <w:ilvl w:val="0"/>
          <w:numId w:val="19"/>
        </w:numPr>
      </w:pPr>
      <w:r>
        <w:rPr>
          <w:b/>
        </w:rPr>
        <w:lastRenderedPageBreak/>
        <w:t>從階</w:t>
      </w:r>
      <w:r>
        <w:rPr>
          <w:rFonts w:hint="eastAsia"/>
          <w:b/>
        </w:rPr>
        <w:t>級</w:t>
      </w:r>
      <w:r w:rsidR="00F22E6F" w:rsidRPr="00FB1DE1">
        <w:rPr>
          <w:b/>
        </w:rPr>
        <w:t>化解放</w:t>
      </w:r>
      <w:r w:rsidR="00F22E6F" w:rsidRPr="00FB1DE1">
        <w:rPr>
          <w:rFonts w:hint="eastAsia"/>
        </w:rPr>
        <w:t>（</w:t>
      </w:r>
      <w:r w:rsidR="00F22E6F" w:rsidRPr="00FB1DE1">
        <w:t>Ém</w:t>
      </w:r>
      <w:r w:rsidR="0017472F">
        <w:t>ancipation de la hiérarchie</w:t>
      </w:r>
      <w:r w:rsidR="00F22E6F" w:rsidRPr="00FB1DE1">
        <w:rPr>
          <w:rFonts w:hint="eastAsia"/>
        </w:rPr>
        <w:t>）</w:t>
      </w:r>
    </w:p>
    <w:p w14:paraId="3919D737" w14:textId="7592ADDB" w:rsidR="001862B2" w:rsidRDefault="001862B2" w:rsidP="008435C7">
      <w:pPr>
        <w:pStyle w:val="a"/>
      </w:pPr>
      <w:r>
        <w:rPr>
          <w:rFonts w:hint="eastAsia"/>
        </w:rPr>
        <w:t>尚雷諾</w:t>
      </w:r>
      <w:r w:rsidR="004F35C4" w:rsidRPr="008435C7">
        <w:rPr>
          <w:rFonts w:hint="eastAsia"/>
        </w:rPr>
        <w:t>安排布列松</w:t>
      </w:r>
      <w:r>
        <w:rPr>
          <w:rFonts w:hint="eastAsia"/>
        </w:rPr>
        <w:t>飾演管家威廉，表現下層階級不卑不亢的尊嚴，因兩人共享一種政治與美學視野。</w:t>
      </w:r>
      <w:r w:rsidR="009A21C5">
        <w:rPr>
          <w:rFonts w:hint="eastAsia"/>
        </w:rPr>
        <w:t>兩人都是法共與人民陣線（</w:t>
      </w:r>
      <w:r w:rsidR="009A21C5" w:rsidRPr="00C76313">
        <w:t>Front Populaire</w:t>
      </w:r>
      <w:r w:rsidR="009A21C5">
        <w:rPr>
          <w:rFonts w:hint="eastAsia"/>
        </w:rPr>
        <w:t>）的</w:t>
      </w:r>
      <w:r w:rsidR="00835880">
        <w:rPr>
          <w:rFonts w:hint="eastAsia"/>
        </w:rPr>
        <w:t>極左</w:t>
      </w:r>
      <w:r w:rsidR="009A21C5">
        <w:rPr>
          <w:rFonts w:hint="eastAsia"/>
        </w:rPr>
        <w:t>支持者，</w:t>
      </w:r>
      <w:r w:rsidR="00FE2A37">
        <w:rPr>
          <w:rFonts w:hint="eastAsia"/>
        </w:rPr>
        <w:t>法共出資三部尚雷諾電影，</w:t>
      </w:r>
      <w:r w:rsidR="002555E0">
        <w:rPr>
          <w:rFonts w:hint="eastAsia"/>
        </w:rPr>
        <w:t>而布列松為法共刊物拍攝其社會參與攝影，如其傑作《第一次有薪休假》（【圖八】），</w:t>
      </w:r>
      <w:r w:rsidR="00824F34">
        <w:rPr>
          <w:rFonts w:hint="eastAsia"/>
        </w:rPr>
        <w:t>可</w:t>
      </w:r>
      <w:r w:rsidR="002555E0">
        <w:rPr>
          <w:rFonts w:hint="eastAsia"/>
        </w:rPr>
        <w:t>證實為其擔任《鄉村一日》助導</w:t>
      </w:r>
      <w:r w:rsidR="00824F34">
        <w:rPr>
          <w:rFonts w:hint="eastAsia"/>
        </w:rPr>
        <w:t>期間</w:t>
      </w:r>
      <w:r w:rsidR="002555E0">
        <w:rPr>
          <w:rFonts w:hint="eastAsia"/>
        </w:rPr>
        <w:t>之作品，</w:t>
      </w:r>
      <w:r w:rsidR="00824F34">
        <w:rPr>
          <w:rFonts w:hint="eastAsia"/>
        </w:rPr>
        <w:t>因此時</w:t>
      </w:r>
      <w:r w:rsidR="00936FD0">
        <w:rPr>
          <w:rFonts w:hint="eastAsia"/>
        </w:rPr>
        <w:t>－</w:t>
      </w:r>
      <w:r w:rsidR="00936FD0">
        <w:rPr>
          <w:rFonts w:hint="eastAsia"/>
        </w:rPr>
        <w:t>1936</w:t>
      </w:r>
      <w:r w:rsidR="00936FD0">
        <w:rPr>
          <w:rFonts w:hint="eastAsia"/>
        </w:rPr>
        <w:t>年夏天－</w:t>
      </w:r>
      <w:r w:rsidR="002555E0">
        <w:rPr>
          <w:rFonts w:hint="eastAsia"/>
        </w:rPr>
        <w:t>正值人民陣線實行此領先</w:t>
      </w:r>
      <w:r w:rsidR="00824F34">
        <w:rPr>
          <w:rFonts w:hint="eastAsia"/>
        </w:rPr>
        <w:t>世界</w:t>
      </w:r>
      <w:r w:rsidR="002555E0">
        <w:rPr>
          <w:rFonts w:hint="eastAsia"/>
        </w:rPr>
        <w:t>之社會福利。</w:t>
      </w:r>
      <w:r w:rsidR="00824F34">
        <w:rPr>
          <w:rFonts w:hint="eastAsia"/>
        </w:rPr>
        <w:t>對照兩人作品產生共鳴對話：布列松攝影與《鄉村一日》</w:t>
      </w:r>
      <w:r w:rsidR="00984A89">
        <w:rPr>
          <w:rFonts w:hint="eastAsia"/>
        </w:rPr>
        <w:t>吃飯場景（【圖九】）分享</w:t>
      </w:r>
      <w:r w:rsidR="00824F34">
        <w:rPr>
          <w:rFonts w:hint="eastAsia"/>
        </w:rPr>
        <w:t>相同地點：</w:t>
      </w:r>
      <w:r w:rsidR="00984A89">
        <w:rPr>
          <w:rFonts w:hint="eastAsia"/>
        </w:rPr>
        <w:t>波光粼粼的塞納河畔，相同題材：草地上的午餐，與相同氛圍：小老百姓酒足飯飽後的閒適、無作為。</w:t>
      </w:r>
      <w:r w:rsidR="000C14F4">
        <w:rPr>
          <w:rFonts w:hint="eastAsia"/>
        </w:rPr>
        <w:t>兩人</w:t>
      </w:r>
      <w:r w:rsidR="00936FD0">
        <w:rPr>
          <w:rFonts w:hint="eastAsia"/>
        </w:rPr>
        <w:t>以無名</w:t>
      </w:r>
      <w:r w:rsidR="000C14F4">
        <w:rPr>
          <w:rFonts w:hint="eastAsia"/>
        </w:rPr>
        <w:t>工人或十九世紀巴黎平凡小資為藝術題材，高貴展現低下階級能夠無所作為的尊嚴與能力。</w:t>
      </w:r>
    </w:p>
    <w:p w14:paraId="186E3C00" w14:textId="77777777" w:rsidR="007C618A" w:rsidRPr="00C76313" w:rsidRDefault="007C618A" w:rsidP="007C618A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76313">
        <w:rPr>
          <w:rFonts w:ascii="Cambria" w:hAnsi="Cambria"/>
          <w:noProof/>
          <w:sz w:val="24"/>
          <w:szCs w:val="24"/>
        </w:rPr>
        <w:drawing>
          <wp:inline distT="0" distB="0" distL="0" distR="0" wp14:anchorId="2664A0AC" wp14:editId="5490C765">
            <wp:extent cx="3338010" cy="21919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eh-Yao\AppData\Local\Microsoft\Windows\INetCache\Content.Word\4_Premiers-conges-payes_6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81" cy="225957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43A4AE" w14:textId="1BC7D3F7" w:rsidR="007C618A" w:rsidRPr="007C618A" w:rsidRDefault="007C618A" w:rsidP="007C618A">
      <w:pPr>
        <w:spacing w:line="240" w:lineRule="auto"/>
        <w:jc w:val="center"/>
        <w:rPr>
          <w:rFonts w:ascii="Cambria" w:eastAsia="DFKai-SB" w:hAnsi="Cambria"/>
          <w:sz w:val="20"/>
          <w:szCs w:val="20"/>
        </w:rPr>
      </w:pPr>
      <w:r>
        <w:rPr>
          <w:rFonts w:ascii="Cambria" w:eastAsia="DFKai-SB" w:hAnsi="Cambria" w:hint="eastAsia"/>
          <w:sz w:val="20"/>
          <w:szCs w:val="20"/>
        </w:rPr>
        <w:t>【</w:t>
      </w:r>
      <w:r w:rsidRPr="00855D5B">
        <w:rPr>
          <w:rFonts w:ascii="Cambria" w:eastAsia="DFKai-SB" w:hAnsi="Cambria"/>
          <w:sz w:val="20"/>
          <w:szCs w:val="20"/>
        </w:rPr>
        <w:t>圖八</w:t>
      </w:r>
      <w:r>
        <w:rPr>
          <w:rFonts w:ascii="Cambria" w:eastAsia="DFKai-SB" w:hAnsi="Cambria" w:hint="eastAsia"/>
          <w:sz w:val="20"/>
          <w:szCs w:val="20"/>
        </w:rPr>
        <w:t>】</w:t>
      </w:r>
      <w:r w:rsidRPr="00855D5B">
        <w:rPr>
          <w:rFonts w:ascii="Cambria" w:eastAsia="DFKai-SB" w:hAnsi="Cambria"/>
          <w:sz w:val="20"/>
          <w:szCs w:val="20"/>
        </w:rPr>
        <w:t>、</w:t>
      </w:r>
      <w:r>
        <w:rPr>
          <w:rFonts w:ascii="Cambria" w:eastAsia="DFKai-SB" w:hAnsi="Cambria" w:hint="eastAsia"/>
          <w:sz w:val="20"/>
          <w:szCs w:val="20"/>
        </w:rPr>
        <w:t>布列松攝影：《第一次有薪休假》，</w:t>
      </w:r>
      <w:r>
        <w:rPr>
          <w:rFonts w:ascii="Cambria" w:eastAsia="DFKai-SB" w:hAnsi="Cambria" w:hint="eastAsia"/>
          <w:sz w:val="20"/>
          <w:szCs w:val="20"/>
        </w:rPr>
        <w:t>1936</w:t>
      </w:r>
    </w:p>
    <w:p w14:paraId="4611791C" w14:textId="77777777" w:rsidR="007C618A" w:rsidRPr="00C76313" w:rsidRDefault="007C618A" w:rsidP="007C618A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76313">
        <w:rPr>
          <w:rFonts w:ascii="Cambria" w:hAnsi="Cambria"/>
          <w:noProof/>
          <w:sz w:val="24"/>
          <w:szCs w:val="24"/>
        </w:rPr>
        <w:drawing>
          <wp:inline distT="0" distB="0" distL="0" distR="0" wp14:anchorId="0111B834" wp14:editId="61D3C025">
            <wp:extent cx="3295934" cy="2700836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csnap-error7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49" cy="27714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75FEF1B" w14:textId="77777777" w:rsidR="007C618A" w:rsidRDefault="007C618A" w:rsidP="007C618A">
      <w:pPr>
        <w:spacing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eastAsia="DFKai-SB" w:hAnsi="Cambria" w:hint="eastAsia"/>
          <w:sz w:val="20"/>
          <w:szCs w:val="20"/>
        </w:rPr>
        <w:t>【</w:t>
      </w:r>
      <w:r w:rsidRPr="00855D5B">
        <w:rPr>
          <w:rFonts w:ascii="Cambria" w:eastAsia="DFKai-SB" w:hAnsi="Cambria"/>
          <w:sz w:val="20"/>
          <w:szCs w:val="20"/>
        </w:rPr>
        <w:t>圖</w:t>
      </w:r>
      <w:r>
        <w:rPr>
          <w:rFonts w:ascii="Cambria" w:eastAsia="DFKai-SB" w:hAnsi="Cambria" w:hint="eastAsia"/>
          <w:sz w:val="20"/>
          <w:szCs w:val="20"/>
        </w:rPr>
        <w:t>九】</w:t>
      </w:r>
      <w:r w:rsidRPr="00855D5B">
        <w:rPr>
          <w:rFonts w:ascii="Cambria" w:eastAsia="DFKai-SB" w:hAnsi="Cambria"/>
          <w:sz w:val="20"/>
          <w:szCs w:val="20"/>
        </w:rPr>
        <w:t>、</w:t>
      </w:r>
      <w:r>
        <w:rPr>
          <w:rFonts w:ascii="Cambria" w:eastAsia="DFKai-SB" w:hAnsi="Cambria" w:hint="eastAsia"/>
          <w:sz w:val="20"/>
          <w:szCs w:val="20"/>
        </w:rPr>
        <w:t>《鄉村一日》影格：草地午餐（於</w:t>
      </w:r>
      <w:r w:rsidRPr="00C76313">
        <w:rPr>
          <w:rFonts w:ascii="Cambria" w:hAnsi="Cambria"/>
          <w:sz w:val="20"/>
          <w:szCs w:val="20"/>
        </w:rPr>
        <w:t>19’10’’</w:t>
      </w:r>
      <w:r>
        <w:rPr>
          <w:rFonts w:ascii="Cambria" w:eastAsia="DFKai-SB" w:hAnsi="Cambria" w:hint="eastAsia"/>
          <w:sz w:val="20"/>
          <w:szCs w:val="20"/>
        </w:rPr>
        <w:t>）</w:t>
      </w:r>
    </w:p>
    <w:p w14:paraId="18D819B9" w14:textId="2611262E" w:rsidR="005D31C6" w:rsidRPr="00EB30C4" w:rsidRDefault="00835880" w:rsidP="00F73CC0">
      <w:pPr>
        <w:pStyle w:val="a"/>
      </w:pPr>
      <w:r>
        <w:rPr>
          <w:rFonts w:hint="eastAsia"/>
        </w:rPr>
        <w:lastRenderedPageBreak/>
        <w:t>尚雷諾</w:t>
      </w:r>
      <w:r w:rsidR="0035484B">
        <w:rPr>
          <w:rFonts w:hint="eastAsia"/>
        </w:rPr>
        <w:t>電影</w:t>
      </w:r>
      <w:r w:rsidR="00D07D66">
        <w:rPr>
          <w:rFonts w:hint="eastAsia"/>
        </w:rPr>
        <w:t>，</w:t>
      </w:r>
      <w:r w:rsidR="0035484B">
        <w:rPr>
          <w:rFonts w:hint="eastAsia"/>
        </w:rPr>
        <w:t>如同布列松攝影</w:t>
      </w:r>
      <w:r w:rsidR="0035484B">
        <w:rPr>
          <w:rStyle w:val="Appelnotedebasdep"/>
        </w:rPr>
        <w:footnoteReference w:id="63"/>
      </w:r>
      <w:r w:rsidR="00D07D66">
        <w:rPr>
          <w:rFonts w:hint="eastAsia"/>
        </w:rPr>
        <w:t>，</w:t>
      </w:r>
      <w:r>
        <w:rPr>
          <w:rFonts w:hint="eastAsia"/>
        </w:rPr>
        <w:t>印證了洪席耶提出的一種</w:t>
      </w:r>
      <w:r w:rsidR="0035484B">
        <w:rPr>
          <w:rFonts w:hint="eastAsia"/>
        </w:rPr>
        <w:t>藝術</w:t>
      </w:r>
      <w:r>
        <w:rPr>
          <w:rFonts w:hint="eastAsia"/>
        </w:rPr>
        <w:t>現代性：「任何人榮光</w:t>
      </w:r>
      <w:r>
        <w:rPr>
          <w:rStyle w:val="Appelnotedebasdep"/>
        </w:rPr>
        <w:footnoteReference w:id="64"/>
      </w:r>
      <w:r>
        <w:rPr>
          <w:rFonts w:hint="eastAsia"/>
        </w:rPr>
        <w:t>」</w:t>
      </w:r>
      <w:r w:rsidR="00255F1A">
        <w:rPr>
          <w:rFonts w:hint="eastAsia"/>
        </w:rPr>
        <w:t>（</w:t>
      </w:r>
      <w:r w:rsidR="00255F1A">
        <w:rPr>
          <w:rFonts w:hint="eastAsia"/>
        </w:rPr>
        <w:t>gloire d</w:t>
      </w:r>
      <w:r w:rsidR="00255F1A">
        <w:t>u quelconque</w:t>
      </w:r>
      <w:r w:rsidR="00255F1A">
        <w:rPr>
          <w:rFonts w:hint="eastAsia"/>
        </w:rPr>
        <w:t>）</w:t>
      </w:r>
      <w:r w:rsidR="00D07D66">
        <w:rPr>
          <w:rFonts w:hint="eastAsia"/>
        </w:rPr>
        <w:t>。</w:t>
      </w:r>
      <w:r w:rsidR="0061014E">
        <w:rPr>
          <w:rFonts w:hint="eastAsia"/>
        </w:rPr>
        <w:t>德勒茲或許為接續巴贊，最能直指尚雷諾藝術奧秘</w:t>
      </w:r>
      <w:r w:rsidR="00951545">
        <w:rPr>
          <w:rFonts w:hint="eastAsia"/>
        </w:rPr>
        <w:t>之人</w:t>
      </w:r>
      <w:r w:rsidR="008B682F">
        <w:rPr>
          <w:rFonts w:hint="eastAsia"/>
        </w:rPr>
        <w:t>：他認為《遊戲規則》深景深美學在於「前景與後景的永恆互動</w:t>
      </w:r>
      <w:r w:rsidR="008B682F">
        <w:rPr>
          <w:rStyle w:val="Appelnotedebasdep"/>
        </w:rPr>
        <w:footnoteReference w:id="65"/>
      </w:r>
      <w:r w:rsidR="008B682F">
        <w:rPr>
          <w:rFonts w:hint="eastAsia"/>
        </w:rPr>
        <w:t>」，一種不同</w:t>
      </w:r>
      <w:r>
        <w:rPr>
          <w:rFonts w:hint="eastAsia"/>
        </w:rPr>
        <w:t>階層的相容互動</w:t>
      </w:r>
      <w:r w:rsidR="008B682F">
        <w:rPr>
          <w:rFonts w:hint="eastAsia"/>
        </w:rPr>
        <w:t>、</w:t>
      </w:r>
      <w:r>
        <w:rPr>
          <w:rFonts w:hint="eastAsia"/>
        </w:rPr>
        <w:t>平等對話</w:t>
      </w:r>
      <w:r w:rsidR="008B682F">
        <w:rPr>
          <w:rFonts w:hint="eastAsia"/>
        </w:rPr>
        <w:t>。德勒茲更結論：尚雷諾電影「不是概念抽象化，而是一種解放</w:t>
      </w:r>
      <w:r w:rsidR="00D15297">
        <w:rPr>
          <w:rStyle w:val="Appelnotedebasdep"/>
        </w:rPr>
        <w:footnoteReference w:id="66"/>
      </w:r>
      <w:r w:rsidR="008B682F">
        <w:rPr>
          <w:rFonts w:hint="eastAsia"/>
        </w:rPr>
        <w:t>。」</w:t>
      </w:r>
      <w:r w:rsidR="00D15297">
        <w:rPr>
          <w:rFonts w:hint="eastAsia"/>
        </w:rPr>
        <w:t>，換言之，</w:t>
      </w:r>
      <w:r w:rsidR="006712F2">
        <w:rPr>
          <w:rFonts w:hint="eastAsia"/>
        </w:rPr>
        <w:t>與班雅明「藝術政治化</w:t>
      </w:r>
      <w:r w:rsidR="006712F2">
        <w:rPr>
          <w:rStyle w:val="Appelnotedebasdep"/>
        </w:rPr>
        <w:footnoteReference w:id="67"/>
      </w:r>
      <w:r w:rsidR="006712F2">
        <w:rPr>
          <w:rFonts w:hint="eastAsia"/>
        </w:rPr>
        <w:t>」共鳴，</w:t>
      </w:r>
      <w:r w:rsidR="00D15297">
        <w:rPr>
          <w:rFonts w:hint="eastAsia"/>
        </w:rPr>
        <w:t>以一種「無名者現代性」、「微物光輝」，尚雷諾以電影美學回答政治問題。</w:t>
      </w:r>
    </w:p>
    <w:sectPr w:rsidR="005D31C6" w:rsidRPr="00EB30C4" w:rsidSect="00BA704F">
      <w:footerReference w:type="default" r:id="rId1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19986" w14:textId="77777777" w:rsidR="00121B96" w:rsidRDefault="00121B96" w:rsidP="00594880">
      <w:pPr>
        <w:spacing w:after="0" w:line="240" w:lineRule="auto"/>
      </w:pPr>
      <w:r>
        <w:separator/>
      </w:r>
    </w:p>
  </w:endnote>
  <w:endnote w:type="continuationSeparator" w:id="0">
    <w:p w14:paraId="778BB85A" w14:textId="77777777" w:rsidR="00121B96" w:rsidRDefault="00121B96" w:rsidP="0059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BiauKai">
    <w:altName w:val="Malgun Gothic Semilight"/>
    <w:charset w:val="51"/>
    <w:family w:val="auto"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EC9C0" w14:textId="394CE36A" w:rsidR="00121B96" w:rsidRDefault="00121B96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EB05A9">
      <w:rPr>
        <w:caps/>
        <w:noProof/>
        <w:color w:val="5B9BD5" w:themeColor="accent1"/>
      </w:rPr>
      <w:t>20</w:t>
    </w:r>
    <w:r>
      <w:rPr>
        <w:caps/>
        <w:color w:val="5B9BD5" w:themeColor="accent1"/>
      </w:rPr>
      <w:fldChar w:fldCharType="end"/>
    </w:r>
  </w:p>
  <w:p w14:paraId="7AAA79FE" w14:textId="77777777" w:rsidR="00121B96" w:rsidRDefault="00121B9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C1C50" w14:textId="77777777" w:rsidR="00121B96" w:rsidRDefault="00121B96" w:rsidP="00594880">
      <w:pPr>
        <w:spacing w:after="0" w:line="240" w:lineRule="auto"/>
      </w:pPr>
      <w:r>
        <w:separator/>
      </w:r>
    </w:p>
  </w:footnote>
  <w:footnote w:type="continuationSeparator" w:id="0">
    <w:p w14:paraId="1B9217E4" w14:textId="77777777" w:rsidR="00121B96" w:rsidRDefault="00121B96" w:rsidP="00594880">
      <w:pPr>
        <w:spacing w:after="0" w:line="240" w:lineRule="auto"/>
      </w:pPr>
      <w:r>
        <w:continuationSeparator/>
      </w:r>
    </w:p>
  </w:footnote>
  <w:footnote w:id="1">
    <w:p w14:paraId="37584B19" w14:textId="2ADEF860" w:rsidR="00121B96" w:rsidRPr="004853FE" w:rsidRDefault="00121B96" w:rsidP="001D4728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Benjamin : « Il est plus difficile d’honorer la mémoire des sans-noms que celle des gens reconnus. A la mémoire des sans-noms est dédiée la construction historique. » Walter Benjamin, « Paralipomènes et variantes des « Thèses sur le concept d’histoire » », trad. J.-M. Monnoyer, </w:t>
      </w:r>
      <w:r w:rsidRPr="004853FE">
        <w:rPr>
          <w:rFonts w:ascii="Cambria" w:eastAsia="DFKai-SB" w:hAnsi="Cambria"/>
          <w:i/>
        </w:rPr>
        <w:t>Écrits français</w:t>
      </w:r>
      <w:r w:rsidRPr="004853FE">
        <w:rPr>
          <w:rFonts w:ascii="Cambria" w:eastAsia="DFKai-SB" w:hAnsi="Cambria"/>
        </w:rPr>
        <w:t>, Paris, Gallimard, 1991, p. 356.</w:t>
      </w:r>
    </w:p>
  </w:footnote>
  <w:footnote w:id="2">
    <w:p w14:paraId="7B17C081" w14:textId="2F7204F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Alain Bergala, </w:t>
      </w:r>
      <w:r w:rsidRPr="004853FE">
        <w:rPr>
          <w:rFonts w:ascii="Cambria" w:eastAsia="DFKai-SB" w:hAnsi="Cambria"/>
          <w:i/>
        </w:rPr>
        <w:t>L’acteur au cinéma</w:t>
      </w:r>
      <w:r w:rsidRPr="004853FE">
        <w:rPr>
          <w:rFonts w:ascii="Cambria" w:eastAsia="DFKai-SB" w:hAnsi="Cambria"/>
        </w:rPr>
        <w:t>, 1 double DVD vidéo, 248 min, Paris, CNDP - CHASSENEUIL-DU-POITOU, coll. « L’Eden Cinéma », 2008.</w:t>
      </w:r>
    </w:p>
  </w:footnote>
  <w:footnote w:id="3">
    <w:p w14:paraId="763F23B1" w14:textId="34737C91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André Bazin</w:t>
      </w:r>
      <w:r w:rsidRPr="004853FE">
        <w:rPr>
          <w:rFonts w:ascii="Cambria" w:eastAsia="DFKai-SB" w:hAnsi="Cambria"/>
          <w:i/>
        </w:rPr>
        <w:t xml:space="preserve">, « </w:t>
      </w:r>
      <w:r w:rsidRPr="004853FE">
        <w:rPr>
          <w:rFonts w:ascii="Cambria" w:eastAsia="DFKai-SB" w:hAnsi="Cambria"/>
        </w:rPr>
        <w:t xml:space="preserve">De Sica metteur en scène </w:t>
      </w:r>
      <w:r w:rsidRPr="004853FE">
        <w:rPr>
          <w:rFonts w:ascii="Cambria" w:eastAsia="DFKai-SB" w:hAnsi="Cambria"/>
          <w:i/>
        </w:rPr>
        <w:t xml:space="preserve">», Qu’est-ce que le cinéma ? </w:t>
      </w:r>
      <w:r w:rsidRPr="004853FE">
        <w:rPr>
          <w:rFonts w:ascii="Cambria" w:eastAsia="DFKai-SB" w:hAnsi="Cambria"/>
        </w:rPr>
        <w:t>Paris, Le Cerf, 1975,</w:t>
      </w:r>
      <w:r w:rsidRPr="004853FE">
        <w:rPr>
          <w:rFonts w:ascii="Cambria" w:eastAsia="DFKai-SB" w:hAnsi="Cambria"/>
          <w:i/>
        </w:rPr>
        <w:t xml:space="preserve"> </w:t>
      </w:r>
      <w:r w:rsidRPr="004853FE">
        <w:rPr>
          <w:rFonts w:ascii="Cambria" w:eastAsia="DFKai-SB" w:hAnsi="Cambria"/>
        </w:rPr>
        <w:t>p. 328.</w:t>
      </w:r>
    </w:p>
  </w:footnote>
  <w:footnote w:id="4">
    <w:p w14:paraId="24137538" w14:textId="77400F16" w:rsidR="00121B96" w:rsidRPr="004853FE" w:rsidRDefault="00121B96" w:rsidP="001D4728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 w:cs="Times New Roman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  <w:i/>
        </w:rPr>
        <w:t>Ibid</w:t>
      </w:r>
      <w:r w:rsidRPr="004853FE">
        <w:rPr>
          <w:rFonts w:ascii="Cambria" w:eastAsia="DFKai-SB" w:hAnsi="Cambria"/>
        </w:rPr>
        <w:t>., 328.</w:t>
      </w:r>
    </w:p>
  </w:footnote>
  <w:footnote w:id="5">
    <w:p w14:paraId="4EB2E3B9" w14:textId="1E57012C" w:rsidR="00121B96" w:rsidRPr="004853FE" w:rsidRDefault="00121B96" w:rsidP="004C01A3">
      <w:pPr>
        <w:rPr>
          <w:rFonts w:ascii="Cambria" w:eastAsia="DFKai-SB" w:hAnsi="Cambria"/>
          <w:sz w:val="20"/>
          <w:szCs w:val="20"/>
        </w:rPr>
      </w:pPr>
      <w:r w:rsidRPr="004853FE">
        <w:rPr>
          <w:rFonts w:ascii="Cambria" w:eastAsia="DFKai-SB" w:hAnsi="Cambria"/>
          <w:sz w:val="20"/>
          <w:szCs w:val="20"/>
          <w:vertAlign w:val="superscript"/>
        </w:rPr>
        <w:footnoteRef/>
      </w:r>
      <w:r w:rsidRPr="004853FE">
        <w:rPr>
          <w:rFonts w:ascii="Cambria" w:eastAsia="DFKai-SB" w:hAnsi="Cambria"/>
          <w:sz w:val="20"/>
          <w:szCs w:val="20"/>
        </w:rPr>
        <w:t xml:space="preserve"> Alain Bergala, L'invention de l'acteur moderne Conférence de Alain Bergala dans le cadre des séminaires de </w:t>
      </w:r>
      <w:r w:rsidRPr="004853FE">
        <w:rPr>
          <w:rFonts w:ascii="Cambria" w:eastAsia="DFKai-SB" w:hAnsi="Cambria"/>
          <w:i/>
          <w:sz w:val="20"/>
          <w:szCs w:val="20"/>
        </w:rPr>
        <w:t>l'Exception</w:t>
      </w:r>
      <w:r w:rsidRPr="004853FE">
        <w:rPr>
          <w:rFonts w:ascii="Cambria" w:eastAsia="DFKai-SB" w:hAnsi="Cambria"/>
          <w:sz w:val="20"/>
          <w:szCs w:val="20"/>
        </w:rPr>
        <w:t xml:space="preserve">, du Café des images et du CDN, le dimanche 6 février 2005. </w:t>
      </w:r>
      <w:hyperlink r:id="rId1" w:history="1">
        <w:r w:rsidRPr="004853FE">
          <w:rPr>
            <w:rStyle w:val="Lienhypertexte"/>
            <w:rFonts w:ascii="Cambria" w:eastAsia="DFKai-SB" w:hAnsi="Cambria"/>
            <w:sz w:val="20"/>
            <w:szCs w:val="20"/>
          </w:rPr>
          <w:t>http://www.cineclubdecaen.com/evenement/exception04.htm</w:t>
        </w:r>
      </w:hyperlink>
      <w:r w:rsidRPr="004853FE">
        <w:rPr>
          <w:rFonts w:ascii="Cambria" w:eastAsia="DFKai-SB" w:hAnsi="Cambria"/>
          <w:sz w:val="20"/>
          <w:szCs w:val="20"/>
        </w:rPr>
        <w:t xml:space="preserve">  (date d’accès : 10 août 2016)</w:t>
      </w:r>
    </w:p>
  </w:footnote>
  <w:footnote w:id="6">
    <w:p w14:paraId="06757B0D" w14:textId="77777777" w:rsidR="00121B96" w:rsidRPr="004853FE" w:rsidRDefault="00121B96" w:rsidP="009E4B90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景深問題如德勒茲所論，帶有曖昧性（</w:t>
      </w:r>
      <w:r w:rsidRPr="004853FE">
        <w:rPr>
          <w:rFonts w:ascii="Cambria" w:eastAsia="DFKai-SB" w:hAnsi="Cambria"/>
        </w:rPr>
        <w:t>ambiguïté</w:t>
      </w:r>
      <w:r w:rsidRPr="004853FE">
        <w:rPr>
          <w:rFonts w:ascii="Cambria" w:eastAsia="DFKai-SB" w:hAnsi="Cambria"/>
        </w:rPr>
        <w:t>），本研究之景深觀點以德勒茲於《影像時間》論尚雷諾電影片段為主要參考。</w:t>
      </w:r>
      <w:r w:rsidRPr="004853FE">
        <w:rPr>
          <w:rFonts w:ascii="Cambria" w:eastAsia="DFKai-SB" w:hAnsi="Cambria"/>
        </w:rPr>
        <w:t xml:space="preserve">Gilles Deleuze, </w:t>
      </w:r>
      <w:r w:rsidRPr="004853FE">
        <w:rPr>
          <w:rFonts w:ascii="Cambria" w:eastAsia="DFKai-SB" w:hAnsi="Cambria"/>
          <w:i/>
        </w:rPr>
        <w:t>L’Image-temps</w:t>
      </w:r>
      <w:r w:rsidRPr="004853FE">
        <w:rPr>
          <w:rFonts w:ascii="Cambria" w:eastAsia="DFKai-SB" w:hAnsi="Cambria"/>
        </w:rPr>
        <w:t>, Paris, Les Éditions de Minuit, 1985, p. 113-117.</w:t>
      </w:r>
    </w:p>
  </w:footnote>
  <w:footnote w:id="7">
    <w:p w14:paraId="18492358" w14:textId="63F03CE1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《遊戲規則》以約五百萬法郎的製作經費，當時為法國電影產業年度大製作，由尚雷諾之製片公司與高蒙片廠合資。</w:t>
      </w:r>
      <w:r w:rsidRPr="004853FE">
        <w:rPr>
          <w:rFonts w:ascii="Cambria" w:eastAsia="DFKai-SB" w:hAnsi="Cambria"/>
        </w:rPr>
        <w:t xml:space="preserve">Diane Morel, </w:t>
      </w:r>
      <w:r w:rsidRPr="004853FE">
        <w:rPr>
          <w:rFonts w:ascii="Cambria" w:eastAsia="DFKai-SB" w:hAnsi="Cambria"/>
          <w:i/>
        </w:rPr>
        <w:t>La Règle du jeu</w:t>
      </w:r>
      <w:r w:rsidRPr="004853FE">
        <w:rPr>
          <w:rFonts w:ascii="Cambria" w:eastAsia="DFKai-SB" w:hAnsi="Cambria"/>
        </w:rPr>
        <w:t>, Paris, Éditions Bréal, 1998, p. 19-20.</w:t>
      </w:r>
    </w:p>
  </w:footnote>
  <w:footnote w:id="8">
    <w:p w14:paraId="2F44C8C9" w14:textId="5817D24F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 André Bazin,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>, Paris, Éditions Champ libre, 1971 (éd. 1989), p. 57.</w:t>
      </w:r>
    </w:p>
  </w:footnote>
  <w:footnote w:id="9">
    <w:p w14:paraId="7B854DC9" w14:textId="7D5AFB70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劇本初稿文件於法國電影館文獻資料庫，編號：</w:t>
      </w:r>
      <w:r w:rsidRPr="004853FE">
        <w:rPr>
          <w:rFonts w:ascii="Cambria" w:eastAsia="DFKai-SB" w:hAnsi="Cambria"/>
        </w:rPr>
        <w:t>CJ1915 B246</w:t>
      </w:r>
      <w:r w:rsidRPr="004853FE">
        <w:rPr>
          <w:rFonts w:ascii="Cambria" w:eastAsia="DFKai-SB" w:hAnsi="Cambria"/>
        </w:rPr>
        <w:t>，並由</w:t>
      </w:r>
      <w:r w:rsidRPr="004853FE">
        <w:rPr>
          <w:rFonts w:ascii="Cambria" w:eastAsia="DFKai-SB" w:hAnsi="Cambria"/>
        </w:rPr>
        <w:t>Olivier Curchod</w:t>
      </w:r>
      <w:r w:rsidRPr="004853FE">
        <w:rPr>
          <w:rFonts w:ascii="Cambria" w:eastAsia="DFKai-SB" w:hAnsi="Cambria"/>
        </w:rPr>
        <w:t>教授專文評論。</w:t>
      </w:r>
      <w:r w:rsidRPr="004853FE">
        <w:rPr>
          <w:rFonts w:ascii="Cambria" w:eastAsia="DFKai-SB" w:hAnsi="Cambria"/>
        </w:rPr>
        <w:t xml:space="preserve">Olivier Curchod, « Jean Renoir : premières passes de </w:t>
      </w:r>
      <w:r w:rsidRPr="004853FE">
        <w:rPr>
          <w:rFonts w:ascii="Cambria" w:eastAsia="DFKai-SB" w:hAnsi="Cambria"/>
          <w:i/>
        </w:rPr>
        <w:t>La Règle du jeu</w:t>
      </w:r>
      <w:r w:rsidRPr="004853FE">
        <w:rPr>
          <w:rFonts w:ascii="Cambria" w:eastAsia="DFKai-SB" w:hAnsi="Cambria"/>
        </w:rPr>
        <w:t xml:space="preserve"> », in </w:t>
      </w:r>
      <w:r w:rsidRPr="004853FE">
        <w:rPr>
          <w:rFonts w:ascii="Cambria" w:eastAsia="DFKai-SB" w:hAnsi="Cambria"/>
          <w:i/>
        </w:rPr>
        <w:t>Genèse : Manuscrits. Recherche. Invention</w:t>
      </w:r>
      <w:r w:rsidRPr="004853FE">
        <w:rPr>
          <w:rFonts w:ascii="Cambria" w:eastAsia="DFKai-SB" w:hAnsi="Cambria"/>
        </w:rPr>
        <w:t>. n° 18, 2002, p. 130.</w:t>
      </w:r>
    </w:p>
  </w:footnote>
  <w:footnote w:id="10">
    <w:p w14:paraId="4D78C780" w14:textId="7F5B6B19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Pascal Mérigeau,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>, Paris, Flammarion, 2012, p. 422.</w:t>
      </w:r>
    </w:p>
  </w:footnote>
  <w:footnote w:id="11">
    <w:p w14:paraId="55DD07AA" w14:textId="606DEE88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  <w:i/>
        </w:rPr>
        <w:t>Ibid</w:t>
      </w:r>
      <w:r w:rsidRPr="004853FE">
        <w:rPr>
          <w:rFonts w:ascii="Cambria" w:eastAsia="DFKai-SB" w:hAnsi="Cambria"/>
        </w:rPr>
        <w:t>., p. 430.</w:t>
      </w:r>
    </w:p>
  </w:footnote>
  <w:footnote w:id="12">
    <w:p w14:paraId="47632ABB" w14:textId="1E644DDB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François Truffaut, « Un festival Jean Renoir », </w:t>
      </w:r>
      <w:r w:rsidRPr="004853FE">
        <w:rPr>
          <w:rFonts w:ascii="Cambria" w:eastAsia="DFKai-SB" w:hAnsi="Cambria"/>
          <w:i/>
        </w:rPr>
        <w:t>Les films de ma vie</w:t>
      </w:r>
      <w:r w:rsidRPr="004853FE">
        <w:rPr>
          <w:rFonts w:ascii="Cambria" w:eastAsia="DFKai-SB" w:hAnsi="Cambria"/>
        </w:rPr>
        <w:t>, Paris, Flammarion, 1975.</w:t>
      </w:r>
    </w:p>
  </w:footnote>
  <w:footnote w:id="13">
    <w:p w14:paraId="46E45E33" w14:textId="532B654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文件於法國電影館文獻資料庫，編號：</w:t>
      </w:r>
      <w:r w:rsidRPr="004853FE">
        <w:rPr>
          <w:rFonts w:ascii="Cambria" w:eastAsia="DFKai-SB" w:hAnsi="Cambria"/>
        </w:rPr>
        <w:t>CJ1915 B246</w:t>
      </w:r>
      <w:r w:rsidRPr="004853FE">
        <w:rPr>
          <w:rFonts w:ascii="Cambria" w:eastAsia="DFKai-SB" w:hAnsi="Cambria"/>
        </w:rPr>
        <w:t>，並可見於</w:t>
      </w:r>
      <w:r w:rsidRPr="004853FE">
        <w:rPr>
          <w:rFonts w:ascii="Cambria" w:eastAsia="DFKai-SB" w:hAnsi="Cambria"/>
        </w:rPr>
        <w:t xml:space="preserve">Olivier Curchod </w:t>
      </w:r>
      <w:r w:rsidRPr="004853FE">
        <w:rPr>
          <w:rFonts w:ascii="Cambria" w:eastAsia="DFKai-SB" w:hAnsi="Cambria"/>
        </w:rPr>
        <w:t>與</w:t>
      </w:r>
      <w:r w:rsidRPr="004853FE">
        <w:rPr>
          <w:rFonts w:ascii="Cambria" w:eastAsia="DFKai-SB" w:hAnsi="Cambria"/>
        </w:rPr>
        <w:t>Christopher Faulkner</w:t>
      </w:r>
      <w:r w:rsidRPr="004853FE">
        <w:rPr>
          <w:rFonts w:ascii="Cambria" w:eastAsia="DFKai-SB" w:hAnsi="Cambria"/>
        </w:rPr>
        <w:t>所著專書。</w:t>
      </w:r>
      <w:r w:rsidRPr="004853FE">
        <w:rPr>
          <w:rFonts w:ascii="Cambria" w:eastAsia="DFKai-SB" w:hAnsi="Cambria"/>
        </w:rPr>
        <w:t>Olivier Curchod, Christopher Faulkner</w:t>
      </w:r>
      <w:r w:rsidRPr="004853FE">
        <w:rPr>
          <w:rFonts w:ascii="Cambria" w:eastAsia="DFKai-SB" w:hAnsi="Cambria"/>
          <w:i/>
        </w:rPr>
        <w:t>, La Règle du jeu : Scénario original de Jean Renoir</w:t>
      </w:r>
      <w:r w:rsidRPr="004853FE">
        <w:rPr>
          <w:rFonts w:ascii="Cambria" w:eastAsia="DFKai-SB" w:hAnsi="Cambria"/>
        </w:rPr>
        <w:t>, Paris, Nathan, 1999, p. 55.</w:t>
      </w:r>
    </w:p>
  </w:footnote>
  <w:footnote w:id="14">
    <w:p w14:paraId="76433553" w14:textId="77777777" w:rsidR="00121B96" w:rsidRPr="004853FE" w:rsidRDefault="00121B96" w:rsidP="00E05E27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Luc Vancheri,</w:t>
      </w:r>
      <w:r w:rsidRPr="004853FE">
        <w:rPr>
          <w:rFonts w:ascii="Cambria" w:eastAsia="DFKai-SB" w:hAnsi="Cambria"/>
          <w:i/>
        </w:rPr>
        <w:t xml:space="preserve"> Figuration de l’inhumain - Essai sur le devenir-accessoire de l’homme filmique, </w:t>
      </w:r>
      <w:r w:rsidRPr="004853FE">
        <w:rPr>
          <w:rFonts w:ascii="Cambria" w:eastAsia="DFKai-SB" w:hAnsi="Cambria"/>
        </w:rPr>
        <w:t>Paris, Presses Universitaires de Vincennes, coll. « Essais et Savoir », 1993, p. 58.</w:t>
      </w:r>
    </w:p>
  </w:footnote>
  <w:footnote w:id="15">
    <w:p w14:paraId="7F4E7E56" w14:textId="77777777" w:rsidR="00121B96" w:rsidRPr="004853FE" w:rsidRDefault="00121B96" w:rsidP="00E7106E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André Bazin,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</w:t>
      </w:r>
      <w:r w:rsidRPr="004853FE">
        <w:rPr>
          <w:rFonts w:ascii="Cambria" w:eastAsia="DFKai-SB" w:hAnsi="Cambria"/>
        </w:rPr>
        <w:t xml:space="preserve">. </w:t>
      </w:r>
      <w:r w:rsidRPr="004853FE">
        <w:rPr>
          <w:rFonts w:ascii="Cambria" w:eastAsia="DFKai-SB" w:hAnsi="Cambria"/>
          <w:i/>
        </w:rPr>
        <w:t>cit</w:t>
      </w:r>
      <w:r w:rsidRPr="004853FE">
        <w:rPr>
          <w:rFonts w:ascii="Cambria" w:eastAsia="DFKai-SB" w:hAnsi="Cambria"/>
        </w:rPr>
        <w:t>., p. 129.</w:t>
      </w:r>
    </w:p>
  </w:footnote>
  <w:footnote w:id="16">
    <w:p w14:paraId="0C7DEC96" w14:textId="764199AC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導演於自傳中刻意不提這部電影。</w:t>
      </w:r>
      <w:r w:rsidRPr="004853FE">
        <w:rPr>
          <w:rFonts w:ascii="Cambria" w:eastAsia="DFKai-SB" w:hAnsi="Cambria"/>
        </w:rPr>
        <w:t xml:space="preserve">Jean Renoir, </w:t>
      </w:r>
      <w:r w:rsidRPr="004853FE">
        <w:rPr>
          <w:rFonts w:ascii="Cambria" w:eastAsia="DFKai-SB" w:hAnsi="Cambria"/>
          <w:i/>
        </w:rPr>
        <w:t>Ma vie et mes films</w:t>
      </w:r>
      <w:r w:rsidRPr="004853FE">
        <w:rPr>
          <w:rFonts w:ascii="Cambria" w:eastAsia="DFKai-SB" w:hAnsi="Cambria"/>
        </w:rPr>
        <w:t>, Paris, Flammarion, 1974.</w:t>
      </w:r>
    </w:p>
  </w:footnote>
  <w:footnote w:id="17">
    <w:p w14:paraId="7F8C0B7B" w14:textId="0A5A934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劇本初稿與分鏡劇本</w:t>
      </w:r>
      <w:r w:rsidRPr="004853FE">
        <w:rPr>
          <w:rFonts w:ascii="Cambria" w:eastAsia="DFKai-SB" w:hAnsi="Cambria"/>
        </w:rPr>
        <w:t>於法國電影館文獻資料庫，編號：</w:t>
      </w:r>
      <w:r w:rsidRPr="004853FE">
        <w:rPr>
          <w:rFonts w:ascii="Cambria" w:eastAsia="DFKai-SB" w:hAnsi="Cambria"/>
        </w:rPr>
        <w:t>CJ1915 B246</w:t>
      </w:r>
      <w:r w:rsidRPr="004853FE">
        <w:rPr>
          <w:rFonts w:ascii="Cambria" w:eastAsia="DFKai-SB" w:hAnsi="Cambria"/>
        </w:rPr>
        <w:t>。</w:t>
      </w:r>
    </w:p>
  </w:footnote>
  <w:footnote w:id="18">
    <w:p w14:paraId="5DB57111" w14:textId="7108FE3E" w:rsidR="00121B96" w:rsidRPr="004853FE" w:rsidRDefault="00121B96" w:rsidP="00421D6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《遊戲規則》開場字幕引用《費加洛婚禮》第四幕第十場之對白，試譯如下：</w:t>
      </w:r>
      <w:r w:rsidRPr="004853FE">
        <w:rPr>
          <w:rFonts w:ascii="Cambria" w:eastAsia="DFKai-SB" w:hAnsi="Cambria"/>
        </w:rPr>
        <w:t>「感性的心，忠貞的情，指責輕浮的愛情，停停這樣殘酷的指控，善變難道犯法？如果愛神有翅膀，不是為了展翅飛翔？不是為了展翅飛翔？」</w:t>
      </w:r>
      <w:r w:rsidRPr="004853FE">
        <w:rPr>
          <w:rFonts w:ascii="Cambria" w:eastAsia="DFKai-SB" w:hAnsi="Cambria"/>
        </w:rPr>
        <w:t xml:space="preserve">  Beaumarchais, </w:t>
      </w:r>
      <w:r w:rsidRPr="00504155">
        <w:rPr>
          <w:rFonts w:ascii="Cambria" w:eastAsia="DFKai-SB" w:hAnsi="Cambria"/>
          <w:i/>
        </w:rPr>
        <w:t>Le Mariage de Figaro</w:t>
      </w:r>
      <w:r w:rsidRPr="004853FE">
        <w:rPr>
          <w:rFonts w:ascii="Cambria" w:eastAsia="DFKai-SB" w:hAnsi="Cambria"/>
        </w:rPr>
        <w:t>, Acte IV, scène X.</w:t>
      </w:r>
    </w:p>
  </w:footnote>
  <w:footnote w:id="19">
    <w:p w14:paraId="595CB387" w14:textId="336BECB8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開場音樂為莫札特之《德意志舞蹈》（</w:t>
      </w:r>
      <w:r w:rsidRPr="00973E3C">
        <w:rPr>
          <w:rFonts w:ascii="Cambria" w:eastAsia="DFKai-SB" w:hAnsi="Cambria"/>
          <w:i/>
        </w:rPr>
        <w:t>Danse allemande</w:t>
      </w:r>
      <w:r>
        <w:rPr>
          <w:rFonts w:ascii="Cambria" w:eastAsia="DFKai-SB" w:hAnsi="Cambria" w:hint="eastAsia"/>
        </w:rPr>
        <w:t>）。</w:t>
      </w:r>
    </w:p>
  </w:footnote>
  <w:footnote w:id="20">
    <w:p w14:paraId="2E8C4C06" w14:textId="6D11C91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Walter Benjamin, </w:t>
      </w:r>
      <w:r w:rsidRPr="004853FE">
        <w:rPr>
          <w:rFonts w:ascii="Cambria" w:eastAsia="DFKai-SB" w:hAnsi="Cambria"/>
          <w:i/>
        </w:rPr>
        <w:t xml:space="preserve">L’Œuvre d'art à l'époque de sa reproductibilité technique, </w:t>
      </w:r>
      <w:r w:rsidRPr="007B1F25">
        <w:rPr>
          <w:rFonts w:ascii="Cambria" w:eastAsia="DFKai-SB" w:hAnsi="Cambria"/>
        </w:rPr>
        <w:t>version de 1939, Paris, Gallimard, 2000 (éd. 2008),</w:t>
      </w:r>
      <w:r w:rsidRPr="004853FE">
        <w:rPr>
          <w:rFonts w:ascii="Cambria" w:eastAsia="DFKai-SB" w:hAnsi="Cambria"/>
          <w:i/>
        </w:rPr>
        <w:t xml:space="preserve"> </w:t>
      </w:r>
      <w:r w:rsidRPr="004853FE">
        <w:rPr>
          <w:rFonts w:ascii="Cambria" w:eastAsia="DFKai-SB" w:hAnsi="Cambria"/>
        </w:rPr>
        <w:t>p. 19.</w:t>
      </w:r>
    </w:p>
  </w:footnote>
  <w:footnote w:id="21">
    <w:p w14:paraId="0337E48A" w14:textId="5264BF24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François Truffaut, « Préface », </w:t>
      </w:r>
      <w:r w:rsidRPr="004853FE">
        <w:rPr>
          <w:rFonts w:ascii="Cambria" w:eastAsia="DFKai-SB" w:hAnsi="Cambria"/>
          <w:i/>
        </w:rPr>
        <w:t>La Grande Illusion</w:t>
      </w:r>
      <w:r w:rsidRPr="004853FE">
        <w:rPr>
          <w:rFonts w:ascii="Cambria" w:eastAsia="DFKai-SB" w:hAnsi="Cambria"/>
        </w:rPr>
        <w:t>, Paris, Edition Balland, 1974, p. 11.</w:t>
      </w:r>
    </w:p>
  </w:footnote>
  <w:footnote w:id="22">
    <w:p w14:paraId="1EBD2EE7" w14:textId="55A6063E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Dominique Païni : « … le style de Renoir consiste au fond à organiser, à créer les conditions scénographiques de l’improvisation, à mettre en scène l’improvisation. » Dominique Païni, « Renoir/Matisse, la question de l’improvisation », in </w:t>
      </w:r>
      <w:r w:rsidRPr="004853FE">
        <w:rPr>
          <w:rFonts w:ascii="Cambria" w:eastAsia="DFKai-SB" w:hAnsi="Cambria"/>
          <w:i/>
        </w:rPr>
        <w:t>Jean Renoir, Nouvelles approches</w:t>
      </w:r>
      <w:r w:rsidRPr="004853FE">
        <w:rPr>
          <w:rFonts w:ascii="Cambria" w:eastAsia="DFKai-SB" w:hAnsi="Cambria"/>
        </w:rPr>
        <w:t>, Montpellier, Publication de l’Université Paul Valéry, 1996, p. 238.</w:t>
      </w:r>
    </w:p>
  </w:footnote>
  <w:footnote w:id="23">
    <w:p w14:paraId="67DD6A94" w14:textId="37F71D5B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Olivier Curchod, Christopher Faulkner</w:t>
      </w:r>
      <w:r w:rsidRPr="004853FE">
        <w:rPr>
          <w:rFonts w:ascii="Cambria" w:eastAsia="DFKai-SB" w:hAnsi="Cambria"/>
          <w:i/>
        </w:rPr>
        <w:t>, La Règle du jeu : Scénario original de 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cit.,</w:t>
      </w:r>
      <w:r w:rsidRPr="004853FE">
        <w:rPr>
          <w:rFonts w:ascii="Cambria" w:eastAsia="DFKai-SB" w:hAnsi="Cambria"/>
        </w:rPr>
        <w:t xml:space="preserve"> p. 300.</w:t>
      </w:r>
    </w:p>
  </w:footnote>
  <w:footnote w:id="24">
    <w:p w14:paraId="5CBE9F7A" w14:textId="54D78C98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Raphaëlle Moine : « La nourriture est alors l’agent d’une dynamique charnelle qui construit le récit. » Raphaëlle Moine, « Nourritures de Jean Renoir », </w:t>
      </w:r>
      <w:r w:rsidRPr="004853FE">
        <w:rPr>
          <w:rFonts w:ascii="Cambria" w:eastAsia="DFKai-SB" w:hAnsi="Cambria"/>
          <w:i/>
        </w:rPr>
        <w:t>Jean Renoir, Nouvelles approches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cit.,</w:t>
      </w:r>
      <w:r w:rsidRPr="004853FE">
        <w:rPr>
          <w:rFonts w:ascii="Cambria" w:eastAsia="DFKai-SB" w:hAnsi="Cambria"/>
        </w:rPr>
        <w:t xml:space="preserve"> 1996, p. 138.</w:t>
      </w:r>
    </w:p>
  </w:footnote>
  <w:footnote w:id="25">
    <w:p w14:paraId="5D41DDE1" w14:textId="178EC8D7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Olivier Curchod, Christopher Faulkner</w:t>
      </w:r>
      <w:r w:rsidRPr="004853FE">
        <w:rPr>
          <w:rFonts w:ascii="Cambria" w:eastAsia="DFKai-SB" w:hAnsi="Cambria"/>
          <w:i/>
        </w:rPr>
        <w:t>, La Règle du jeu : Scénario original de 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cit.,</w:t>
      </w:r>
      <w:r w:rsidRPr="004853FE">
        <w:rPr>
          <w:rFonts w:ascii="Cambria" w:eastAsia="DFKai-SB" w:hAnsi="Cambria"/>
        </w:rPr>
        <w:t xml:space="preserve"> p. 299.</w:t>
      </w:r>
    </w:p>
  </w:footnote>
  <w:footnote w:id="26">
    <w:p w14:paraId="07A37CBC" w14:textId="59B220E7" w:rsidR="00121B96" w:rsidRPr="004853FE" w:rsidRDefault="00121B96" w:rsidP="00BD0C31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Jacques Rancière constate que l’art de « la république des poètes » comme celui de Keats « n’a rien à voir avec un amour apolitique de la beauté pure. Il fonde au contraire un nouvel « art de la vie » […] ». Jacques Rancière, « Le travail de l’araignée »,</w:t>
      </w:r>
      <w:r w:rsidRPr="004853FE">
        <w:rPr>
          <w:rFonts w:ascii="Cambria" w:eastAsia="DFKai-SB" w:hAnsi="Cambria"/>
          <w:i/>
        </w:rPr>
        <w:t xml:space="preserve"> Le fil perdu : Essais sur la fiction moderne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cit.,</w:t>
      </w:r>
      <w:r w:rsidRPr="004853FE">
        <w:rPr>
          <w:rFonts w:ascii="Cambria" w:eastAsia="DFKai-SB" w:hAnsi="Cambria"/>
        </w:rPr>
        <w:t xml:space="preserve"> p. 79.</w:t>
      </w:r>
    </w:p>
  </w:footnote>
  <w:footnote w:id="27">
    <w:p w14:paraId="30426CA2" w14:textId="29B55AD7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Roger Ebert, « La Grande Illusion », </w:t>
      </w:r>
      <w:r w:rsidRPr="004853FE">
        <w:rPr>
          <w:rFonts w:ascii="Cambria" w:eastAsia="DFKai-SB" w:hAnsi="Cambria"/>
          <w:i/>
        </w:rPr>
        <w:t>Chicago Sun-Times</w:t>
      </w:r>
      <w:r w:rsidRPr="004853FE">
        <w:rPr>
          <w:rFonts w:ascii="Cambria" w:eastAsia="DFKai-SB" w:hAnsi="Cambria"/>
        </w:rPr>
        <w:t xml:space="preserve">, le 1 Octobre 1993, URL : </w:t>
      </w:r>
      <w:hyperlink r:id="rId2" w:history="1">
        <w:r w:rsidRPr="004853FE">
          <w:rPr>
            <w:rStyle w:val="Lienhypertexte"/>
            <w:rFonts w:ascii="Cambria" w:eastAsia="DFKai-SB" w:hAnsi="Cambria"/>
          </w:rPr>
          <w:t>http://www.rogerebert.com/reviews/great-movie-grand-illusion-1937</w:t>
        </w:r>
      </w:hyperlink>
      <w:r w:rsidRPr="004853FE">
        <w:rPr>
          <w:rFonts w:ascii="Cambria" w:eastAsia="DFKai-SB" w:hAnsi="Cambria"/>
        </w:rPr>
        <w:t xml:space="preserve"> (date d’accès : 10 août 2016)</w:t>
      </w:r>
    </w:p>
  </w:footnote>
  <w:footnote w:id="28">
    <w:p w14:paraId="39094545" w14:textId="41D2617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Pascal Mérigeau,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cit.,</w:t>
      </w:r>
      <w:r w:rsidRPr="004853FE">
        <w:rPr>
          <w:rFonts w:ascii="Cambria" w:eastAsia="DFKai-SB" w:hAnsi="Cambria"/>
        </w:rPr>
        <w:t xml:space="preserve"> p. 334.</w:t>
      </w:r>
    </w:p>
  </w:footnote>
  <w:footnote w:id="29">
    <w:p w14:paraId="1D54191C" w14:textId="507D2AC6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參考原始劇本與分鏡劇本</w:t>
      </w:r>
      <w:r w:rsidRPr="004853FE">
        <w:rPr>
          <w:rFonts w:ascii="Cambria" w:eastAsia="DFKai-SB" w:hAnsi="Cambria"/>
        </w:rPr>
        <w:t>於法國電影館文獻資料庫，編號：</w:t>
      </w:r>
      <w:r w:rsidRPr="004853FE">
        <w:rPr>
          <w:rFonts w:ascii="Cambria" w:eastAsia="DFKai-SB" w:hAnsi="Cambria"/>
        </w:rPr>
        <w:t>CJ1915 B246</w:t>
      </w:r>
      <w:r w:rsidRPr="004853FE">
        <w:rPr>
          <w:rFonts w:ascii="Cambria" w:eastAsia="DFKai-SB" w:hAnsi="Cambria"/>
        </w:rPr>
        <w:t>。</w:t>
      </w:r>
    </w:p>
  </w:footnote>
  <w:footnote w:id="30">
    <w:p w14:paraId="482B701C" w14:textId="44AFD36C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Olivier Curchod, Christopher Faulkner</w:t>
      </w:r>
      <w:r w:rsidRPr="004853FE">
        <w:rPr>
          <w:rFonts w:ascii="Cambria" w:eastAsia="DFKai-SB" w:hAnsi="Cambria"/>
          <w:i/>
        </w:rPr>
        <w:t>, La Règle du jeu : Scénario original de 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 xml:space="preserve">op. cit. </w:t>
      </w:r>
      <w:r w:rsidRPr="004853FE">
        <w:rPr>
          <w:rFonts w:ascii="Cambria" w:eastAsia="DFKai-SB" w:hAnsi="Cambria"/>
        </w:rPr>
        <w:t>p. 149-155.</w:t>
      </w:r>
    </w:p>
  </w:footnote>
  <w:footnote w:id="31">
    <w:p w14:paraId="14C17596" w14:textId="213D8ADF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Olivier Curchod, Christopher Faulkner</w:t>
      </w:r>
      <w:r w:rsidRPr="004853FE">
        <w:rPr>
          <w:rFonts w:ascii="Cambria" w:eastAsia="DFKai-SB" w:hAnsi="Cambria"/>
          <w:i/>
        </w:rPr>
        <w:t>, La Règle du jeu : Scénario original de 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 xml:space="preserve">op. cit. </w:t>
      </w:r>
      <w:r w:rsidRPr="004853FE">
        <w:rPr>
          <w:rFonts w:ascii="Cambria" w:eastAsia="DFKai-SB" w:hAnsi="Cambria"/>
        </w:rPr>
        <w:t>p. 303.</w:t>
      </w:r>
    </w:p>
  </w:footnote>
  <w:footnote w:id="32">
    <w:p w14:paraId="7CD737F7" w14:textId="16B90D82" w:rsidR="00121B96" w:rsidRPr="004853FE" w:rsidRDefault="00121B96" w:rsidP="00E04310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雖侯爵夫人曾偶然一次稱之為「尚」，但其無論於原始劇本、分場劇本和片頭字幕中，都是以簡單「廚師」（</w:t>
      </w:r>
      <w:r w:rsidRPr="004853FE">
        <w:rPr>
          <w:rFonts w:ascii="Cambria" w:eastAsia="DFKai-SB" w:hAnsi="Cambria"/>
        </w:rPr>
        <w:t>Le Cuisinier</w:t>
      </w:r>
      <w:r w:rsidRPr="004853FE">
        <w:rPr>
          <w:rFonts w:ascii="Cambria" w:eastAsia="DFKai-SB" w:hAnsi="Cambria"/>
        </w:rPr>
        <w:t>）稱謂、無名者身分出現。</w:t>
      </w:r>
    </w:p>
  </w:footnote>
  <w:footnote w:id="33">
    <w:p w14:paraId="03F56A16" w14:textId="6A720DB5" w:rsidR="00121B96" w:rsidRPr="004853FE" w:rsidRDefault="00121B96" w:rsidP="000508E2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 André Bazin,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 xml:space="preserve">op. cit. </w:t>
      </w:r>
      <w:r w:rsidRPr="004853FE">
        <w:rPr>
          <w:rFonts w:ascii="Cambria" w:eastAsia="DFKai-SB" w:hAnsi="Cambria"/>
        </w:rPr>
        <w:t>p. 57.</w:t>
      </w:r>
    </w:p>
  </w:footnote>
  <w:footnote w:id="34">
    <w:p w14:paraId="620783D5" w14:textId="3E2AACB4" w:rsidR="00121B96" w:rsidRPr="009C7D22" w:rsidRDefault="00121B96">
      <w:pPr>
        <w:pStyle w:val="Notedebasdepage"/>
        <w:rPr>
          <w:rFonts w:ascii="Cambria" w:eastAsia="DFKai-SB" w:hAnsi="Cambria"/>
          <w:lang w:val="en-US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【圖一】和【圖五】參考德國研究之場景圖，並加鏡位、走位等重大調整。</w:t>
      </w:r>
      <w:r w:rsidRPr="009C7D22">
        <w:rPr>
          <w:rFonts w:ascii="Cambria" w:eastAsia="DFKai-SB" w:hAnsi="Cambria"/>
        </w:rPr>
        <w:t xml:space="preserve">« </w:t>
      </w:r>
      <w:r w:rsidRPr="009C7D22">
        <w:rPr>
          <w:rFonts w:ascii="Cambria" w:eastAsia="DFKai-SB" w:hAnsi="Cambria"/>
          <w:i/>
        </w:rPr>
        <w:t>La règle du jeu/Die Spielregel</w:t>
      </w:r>
      <w:r w:rsidRPr="009C7D22">
        <w:rPr>
          <w:rFonts w:ascii="Cambria" w:eastAsia="DFKai-SB" w:hAnsi="Cambria"/>
        </w:rPr>
        <w:t xml:space="preserve">. </w:t>
      </w:r>
      <w:r w:rsidRPr="009C7D22">
        <w:rPr>
          <w:rFonts w:ascii="Cambria" w:eastAsia="DFKai-SB" w:hAnsi="Cambria"/>
          <w:lang w:val="en-US"/>
        </w:rPr>
        <w:t>Transkript von einem Kollektiv unter Leitung von Manfred Engelbert und Annette Stürmer ». Medienbibliothek, Serie A, Narr, Tübingen, 1981.</w:t>
      </w:r>
    </w:p>
  </w:footnote>
  <w:footnote w:id="35">
    <w:p w14:paraId="1990CA46" w14:textId="5B2D2103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Gilles Deleuze, </w:t>
      </w:r>
      <w:r w:rsidRPr="004853FE">
        <w:rPr>
          <w:rFonts w:ascii="Cambria" w:eastAsia="DFKai-SB" w:hAnsi="Cambria"/>
          <w:i/>
        </w:rPr>
        <w:t>L’Image-mouvement</w:t>
      </w:r>
      <w:r w:rsidRPr="004853FE">
        <w:rPr>
          <w:rFonts w:ascii="Cambria" w:eastAsia="DFKai-SB" w:hAnsi="Cambria"/>
        </w:rPr>
        <w:t>, Paris, Les Éditions de Minuit, 1983, p. 106.</w:t>
      </w:r>
    </w:p>
  </w:footnote>
  <w:footnote w:id="36">
    <w:p w14:paraId="70EB7471" w14:textId="2F07E363" w:rsidR="00121B96" w:rsidRPr="004853FE" w:rsidRDefault="00121B96">
      <w:pPr>
        <w:pStyle w:val="Notedebasdepage"/>
        <w:rPr>
          <w:rFonts w:ascii="Cambria" w:eastAsia="DFKai-SB" w:hAnsi="Cambria"/>
          <w:lang w:val="en-US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  <w:lang w:val="en-US"/>
        </w:rPr>
        <w:t xml:space="preserve"> Tad Szulc, </w:t>
      </w:r>
      <w:r w:rsidRPr="004853FE">
        <w:rPr>
          <w:rFonts w:ascii="Cambria" w:eastAsia="DFKai-SB" w:hAnsi="Cambria"/>
          <w:i/>
          <w:lang w:val="en-US"/>
        </w:rPr>
        <w:t>Chopin in Paris, The Life and Times of the Romantic Composer</w:t>
      </w:r>
      <w:r w:rsidRPr="004853FE">
        <w:rPr>
          <w:rFonts w:ascii="Cambria" w:eastAsia="DFKai-SB" w:hAnsi="Cambria"/>
          <w:lang w:val="en-US"/>
        </w:rPr>
        <w:t>, New York, A Lisa Drew Book, 1998, p. 271.</w:t>
      </w:r>
    </w:p>
  </w:footnote>
  <w:footnote w:id="37">
    <w:p w14:paraId="7AB1D5E4" w14:textId="77777777" w:rsidR="00121B96" w:rsidRPr="004853FE" w:rsidRDefault="00121B96" w:rsidP="001E0074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Daniel Serceau,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>, Paris, éd. Edilig, coll. « Filmo », 1985, p. 50.</w:t>
      </w:r>
    </w:p>
  </w:footnote>
  <w:footnote w:id="38">
    <w:p w14:paraId="2AE40E4F" w14:textId="52FA0EA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Gilles Deleuze, </w:t>
      </w:r>
      <w:r w:rsidRPr="004853FE">
        <w:rPr>
          <w:rFonts w:ascii="Cambria" w:eastAsia="DFKai-SB" w:hAnsi="Cambria"/>
          <w:i/>
        </w:rPr>
        <w:t>L’Image-temps</w:t>
      </w:r>
      <w:r w:rsidRPr="004853FE">
        <w:rPr>
          <w:rFonts w:ascii="Cambria" w:eastAsia="DFKai-SB" w:hAnsi="Cambria"/>
        </w:rPr>
        <w:t>, Paris, Les Éditions de Minuit, 1985, p. 115.</w:t>
      </w:r>
    </w:p>
  </w:footnote>
  <w:footnote w:id="39">
    <w:p w14:paraId="6EC85BF8" w14:textId="70F469A4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根據當時報導：《尚雷諾自製自導其名列最昂貴的製作》，收藏於法國電影館文獻資料庫，編號：</w:t>
      </w:r>
      <w:r w:rsidRPr="004853FE">
        <w:rPr>
          <w:rFonts w:ascii="Cambria" w:eastAsia="DFKai-SB" w:hAnsi="Cambria"/>
        </w:rPr>
        <w:t>GAUT 9 B1</w:t>
      </w:r>
      <w:r>
        <w:rPr>
          <w:rFonts w:ascii="Cambria" w:eastAsia="DFKai-SB" w:hAnsi="Cambria" w:hint="eastAsia"/>
        </w:rPr>
        <w:t>。</w:t>
      </w:r>
    </w:p>
  </w:footnote>
  <w:footnote w:id="40">
    <w:p w14:paraId="081067F6" w14:textId="77373E01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此大製作本由尚雷諾自己的電影公司投資兩百萬法郎，後預算暴增，不得不尋求高蒙片廠約三百萬法郎的資金。</w:t>
      </w:r>
      <w:r w:rsidRPr="004853FE">
        <w:rPr>
          <w:rFonts w:ascii="Cambria" w:eastAsia="DFKai-SB" w:hAnsi="Cambria"/>
        </w:rPr>
        <w:t xml:space="preserve">Diane Morel, </w:t>
      </w:r>
      <w:r w:rsidRPr="004853FE">
        <w:rPr>
          <w:rFonts w:ascii="Cambria" w:eastAsia="DFKai-SB" w:hAnsi="Cambria"/>
          <w:i/>
        </w:rPr>
        <w:t>La Règle du jeu</w:t>
      </w:r>
      <w:r w:rsidRPr="004853FE">
        <w:rPr>
          <w:rFonts w:ascii="Cambria" w:eastAsia="DFKai-SB" w:hAnsi="Cambria"/>
        </w:rPr>
        <w:t>, Paris, Éditions Bréal, 1998, p. 19-20.</w:t>
      </w:r>
    </w:p>
  </w:footnote>
  <w:footnote w:id="41">
    <w:p w14:paraId="57B73595" w14:textId="5B052C56" w:rsidR="00121B96" w:rsidRPr="004853FE" w:rsidRDefault="00121B96" w:rsidP="00C24972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拍攝前分鏡劇本，於法國電影館文獻資料庫，編號：</w:t>
      </w:r>
      <w:r w:rsidRPr="004853FE">
        <w:rPr>
          <w:rFonts w:ascii="Cambria" w:eastAsia="DFKai-SB" w:hAnsi="Cambria"/>
        </w:rPr>
        <w:t xml:space="preserve">CJ1915 B246, </w:t>
      </w:r>
      <w:r w:rsidRPr="004853FE">
        <w:rPr>
          <w:rFonts w:ascii="Cambria" w:eastAsia="DFKai-SB" w:hAnsi="Cambria"/>
        </w:rPr>
        <w:t>第</w:t>
      </w:r>
      <w:r w:rsidRPr="004853FE">
        <w:rPr>
          <w:rFonts w:ascii="Cambria" w:eastAsia="DFKai-SB" w:hAnsi="Cambria"/>
        </w:rPr>
        <w:t xml:space="preserve"> 80 </w:t>
      </w:r>
      <w:r w:rsidRPr="004853FE">
        <w:rPr>
          <w:rFonts w:ascii="Cambria" w:eastAsia="DFKai-SB" w:hAnsi="Cambria"/>
        </w:rPr>
        <w:t>頁</w:t>
      </w:r>
      <w:r>
        <w:rPr>
          <w:rFonts w:ascii="Cambria" w:eastAsia="DFKai-SB" w:hAnsi="Cambria" w:hint="eastAsia"/>
        </w:rPr>
        <w:t>。</w:t>
      </w:r>
    </w:p>
  </w:footnote>
  <w:footnote w:id="42">
    <w:p w14:paraId="6C96D69E" w14:textId="166D6727" w:rsidR="00121B96" w:rsidRPr="00F53241" w:rsidRDefault="00121B96">
      <w:pPr>
        <w:pStyle w:val="Notedebasdepage"/>
        <w:rPr>
          <w:rFonts w:ascii="DFKai-SB" w:eastAsia="DFKai-SB" w:hAnsi="DFKai-SB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ascii="DFKai-SB" w:eastAsia="DFKai-SB" w:hAnsi="DFKai-SB" w:hint="eastAsia"/>
        </w:rPr>
        <w:t>此鏡頭名列《遊戲規則》</w:t>
      </w:r>
      <w:r w:rsidR="005E06CF">
        <w:rPr>
          <w:rFonts w:ascii="DFKai-SB" w:eastAsia="DFKai-SB" w:hAnsi="DFKai-SB" w:hint="eastAsia"/>
        </w:rPr>
        <w:t>第四長時間鏡頭，於地下室晚餐、二</w:t>
      </w:r>
      <w:r>
        <w:rPr>
          <w:rFonts w:ascii="DFKai-SB" w:eastAsia="DFKai-SB" w:hAnsi="DFKai-SB" w:hint="eastAsia"/>
        </w:rPr>
        <w:t>樓就寢與侯爵夫人與奧克塔夫於城堡前對話鏡頭之後。</w:t>
      </w:r>
    </w:p>
  </w:footnote>
  <w:footnote w:id="43">
    <w:p w14:paraId="6968A75E" w14:textId="56E9407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文件於法國電影館文獻資料庫，編號：</w:t>
      </w:r>
      <w:r w:rsidRPr="004853FE">
        <w:rPr>
          <w:rFonts w:ascii="Cambria" w:eastAsia="DFKai-SB" w:hAnsi="Cambria"/>
        </w:rPr>
        <w:t>CJ1915 B246</w:t>
      </w:r>
      <w:r w:rsidRPr="004853FE">
        <w:rPr>
          <w:rFonts w:ascii="Cambria" w:eastAsia="DFKai-SB" w:hAnsi="Cambria"/>
        </w:rPr>
        <w:t>。</w:t>
      </w:r>
    </w:p>
  </w:footnote>
  <w:footnote w:id="44">
    <w:p w14:paraId="79149614" w14:textId="5633B5DE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拍攝前分鏡劇本，於法國電影館文獻資料庫，編號：</w:t>
      </w:r>
      <w:r w:rsidRPr="004853FE">
        <w:rPr>
          <w:rFonts w:ascii="Cambria" w:eastAsia="DFKai-SB" w:hAnsi="Cambria"/>
        </w:rPr>
        <w:t xml:space="preserve">CJ1915 B246, </w:t>
      </w:r>
      <w:r w:rsidRPr="004853FE">
        <w:rPr>
          <w:rFonts w:ascii="Cambria" w:eastAsia="DFKai-SB" w:hAnsi="Cambria"/>
        </w:rPr>
        <w:t>第</w:t>
      </w:r>
      <w:r w:rsidRPr="004853FE">
        <w:rPr>
          <w:rFonts w:ascii="Cambria" w:eastAsia="DFKai-SB" w:hAnsi="Cambria"/>
        </w:rPr>
        <w:t xml:space="preserve"> 12 </w:t>
      </w:r>
      <w:r w:rsidRPr="004853FE">
        <w:rPr>
          <w:rFonts w:ascii="Cambria" w:eastAsia="DFKai-SB" w:hAnsi="Cambria"/>
        </w:rPr>
        <w:t>頁。</w:t>
      </w:r>
    </w:p>
  </w:footnote>
  <w:footnote w:id="45">
    <w:p w14:paraId="7201CF61" w14:textId="7ED82F67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>
        <w:rPr>
          <w:rFonts w:ascii="Cambria" w:eastAsia="DFKai-SB" w:hAnsi="Cambria" w:hint="eastAsia"/>
        </w:rPr>
        <w:t>十五個出場人物為：十個上流社會人士於鏡位</w:t>
      </w:r>
      <w:r>
        <w:rPr>
          <w:rFonts w:ascii="Cambria" w:eastAsia="DFKai-SB" w:hAnsi="Cambria"/>
        </w:rPr>
        <w:t>1</w:t>
      </w:r>
      <w:r>
        <w:rPr>
          <w:rFonts w:ascii="Cambria" w:eastAsia="DFKai-SB" w:hAnsi="Cambria" w:hint="eastAsia"/>
        </w:rPr>
        <w:t>到</w:t>
      </w:r>
      <w:r>
        <w:rPr>
          <w:rFonts w:ascii="Cambria" w:eastAsia="DFKai-SB" w:hAnsi="Cambria"/>
        </w:rPr>
        <w:t>3</w:t>
      </w:r>
      <w:r>
        <w:rPr>
          <w:rFonts w:ascii="Cambria" w:eastAsia="DFKai-SB" w:hAnsi="Cambria" w:hint="eastAsia"/>
        </w:rPr>
        <w:t>現身，三個賓客與兩個僕人出現於鏡位</w:t>
      </w:r>
      <w:r>
        <w:rPr>
          <w:rFonts w:ascii="Cambria" w:eastAsia="DFKai-SB" w:hAnsi="Cambria" w:hint="eastAsia"/>
        </w:rPr>
        <w:t>4</w:t>
      </w:r>
      <w:r>
        <w:rPr>
          <w:rFonts w:ascii="Cambria" w:eastAsia="DFKai-SB" w:hAnsi="Cambria" w:hint="eastAsia"/>
        </w:rPr>
        <w:t>到</w:t>
      </w:r>
      <w:r>
        <w:rPr>
          <w:rFonts w:ascii="Cambria" w:eastAsia="DFKai-SB" w:hAnsi="Cambria" w:hint="eastAsia"/>
        </w:rPr>
        <w:t>5</w:t>
      </w:r>
      <w:r>
        <w:rPr>
          <w:rFonts w:ascii="Cambria" w:eastAsia="DFKai-SB" w:hAnsi="Cambria" w:hint="eastAsia"/>
        </w:rPr>
        <w:t>。</w:t>
      </w:r>
    </w:p>
  </w:footnote>
  <w:footnote w:id="46">
    <w:p w14:paraId="54677E47" w14:textId="5E024395" w:rsidR="00121B96" w:rsidRPr="00626217" w:rsidRDefault="00121B96" w:rsidP="006E05E1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626217">
        <w:rPr>
          <w:rFonts w:ascii="Cambria" w:hAnsi="Cambria"/>
        </w:rPr>
        <w:t xml:space="preserve">Frank Curot, </w:t>
      </w:r>
      <w:r w:rsidRPr="00626217">
        <w:rPr>
          <w:rFonts w:ascii="Cambria" w:hAnsi="Cambria"/>
          <w:i/>
        </w:rPr>
        <w:t>L’Eau et la terre dans les films de Jean Renoir</w:t>
      </w:r>
      <w:r w:rsidRPr="00626217">
        <w:rPr>
          <w:rFonts w:ascii="Cambria" w:hAnsi="Cambria"/>
        </w:rPr>
        <w:t>, Paris, Lettres modernes Minard, coll. « Éditions cinématographiques », 1990.</w:t>
      </w:r>
    </w:p>
  </w:footnote>
  <w:footnote w:id="47">
    <w:p w14:paraId="14D30602" w14:textId="05CA788D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Jacques Rancière, </w:t>
      </w:r>
      <w:r w:rsidRPr="004853FE">
        <w:rPr>
          <w:rFonts w:ascii="Cambria" w:eastAsia="DFKai-SB" w:hAnsi="Cambria"/>
          <w:i/>
        </w:rPr>
        <w:t>Le partage du sensible</w:t>
      </w:r>
      <w:r w:rsidRPr="004853FE">
        <w:rPr>
          <w:rFonts w:ascii="Cambria" w:eastAsia="DFKai-SB" w:hAnsi="Cambria"/>
        </w:rPr>
        <w:t>, Paris, La Fabrique, 2000, p. 52.</w:t>
      </w:r>
    </w:p>
  </w:footnote>
  <w:footnote w:id="48">
    <w:p w14:paraId="10904353" w14:textId="77777777" w:rsidR="00121B96" w:rsidRPr="004853FE" w:rsidRDefault="00121B96" w:rsidP="00677312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Diane Arnaud, « Bazin, Deleuze : une question de profondeur », </w:t>
      </w:r>
      <w:r w:rsidRPr="004853FE">
        <w:rPr>
          <w:rFonts w:ascii="Cambria" w:eastAsia="DFKai-SB" w:hAnsi="Cambria"/>
          <w:i/>
        </w:rPr>
        <w:t>Ouvrir Bazin</w:t>
      </w:r>
      <w:r w:rsidRPr="004853FE">
        <w:rPr>
          <w:rFonts w:ascii="Cambria" w:eastAsia="DFKai-SB" w:hAnsi="Cambria"/>
        </w:rPr>
        <w:t>, Paris, Éditions de l'Œil, 2014, p. 227.</w:t>
      </w:r>
    </w:p>
  </w:footnote>
  <w:footnote w:id="49">
    <w:p w14:paraId="184794C1" w14:textId="3B36182B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  <w:i/>
        </w:rPr>
        <w:t>Ibid</w:t>
      </w:r>
      <w:r w:rsidRPr="004853FE">
        <w:rPr>
          <w:rFonts w:ascii="Cambria" w:eastAsia="DFKai-SB" w:hAnsi="Cambria"/>
        </w:rPr>
        <w:t>., p. 229.</w:t>
      </w:r>
    </w:p>
  </w:footnote>
  <w:footnote w:id="50">
    <w:p w14:paraId="16C298BC" w14:textId="77777777" w:rsidR="00121B96" w:rsidRPr="004853FE" w:rsidRDefault="00121B96" w:rsidP="00AB53AB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Gilles Deleuze, </w:t>
      </w:r>
      <w:r w:rsidRPr="004853FE">
        <w:rPr>
          <w:rFonts w:ascii="Cambria" w:eastAsia="DFKai-SB" w:hAnsi="Cambria"/>
          <w:i/>
        </w:rPr>
        <w:t>L’Image-mouvement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 xml:space="preserve">op. cit. </w:t>
      </w:r>
      <w:r w:rsidRPr="004853FE">
        <w:rPr>
          <w:rFonts w:ascii="Cambria" w:eastAsia="DFKai-SB" w:hAnsi="Cambria"/>
        </w:rPr>
        <w:t xml:space="preserve"> p. 107.</w:t>
      </w:r>
    </w:p>
  </w:footnote>
  <w:footnote w:id="51">
    <w:p w14:paraId="53A641AC" w14:textId="50283881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Olivier Curchod, Christopher Faulkner</w:t>
      </w:r>
      <w:r w:rsidRPr="004853FE">
        <w:rPr>
          <w:rFonts w:ascii="Cambria" w:eastAsia="DFKai-SB" w:hAnsi="Cambria"/>
          <w:i/>
        </w:rPr>
        <w:t>, La Règle du jeu : Scénario original de 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cit.</w:t>
      </w:r>
      <w:r w:rsidRPr="004853FE">
        <w:rPr>
          <w:rFonts w:ascii="Cambria" w:eastAsia="DFKai-SB" w:hAnsi="Cambria"/>
        </w:rPr>
        <w:t xml:space="preserve"> p. 158-167.</w:t>
      </w:r>
    </w:p>
  </w:footnote>
  <w:footnote w:id="52">
    <w:p w14:paraId="426A111B" w14:textId="77777777" w:rsidR="00121B96" w:rsidRPr="004853FE" w:rsidRDefault="00121B96" w:rsidP="00AB53AB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Gilles Deleuze, </w:t>
      </w:r>
      <w:r w:rsidRPr="004853FE">
        <w:rPr>
          <w:rFonts w:ascii="Cambria" w:eastAsia="DFKai-SB" w:hAnsi="Cambria"/>
          <w:i/>
        </w:rPr>
        <w:t>L’Image-mouvement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cit.</w:t>
      </w:r>
      <w:r w:rsidRPr="004853FE">
        <w:rPr>
          <w:rFonts w:ascii="Cambria" w:eastAsia="DFKai-SB" w:hAnsi="Cambria"/>
        </w:rPr>
        <w:t>, p. 108.</w:t>
      </w:r>
    </w:p>
  </w:footnote>
  <w:footnote w:id="53">
    <w:p w14:paraId="35FB93AB" w14:textId="0D58CE7C" w:rsidR="00F94456" w:rsidRPr="00F94456" w:rsidRDefault="00F9445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2B623F" w:rsidRPr="004853FE">
        <w:rPr>
          <w:rFonts w:ascii="Cambria" w:eastAsia="DFKai-SB" w:hAnsi="Cambria"/>
        </w:rPr>
        <w:t xml:space="preserve">André Bazin, </w:t>
      </w:r>
      <w:r w:rsidR="002B623F" w:rsidRPr="004853FE">
        <w:rPr>
          <w:rFonts w:ascii="Cambria" w:eastAsia="DFKai-SB" w:hAnsi="Cambria"/>
          <w:i/>
        </w:rPr>
        <w:t>Jean Renoir</w:t>
      </w:r>
      <w:r w:rsidR="002B623F" w:rsidRPr="004853FE">
        <w:rPr>
          <w:rFonts w:ascii="Cambria" w:eastAsia="DFKai-SB" w:hAnsi="Cambria"/>
        </w:rPr>
        <w:t xml:space="preserve">, </w:t>
      </w:r>
      <w:r w:rsidR="002B623F" w:rsidRPr="004853FE">
        <w:rPr>
          <w:rFonts w:ascii="Cambria" w:eastAsia="DFKai-SB" w:hAnsi="Cambria"/>
          <w:i/>
        </w:rPr>
        <w:t>op. cit.</w:t>
      </w:r>
      <w:r w:rsidR="002B623F" w:rsidRPr="004853FE">
        <w:rPr>
          <w:rFonts w:ascii="Cambria" w:eastAsia="DFKai-SB" w:hAnsi="Cambria"/>
        </w:rPr>
        <w:t>, p. 29-30.</w:t>
      </w:r>
    </w:p>
  </w:footnote>
  <w:footnote w:id="54">
    <w:p w14:paraId="03086086" w14:textId="63144502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Olivier Curchod, Christopher Faulkner</w:t>
      </w:r>
      <w:r w:rsidRPr="004853FE">
        <w:rPr>
          <w:rFonts w:ascii="Cambria" w:eastAsia="DFKai-SB" w:hAnsi="Cambria"/>
          <w:i/>
        </w:rPr>
        <w:t>, La Règle du jeu : Scénario original de 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 xml:space="preserve">op. cit. </w:t>
      </w:r>
      <w:r w:rsidRPr="004853FE">
        <w:rPr>
          <w:rFonts w:ascii="Cambria" w:eastAsia="DFKai-SB" w:hAnsi="Cambria"/>
        </w:rPr>
        <w:t>p. 316.</w:t>
      </w:r>
    </w:p>
  </w:footnote>
  <w:footnote w:id="55">
    <w:p w14:paraId="39FB6FF6" w14:textId="196D87BE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André Bazin,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</w:t>
      </w:r>
      <w:r w:rsidRPr="004853FE">
        <w:rPr>
          <w:rFonts w:ascii="Cambria" w:eastAsia="DFKai-SB" w:hAnsi="Cambria"/>
        </w:rPr>
        <w:t>., p. 129.</w:t>
      </w:r>
    </w:p>
  </w:footnote>
  <w:footnote w:id="56">
    <w:p w14:paraId="39CC595E" w14:textId="0C1C303B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Jacques Rancière, </w:t>
      </w:r>
      <w:r w:rsidRPr="004853FE">
        <w:rPr>
          <w:rFonts w:ascii="Cambria" w:eastAsia="DFKai-SB" w:hAnsi="Cambria"/>
          <w:i/>
        </w:rPr>
        <w:t>Les Destins des images</w:t>
      </w:r>
      <w:r w:rsidRPr="004853FE">
        <w:rPr>
          <w:rFonts w:ascii="Cambria" w:eastAsia="DFKai-SB" w:hAnsi="Cambria"/>
        </w:rPr>
        <w:t>, Paris, Édition La fabrique, 2003, p. 22.</w:t>
      </w:r>
    </w:p>
  </w:footnote>
  <w:footnote w:id="57">
    <w:p w14:paraId="4631FAF8" w14:textId="714B259A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Jacques Rancière, </w:t>
      </w:r>
      <w:r w:rsidRPr="004853FE">
        <w:rPr>
          <w:rFonts w:ascii="Cambria" w:eastAsia="DFKai-SB" w:hAnsi="Cambria"/>
          <w:i/>
        </w:rPr>
        <w:t>La Fable cinématographique</w:t>
      </w:r>
      <w:r w:rsidRPr="004853FE">
        <w:rPr>
          <w:rFonts w:ascii="Cambria" w:eastAsia="DFKai-SB" w:hAnsi="Cambria"/>
        </w:rPr>
        <w:t>, Paris, Édition La fabrique, 2001, p. 16.</w:t>
      </w:r>
    </w:p>
  </w:footnote>
  <w:footnote w:id="58">
    <w:p w14:paraId="6E54F947" w14:textId="52F622CC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Jacques Rancière, Laurent Jeanpierre, Dork Zabunya, </w:t>
      </w:r>
      <w:r w:rsidRPr="004853FE">
        <w:rPr>
          <w:rFonts w:ascii="Cambria" w:eastAsia="DFKai-SB" w:hAnsi="Cambria"/>
          <w:i/>
        </w:rPr>
        <w:t>La méthode de l’égalité</w:t>
      </w:r>
      <w:r w:rsidRPr="004853FE">
        <w:rPr>
          <w:rFonts w:ascii="Cambria" w:eastAsia="DFKai-SB" w:hAnsi="Cambria"/>
        </w:rPr>
        <w:t>, Paris, Bayard Culture, 2012.</w:t>
      </w:r>
    </w:p>
  </w:footnote>
  <w:footnote w:id="59">
    <w:p w14:paraId="5D42FED3" w14:textId="13713D5D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François Truffaut, « Présentation »,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 xml:space="preserve">op. cit. </w:t>
      </w:r>
      <w:r w:rsidRPr="004853FE">
        <w:rPr>
          <w:rFonts w:ascii="Cambria" w:eastAsia="DFKai-SB" w:hAnsi="Cambria"/>
        </w:rPr>
        <w:t>p. 11.</w:t>
      </w:r>
    </w:p>
  </w:footnote>
  <w:footnote w:id="60">
    <w:p w14:paraId="2F2FBBC5" w14:textId="2DDDFBF5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Laurent Theis, </w:t>
      </w:r>
      <w:r w:rsidRPr="004853FE">
        <w:rPr>
          <w:rFonts w:ascii="Cambria" w:eastAsia="DFKai-SB" w:hAnsi="Cambria"/>
          <w:i/>
        </w:rPr>
        <w:t>Une partie de campagne : Eli Lotar, photographies du tournage</w:t>
      </w:r>
      <w:r w:rsidRPr="004853FE">
        <w:rPr>
          <w:rFonts w:ascii="Cambria" w:eastAsia="DFKai-SB" w:hAnsi="Cambria"/>
        </w:rPr>
        <w:t>, Paris, Édition de l'Œil, 2007, p. 62.</w:t>
      </w:r>
    </w:p>
  </w:footnote>
  <w:footnote w:id="61">
    <w:p w14:paraId="79F990CB" w14:textId="10A5D16C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Clément Chéroux, </w:t>
      </w:r>
      <w:r w:rsidRPr="004853FE">
        <w:rPr>
          <w:rFonts w:ascii="Cambria" w:eastAsia="DFKai-SB" w:hAnsi="Cambria"/>
          <w:i/>
        </w:rPr>
        <w:t>Henri Cartier-Bresson</w:t>
      </w:r>
      <w:r w:rsidRPr="004853FE">
        <w:rPr>
          <w:rFonts w:ascii="Cambria" w:eastAsia="DFKai-SB" w:hAnsi="Cambria"/>
        </w:rPr>
        <w:t>, Édition du Centre Pompidou, Paris, 2013, p. 191.</w:t>
      </w:r>
    </w:p>
  </w:footnote>
  <w:footnote w:id="62">
    <w:p w14:paraId="3E858AE4" w14:textId="77777777" w:rsidR="00121B96" w:rsidRPr="004853FE" w:rsidRDefault="00121B96" w:rsidP="00615CC7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André Bazin, </w:t>
      </w:r>
      <w:r w:rsidRPr="004853FE">
        <w:rPr>
          <w:rFonts w:ascii="Cambria" w:eastAsia="DFKai-SB" w:hAnsi="Cambria"/>
          <w:i/>
        </w:rPr>
        <w:t>Jean Renoir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 xml:space="preserve">op. cit. </w:t>
      </w:r>
      <w:r w:rsidRPr="004853FE">
        <w:rPr>
          <w:rFonts w:ascii="Cambria" w:eastAsia="DFKai-SB" w:hAnsi="Cambria"/>
        </w:rPr>
        <w:t>p. 120.</w:t>
      </w:r>
    </w:p>
  </w:footnote>
  <w:footnote w:id="63">
    <w:p w14:paraId="2D905F56" w14:textId="77777777" w:rsidR="00121B96" w:rsidRPr="004853FE" w:rsidRDefault="00121B96" w:rsidP="0035484B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法國龐畢度中心</w:t>
      </w:r>
      <w:r w:rsidRPr="004853FE">
        <w:rPr>
          <w:rFonts w:ascii="Cambria" w:eastAsia="DFKai-SB" w:hAnsi="Cambria"/>
        </w:rPr>
        <w:t>2013</w:t>
      </w:r>
      <w:r w:rsidRPr="004853FE">
        <w:rPr>
          <w:rFonts w:ascii="Cambria" w:eastAsia="DFKai-SB" w:hAnsi="Cambria"/>
        </w:rPr>
        <w:t>之布列松攝影展呈現了其極左政治美學脈絡。</w:t>
      </w:r>
      <w:r w:rsidRPr="004853FE">
        <w:rPr>
          <w:rFonts w:ascii="Cambria" w:eastAsia="DFKai-SB" w:hAnsi="Cambria"/>
        </w:rPr>
        <w:t>Clément Chéroux, Henri Cartier-Bresson, Édition du Centre Pompidou, Paris, 2013, p. 191.</w:t>
      </w:r>
    </w:p>
  </w:footnote>
  <w:footnote w:id="64">
    <w:p w14:paraId="7BBBBA0A" w14:textId="77777777" w:rsidR="00121B96" w:rsidRPr="004853FE" w:rsidRDefault="00121B96" w:rsidP="00835880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洪席耶認為：「無名之人不僅是藝術的題材，其自身有特殊之美，並且定義藝術美學的正當性</w:t>
      </w:r>
      <w:r w:rsidRPr="004853FE">
        <w:rPr>
          <w:rFonts w:ascii="Cambria" w:eastAsia="DFKai-SB" w:hAnsi="Cambria"/>
        </w:rPr>
        <w:t xml:space="preserve">... </w:t>
      </w:r>
      <w:r w:rsidRPr="004853FE">
        <w:rPr>
          <w:rFonts w:ascii="Cambria" w:eastAsia="DFKai-SB" w:hAnsi="Cambria"/>
        </w:rPr>
        <w:t>不僅發生在機械複製時代之前，正是其以新的方法讓思考藝術和其題材變成可能</w:t>
      </w:r>
      <w:r w:rsidRPr="004853FE">
        <w:rPr>
          <w:rFonts w:ascii="Cambria" w:eastAsia="DFKai-SB" w:hAnsi="Cambria"/>
        </w:rPr>
        <w:t xml:space="preserve">  </w:t>
      </w:r>
      <w:r w:rsidRPr="004853FE">
        <w:rPr>
          <w:rFonts w:ascii="Cambria" w:eastAsia="DFKai-SB" w:hAnsi="Cambria"/>
        </w:rPr>
        <w:t>。」經由十九世紀的文學、繪畫直到二十世紀的電影，藝術成為「任何人的榮光」，洪席耶結論：「因為無名之人成為藝術題材，其紀錄才可能變為藝術。」換言之，機械複製時代的紀錄技術：攝影和電影，因為這個革命性的「任何人榮光」美學，成為藝術。經由文學、繪畫、攝影到電影的演變，「平凡成為美，如同真實痕跡</w:t>
      </w:r>
      <w:r w:rsidRPr="004853FE">
        <w:rPr>
          <w:rFonts w:ascii="Cambria" w:eastAsia="DFKai-SB" w:hAnsi="Cambria"/>
        </w:rPr>
        <w:t xml:space="preserve">  </w:t>
      </w:r>
      <w:r w:rsidRPr="004853FE">
        <w:rPr>
          <w:rFonts w:ascii="Cambria" w:eastAsia="DFKai-SB" w:hAnsi="Cambria"/>
        </w:rPr>
        <w:t>。」</w:t>
      </w:r>
      <w:r w:rsidRPr="004853FE">
        <w:rPr>
          <w:rFonts w:ascii="Cambria" w:eastAsia="DFKai-SB" w:hAnsi="Cambria"/>
        </w:rPr>
        <w:t xml:space="preserve">Jacques Rancière, </w:t>
      </w:r>
      <w:r w:rsidRPr="004853FE">
        <w:rPr>
          <w:rFonts w:ascii="Cambria" w:eastAsia="DFKai-SB" w:hAnsi="Cambria"/>
          <w:i/>
        </w:rPr>
        <w:t>Le partage du sensible</w:t>
      </w:r>
      <w:r w:rsidRPr="004853FE">
        <w:rPr>
          <w:rFonts w:ascii="Cambria" w:eastAsia="DFKai-SB" w:hAnsi="Cambria"/>
        </w:rPr>
        <w:t>, Paris, Les éditions de la Fabrique, 2000, p. 48.</w:t>
      </w:r>
    </w:p>
  </w:footnote>
  <w:footnote w:id="65">
    <w:p w14:paraId="3E341901" w14:textId="77777777" w:rsidR="00121B96" w:rsidRPr="004853FE" w:rsidRDefault="00121B96" w:rsidP="008B682F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德勒茲</w:t>
      </w:r>
      <w:r w:rsidRPr="004853FE">
        <w:rPr>
          <w:rFonts w:ascii="Cambria" w:eastAsia="DFKai-SB" w:hAnsi="Cambria"/>
        </w:rPr>
        <w:t>1984</w:t>
      </w:r>
      <w:r w:rsidRPr="004853FE">
        <w:rPr>
          <w:rFonts w:ascii="Cambria" w:eastAsia="DFKai-SB" w:hAnsi="Cambria"/>
        </w:rPr>
        <w:t>年四月十日講稿。</w:t>
      </w:r>
      <w:r w:rsidRPr="004853FE">
        <w:rPr>
          <w:rFonts w:ascii="Cambria" w:eastAsia="DFKai-SB" w:hAnsi="Cambria"/>
        </w:rPr>
        <w:t>Deleuze : « […] vous avez aussi communication directe de l’arrière-plan et de l’avant-plan perpétuellement : c’est la fameuse profondeur de champ que vous trouvez dans "</w:t>
      </w:r>
      <w:r w:rsidRPr="00F00DA8">
        <w:rPr>
          <w:rFonts w:ascii="Cambria" w:eastAsia="DFKai-SB" w:hAnsi="Cambria"/>
          <w:i/>
        </w:rPr>
        <w:t>La règle du jeu</w:t>
      </w:r>
      <w:r w:rsidRPr="004853FE">
        <w:rPr>
          <w:rFonts w:ascii="Cambria" w:eastAsia="DFKai-SB" w:hAnsi="Cambria"/>
        </w:rPr>
        <w:t xml:space="preserve">". » </w:t>
      </w:r>
      <w:hyperlink r:id="rId3" w:history="1">
        <w:r w:rsidRPr="004853FE">
          <w:rPr>
            <w:rStyle w:val="Lienhypertexte"/>
            <w:rFonts w:ascii="Cambria" w:eastAsia="DFKai-SB" w:hAnsi="Cambria"/>
          </w:rPr>
          <w:t>http://www2.univ-paris8.fr/deleuze/article.php3?id_article=347</w:t>
        </w:r>
      </w:hyperlink>
      <w:r w:rsidRPr="004853FE">
        <w:rPr>
          <w:rFonts w:ascii="Cambria" w:eastAsia="DFKai-SB" w:hAnsi="Cambria"/>
        </w:rPr>
        <w:t xml:space="preserve"> (date d’accès : 10 août 2016)</w:t>
      </w:r>
    </w:p>
  </w:footnote>
  <w:footnote w:id="66">
    <w:p w14:paraId="64C29DC4" w14:textId="2B93A6E6" w:rsidR="00121B96" w:rsidRPr="004853FE" w:rsidRDefault="00121B96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 Gilles Deleuze, </w:t>
      </w:r>
      <w:r w:rsidRPr="004853FE">
        <w:rPr>
          <w:rFonts w:ascii="Cambria" w:eastAsia="DFKai-SB" w:hAnsi="Cambria"/>
          <w:i/>
        </w:rPr>
        <w:t>L’Image-mouvement</w:t>
      </w:r>
      <w:r w:rsidRPr="004853FE">
        <w:rPr>
          <w:rFonts w:ascii="Cambria" w:eastAsia="DFKai-SB" w:hAnsi="Cambria"/>
        </w:rPr>
        <w:t xml:space="preserve">, </w:t>
      </w:r>
      <w:r w:rsidRPr="004853FE">
        <w:rPr>
          <w:rFonts w:ascii="Cambria" w:eastAsia="DFKai-SB" w:hAnsi="Cambria"/>
          <w:i/>
        </w:rPr>
        <w:t>op. cit</w:t>
      </w:r>
      <w:r w:rsidRPr="004853FE">
        <w:rPr>
          <w:rFonts w:ascii="Cambria" w:eastAsia="DFKai-SB" w:hAnsi="Cambria"/>
        </w:rPr>
        <w:t>., p. 38.</w:t>
      </w:r>
    </w:p>
  </w:footnote>
  <w:footnote w:id="67">
    <w:p w14:paraId="1A92079D" w14:textId="77777777" w:rsidR="00121B96" w:rsidRPr="004853FE" w:rsidRDefault="00121B96" w:rsidP="006712F2">
      <w:pPr>
        <w:pStyle w:val="Notedebasdepage"/>
        <w:rPr>
          <w:rFonts w:ascii="Cambria" w:eastAsia="DFKai-SB" w:hAnsi="Cambria"/>
        </w:rPr>
      </w:pPr>
      <w:r w:rsidRPr="004853FE">
        <w:rPr>
          <w:rStyle w:val="Appelnotedebasdep"/>
          <w:rFonts w:ascii="Cambria" w:eastAsia="DFKai-SB" w:hAnsi="Cambria"/>
        </w:rPr>
        <w:footnoteRef/>
      </w:r>
      <w:r w:rsidRPr="004853FE">
        <w:rPr>
          <w:rFonts w:ascii="Cambria" w:eastAsia="DFKai-SB" w:hAnsi="Cambria"/>
        </w:rPr>
        <w:t xml:space="preserve"> </w:t>
      </w:r>
      <w:r w:rsidRPr="004853FE">
        <w:rPr>
          <w:rFonts w:ascii="Cambria" w:eastAsia="DFKai-SB" w:hAnsi="Cambria"/>
        </w:rPr>
        <w:t>班雅明認為：電影作為機械複製時代的藝術作品，「靈光」（</w:t>
      </w:r>
      <w:r w:rsidRPr="004853FE">
        <w:rPr>
          <w:rFonts w:ascii="Cambria" w:eastAsia="DFKai-SB" w:hAnsi="Cambria"/>
        </w:rPr>
        <w:t>aura</w:t>
      </w:r>
      <w:r w:rsidRPr="004853FE">
        <w:rPr>
          <w:rFonts w:ascii="Cambria" w:eastAsia="DFKai-SB" w:hAnsi="Cambria"/>
        </w:rPr>
        <w:t>）消逝（</w:t>
      </w:r>
      <w:r w:rsidRPr="004853FE">
        <w:rPr>
          <w:rFonts w:ascii="Cambria" w:eastAsia="DFKai-SB" w:hAnsi="Cambria"/>
        </w:rPr>
        <w:t>aura</w:t>
      </w:r>
      <w:r w:rsidRPr="004853FE">
        <w:rPr>
          <w:rFonts w:ascii="Cambria" w:eastAsia="DFKai-SB" w:hAnsi="Cambria"/>
        </w:rPr>
        <w:t>班雅明定義成「過去唯一的展現，儘管近在眼前</w:t>
      </w:r>
      <w:r w:rsidRPr="004853FE">
        <w:rPr>
          <w:rFonts w:ascii="Cambria" w:eastAsia="DFKai-SB" w:hAnsi="Cambria"/>
        </w:rPr>
        <w:t xml:space="preserve">   </w:t>
      </w:r>
      <w:r w:rsidRPr="004853FE">
        <w:rPr>
          <w:rFonts w:ascii="Cambria" w:eastAsia="DFKai-SB" w:hAnsi="Cambria"/>
        </w:rPr>
        <w:t>」），班雅明卻不對靈光消逝遺憾，於此相反，班雅明認為二十世紀以電影為代表的藝術，不同於過去充滿「靈光」的傳統藝術之「儀式」（</w:t>
      </w:r>
      <w:r w:rsidRPr="004853FE">
        <w:rPr>
          <w:rFonts w:ascii="Cambria" w:eastAsia="DFKai-SB" w:hAnsi="Cambria"/>
        </w:rPr>
        <w:t>rituel</w:t>
      </w:r>
      <w:r w:rsidRPr="004853FE">
        <w:rPr>
          <w:rFonts w:ascii="Cambria" w:eastAsia="DFKai-SB" w:hAnsi="Cambria"/>
        </w:rPr>
        <w:t>）功能，「轉而奠基於另一種實踐：政治</w:t>
      </w:r>
      <w:r w:rsidRPr="004853FE">
        <w:rPr>
          <w:rFonts w:ascii="Cambria" w:eastAsia="DFKai-SB" w:hAnsi="Cambria"/>
        </w:rPr>
        <w:t xml:space="preserve">  </w:t>
      </w:r>
      <w:r w:rsidRPr="004853FE">
        <w:rPr>
          <w:rFonts w:ascii="Cambria" w:eastAsia="DFKai-SB" w:hAnsi="Cambria"/>
        </w:rPr>
        <w:t>。」</w:t>
      </w:r>
      <w:r w:rsidRPr="004853FE">
        <w:rPr>
          <w:rFonts w:ascii="Cambria" w:eastAsia="DFKai-SB" w:hAnsi="Cambria"/>
        </w:rPr>
        <w:t xml:space="preserve">Walter Benjamin, </w:t>
      </w:r>
      <w:r w:rsidRPr="004853FE">
        <w:rPr>
          <w:rFonts w:ascii="Cambria" w:eastAsia="DFKai-SB" w:hAnsi="Cambria"/>
          <w:i/>
        </w:rPr>
        <w:t>L’Œuvre d'art à l'époque de sa reproductibilité technique</w:t>
      </w:r>
      <w:r w:rsidRPr="004853FE">
        <w:rPr>
          <w:rFonts w:ascii="Cambria" w:eastAsia="DFKai-SB" w:hAnsi="Cambria"/>
        </w:rPr>
        <w:t>, op. cit. p. 17.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713E9"/>
    <w:multiLevelType w:val="hybridMultilevel"/>
    <w:tmpl w:val="A1DE43B2"/>
    <w:lvl w:ilvl="0" w:tplc="EC309B38">
      <w:start w:val="1"/>
      <w:numFmt w:val="japaneseCounting"/>
      <w:lvlText w:val="%1、"/>
      <w:lvlJc w:val="left"/>
      <w:pPr>
        <w:ind w:left="1440" w:hanging="72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D582D"/>
    <w:multiLevelType w:val="hybridMultilevel"/>
    <w:tmpl w:val="729C589C"/>
    <w:lvl w:ilvl="0" w:tplc="1B4A3248">
      <w:start w:val="1"/>
      <w:numFmt w:val="ideographLegalTraditional"/>
      <w:lvlText w:val="%1、"/>
      <w:lvlJc w:val="left"/>
      <w:pPr>
        <w:ind w:left="14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CB45A8"/>
    <w:multiLevelType w:val="hybridMultilevel"/>
    <w:tmpl w:val="663A26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23B78"/>
    <w:multiLevelType w:val="hybridMultilevel"/>
    <w:tmpl w:val="5574D1A2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B430E4"/>
    <w:multiLevelType w:val="hybridMultilevel"/>
    <w:tmpl w:val="8C60E7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02EE2"/>
    <w:multiLevelType w:val="hybridMultilevel"/>
    <w:tmpl w:val="7EAA9F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2497B"/>
    <w:multiLevelType w:val="hybridMultilevel"/>
    <w:tmpl w:val="A0AECCF0"/>
    <w:lvl w:ilvl="0" w:tplc="759423F8">
      <w:start w:val="1"/>
      <w:numFmt w:val="japaneseCounting"/>
      <w:lvlText w:val="%1、"/>
      <w:lvlJc w:val="left"/>
      <w:pPr>
        <w:ind w:left="1260" w:hanging="4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80" w:hanging="360"/>
      </w:pPr>
    </w:lvl>
    <w:lvl w:ilvl="2" w:tplc="040C001B" w:tentative="1">
      <w:start w:val="1"/>
      <w:numFmt w:val="lowerRoman"/>
      <w:lvlText w:val="%3."/>
      <w:lvlJc w:val="right"/>
      <w:pPr>
        <w:ind w:left="2600" w:hanging="180"/>
      </w:pPr>
    </w:lvl>
    <w:lvl w:ilvl="3" w:tplc="040C000F" w:tentative="1">
      <w:start w:val="1"/>
      <w:numFmt w:val="decimal"/>
      <w:lvlText w:val="%4."/>
      <w:lvlJc w:val="left"/>
      <w:pPr>
        <w:ind w:left="3320" w:hanging="360"/>
      </w:pPr>
    </w:lvl>
    <w:lvl w:ilvl="4" w:tplc="040C0019" w:tentative="1">
      <w:start w:val="1"/>
      <w:numFmt w:val="lowerLetter"/>
      <w:lvlText w:val="%5."/>
      <w:lvlJc w:val="left"/>
      <w:pPr>
        <w:ind w:left="4040" w:hanging="360"/>
      </w:pPr>
    </w:lvl>
    <w:lvl w:ilvl="5" w:tplc="040C001B" w:tentative="1">
      <w:start w:val="1"/>
      <w:numFmt w:val="lowerRoman"/>
      <w:lvlText w:val="%6."/>
      <w:lvlJc w:val="right"/>
      <w:pPr>
        <w:ind w:left="4760" w:hanging="180"/>
      </w:pPr>
    </w:lvl>
    <w:lvl w:ilvl="6" w:tplc="040C000F" w:tentative="1">
      <w:start w:val="1"/>
      <w:numFmt w:val="decimal"/>
      <w:lvlText w:val="%7."/>
      <w:lvlJc w:val="left"/>
      <w:pPr>
        <w:ind w:left="5480" w:hanging="360"/>
      </w:pPr>
    </w:lvl>
    <w:lvl w:ilvl="7" w:tplc="040C0019" w:tentative="1">
      <w:start w:val="1"/>
      <w:numFmt w:val="lowerLetter"/>
      <w:lvlText w:val="%8."/>
      <w:lvlJc w:val="left"/>
      <w:pPr>
        <w:ind w:left="6200" w:hanging="360"/>
      </w:pPr>
    </w:lvl>
    <w:lvl w:ilvl="8" w:tplc="040C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7" w15:restartNumberingAfterBreak="0">
    <w:nsid w:val="39302C73"/>
    <w:multiLevelType w:val="hybridMultilevel"/>
    <w:tmpl w:val="FAC289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C55B0"/>
    <w:multiLevelType w:val="hybridMultilevel"/>
    <w:tmpl w:val="8BFCB79A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9395F40"/>
    <w:multiLevelType w:val="hybridMultilevel"/>
    <w:tmpl w:val="DCF2C4FC"/>
    <w:lvl w:ilvl="0" w:tplc="042EA8F2">
      <w:start w:val="1"/>
      <w:numFmt w:val="japaneseCounting"/>
      <w:lvlText w:val="%1、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3250F"/>
    <w:multiLevelType w:val="hybridMultilevel"/>
    <w:tmpl w:val="C2A0196C"/>
    <w:lvl w:ilvl="0" w:tplc="EC309B38">
      <w:start w:val="1"/>
      <w:numFmt w:val="japaneseCounting"/>
      <w:lvlText w:val="%1、"/>
      <w:lvlJc w:val="left"/>
      <w:pPr>
        <w:ind w:left="1440" w:hanging="72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A270E7"/>
    <w:multiLevelType w:val="hybridMultilevel"/>
    <w:tmpl w:val="7F7ACC86"/>
    <w:lvl w:ilvl="0" w:tplc="EC309B38">
      <w:start w:val="1"/>
      <w:numFmt w:val="japaneseCounting"/>
      <w:lvlText w:val="%1、"/>
      <w:lvlJc w:val="left"/>
      <w:pPr>
        <w:ind w:left="1146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5E483D8E"/>
    <w:multiLevelType w:val="hybridMultilevel"/>
    <w:tmpl w:val="616A9FBE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5F4D55B3"/>
    <w:multiLevelType w:val="hybridMultilevel"/>
    <w:tmpl w:val="E96465E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4F66FE6"/>
    <w:multiLevelType w:val="hybridMultilevel"/>
    <w:tmpl w:val="460A5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D2F8F"/>
    <w:multiLevelType w:val="hybridMultilevel"/>
    <w:tmpl w:val="8BDACDE2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D692C37"/>
    <w:multiLevelType w:val="hybridMultilevel"/>
    <w:tmpl w:val="0404532A"/>
    <w:lvl w:ilvl="0" w:tplc="4650C396">
      <w:start w:val="3"/>
      <w:numFmt w:val="bullet"/>
      <w:lvlText w:val="–"/>
      <w:lvlJc w:val="left"/>
      <w:pPr>
        <w:ind w:left="720" w:hanging="360"/>
      </w:pPr>
      <w:rPr>
        <w:rFonts w:ascii="Microsoft JhengHei" w:eastAsia="Microsoft JhengHei" w:hAnsi="Microsoft JhengHei" w:cs="Microsoft JhengHe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B69FF"/>
    <w:multiLevelType w:val="hybridMultilevel"/>
    <w:tmpl w:val="39E210B0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7F9247B0"/>
    <w:multiLevelType w:val="hybridMultilevel"/>
    <w:tmpl w:val="C792DF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7"/>
  </w:num>
  <w:num w:numId="5">
    <w:abstractNumId w:val="18"/>
  </w:num>
  <w:num w:numId="6">
    <w:abstractNumId w:val="4"/>
  </w:num>
  <w:num w:numId="7">
    <w:abstractNumId w:val="1"/>
  </w:num>
  <w:num w:numId="8">
    <w:abstractNumId w:val="10"/>
  </w:num>
  <w:num w:numId="9">
    <w:abstractNumId w:val="12"/>
  </w:num>
  <w:num w:numId="10">
    <w:abstractNumId w:val="2"/>
  </w:num>
  <w:num w:numId="11">
    <w:abstractNumId w:val="11"/>
  </w:num>
  <w:num w:numId="12">
    <w:abstractNumId w:val="0"/>
  </w:num>
  <w:num w:numId="13">
    <w:abstractNumId w:val="5"/>
  </w:num>
  <w:num w:numId="14">
    <w:abstractNumId w:val="14"/>
  </w:num>
  <w:num w:numId="15">
    <w:abstractNumId w:val="17"/>
  </w:num>
  <w:num w:numId="16">
    <w:abstractNumId w:val="3"/>
  </w:num>
  <w:num w:numId="17">
    <w:abstractNumId w:val="13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F3"/>
    <w:rsid w:val="00000759"/>
    <w:rsid w:val="00000E20"/>
    <w:rsid w:val="000018DC"/>
    <w:rsid w:val="00001CBE"/>
    <w:rsid w:val="00003966"/>
    <w:rsid w:val="00005471"/>
    <w:rsid w:val="00006B72"/>
    <w:rsid w:val="00006C3D"/>
    <w:rsid w:val="0000776D"/>
    <w:rsid w:val="00010101"/>
    <w:rsid w:val="000112EF"/>
    <w:rsid w:val="00011503"/>
    <w:rsid w:val="00011718"/>
    <w:rsid w:val="00016940"/>
    <w:rsid w:val="00017C18"/>
    <w:rsid w:val="000353A0"/>
    <w:rsid w:val="00041FF1"/>
    <w:rsid w:val="00044FE9"/>
    <w:rsid w:val="000463E6"/>
    <w:rsid w:val="000504E8"/>
    <w:rsid w:val="00050772"/>
    <w:rsid w:val="000508E2"/>
    <w:rsid w:val="00051D16"/>
    <w:rsid w:val="00052CD6"/>
    <w:rsid w:val="000534BF"/>
    <w:rsid w:val="000566E7"/>
    <w:rsid w:val="00057F64"/>
    <w:rsid w:val="00061830"/>
    <w:rsid w:val="000623C9"/>
    <w:rsid w:val="00071B0C"/>
    <w:rsid w:val="00071E86"/>
    <w:rsid w:val="00073555"/>
    <w:rsid w:val="00075DD3"/>
    <w:rsid w:val="00075FC0"/>
    <w:rsid w:val="00076474"/>
    <w:rsid w:val="0007676C"/>
    <w:rsid w:val="000770A3"/>
    <w:rsid w:val="0007721C"/>
    <w:rsid w:val="00082295"/>
    <w:rsid w:val="000854A2"/>
    <w:rsid w:val="0009204C"/>
    <w:rsid w:val="00094699"/>
    <w:rsid w:val="00095293"/>
    <w:rsid w:val="00095CE3"/>
    <w:rsid w:val="0009643A"/>
    <w:rsid w:val="0009658C"/>
    <w:rsid w:val="000A061B"/>
    <w:rsid w:val="000A081E"/>
    <w:rsid w:val="000A375F"/>
    <w:rsid w:val="000A3D89"/>
    <w:rsid w:val="000A46F0"/>
    <w:rsid w:val="000A50F5"/>
    <w:rsid w:val="000A7F50"/>
    <w:rsid w:val="000B093B"/>
    <w:rsid w:val="000B2465"/>
    <w:rsid w:val="000B2FFD"/>
    <w:rsid w:val="000B5163"/>
    <w:rsid w:val="000B7438"/>
    <w:rsid w:val="000C0726"/>
    <w:rsid w:val="000C14F4"/>
    <w:rsid w:val="000C15FE"/>
    <w:rsid w:val="000C400D"/>
    <w:rsid w:val="000C4107"/>
    <w:rsid w:val="000C422E"/>
    <w:rsid w:val="000C4939"/>
    <w:rsid w:val="000D1758"/>
    <w:rsid w:val="000D1797"/>
    <w:rsid w:val="000D34C2"/>
    <w:rsid w:val="000E15E8"/>
    <w:rsid w:val="000E3963"/>
    <w:rsid w:val="000E5E7B"/>
    <w:rsid w:val="000E643D"/>
    <w:rsid w:val="000E6B38"/>
    <w:rsid w:val="000E6BDC"/>
    <w:rsid w:val="000E706B"/>
    <w:rsid w:val="000E76AB"/>
    <w:rsid w:val="000F6C3A"/>
    <w:rsid w:val="000F7493"/>
    <w:rsid w:val="000F7EE9"/>
    <w:rsid w:val="00100946"/>
    <w:rsid w:val="0010153E"/>
    <w:rsid w:val="00102EA2"/>
    <w:rsid w:val="001039A1"/>
    <w:rsid w:val="00103D9F"/>
    <w:rsid w:val="00105EF8"/>
    <w:rsid w:val="0011030F"/>
    <w:rsid w:val="0011199B"/>
    <w:rsid w:val="00112634"/>
    <w:rsid w:val="00113C8F"/>
    <w:rsid w:val="00114B66"/>
    <w:rsid w:val="00117325"/>
    <w:rsid w:val="001209CC"/>
    <w:rsid w:val="001216AC"/>
    <w:rsid w:val="00121B96"/>
    <w:rsid w:val="00121E06"/>
    <w:rsid w:val="001222D0"/>
    <w:rsid w:val="001235A2"/>
    <w:rsid w:val="00123BBB"/>
    <w:rsid w:val="001253C6"/>
    <w:rsid w:val="00126C7F"/>
    <w:rsid w:val="00131C4D"/>
    <w:rsid w:val="001345F8"/>
    <w:rsid w:val="0013649B"/>
    <w:rsid w:val="00142117"/>
    <w:rsid w:val="00142F7B"/>
    <w:rsid w:val="001467D9"/>
    <w:rsid w:val="00147A54"/>
    <w:rsid w:val="00147F59"/>
    <w:rsid w:val="00151708"/>
    <w:rsid w:val="00152222"/>
    <w:rsid w:val="00152D18"/>
    <w:rsid w:val="001542C3"/>
    <w:rsid w:val="001546BB"/>
    <w:rsid w:val="001556FB"/>
    <w:rsid w:val="00156479"/>
    <w:rsid w:val="00160698"/>
    <w:rsid w:val="00161D0B"/>
    <w:rsid w:val="0016256B"/>
    <w:rsid w:val="00162E2D"/>
    <w:rsid w:val="0016379F"/>
    <w:rsid w:val="0016519F"/>
    <w:rsid w:val="00165210"/>
    <w:rsid w:val="00165A8A"/>
    <w:rsid w:val="00166203"/>
    <w:rsid w:val="00166A7A"/>
    <w:rsid w:val="00167A1A"/>
    <w:rsid w:val="00167C2C"/>
    <w:rsid w:val="00172A12"/>
    <w:rsid w:val="00172C00"/>
    <w:rsid w:val="0017472F"/>
    <w:rsid w:val="00175C7F"/>
    <w:rsid w:val="00180D11"/>
    <w:rsid w:val="00180E54"/>
    <w:rsid w:val="00181B97"/>
    <w:rsid w:val="00181D05"/>
    <w:rsid w:val="001828C9"/>
    <w:rsid w:val="00183834"/>
    <w:rsid w:val="00185FA6"/>
    <w:rsid w:val="001862B2"/>
    <w:rsid w:val="001868CE"/>
    <w:rsid w:val="00186C60"/>
    <w:rsid w:val="0018770A"/>
    <w:rsid w:val="00187DDC"/>
    <w:rsid w:val="001906FA"/>
    <w:rsid w:val="00191099"/>
    <w:rsid w:val="0019237E"/>
    <w:rsid w:val="00193072"/>
    <w:rsid w:val="00194DF6"/>
    <w:rsid w:val="001A0012"/>
    <w:rsid w:val="001A1B03"/>
    <w:rsid w:val="001A1DA6"/>
    <w:rsid w:val="001A4718"/>
    <w:rsid w:val="001A7096"/>
    <w:rsid w:val="001B3CFA"/>
    <w:rsid w:val="001B54F2"/>
    <w:rsid w:val="001B688D"/>
    <w:rsid w:val="001C007D"/>
    <w:rsid w:val="001C027C"/>
    <w:rsid w:val="001C4C93"/>
    <w:rsid w:val="001C5242"/>
    <w:rsid w:val="001C6BF8"/>
    <w:rsid w:val="001D418B"/>
    <w:rsid w:val="001D4728"/>
    <w:rsid w:val="001D6767"/>
    <w:rsid w:val="001E0074"/>
    <w:rsid w:val="001E219B"/>
    <w:rsid w:val="001E26A6"/>
    <w:rsid w:val="001E2C2D"/>
    <w:rsid w:val="001E3354"/>
    <w:rsid w:val="001E432C"/>
    <w:rsid w:val="001E6EC3"/>
    <w:rsid w:val="001E7F63"/>
    <w:rsid w:val="001F16B9"/>
    <w:rsid w:val="001F511A"/>
    <w:rsid w:val="001F705E"/>
    <w:rsid w:val="00200182"/>
    <w:rsid w:val="00202D7B"/>
    <w:rsid w:val="00203C94"/>
    <w:rsid w:val="0020567F"/>
    <w:rsid w:val="0020594A"/>
    <w:rsid w:val="00205E86"/>
    <w:rsid w:val="00206DFC"/>
    <w:rsid w:val="00212340"/>
    <w:rsid w:val="002139BE"/>
    <w:rsid w:val="00214F03"/>
    <w:rsid w:val="00215636"/>
    <w:rsid w:val="00216B1D"/>
    <w:rsid w:val="002205B7"/>
    <w:rsid w:val="00220EC2"/>
    <w:rsid w:val="002218F9"/>
    <w:rsid w:val="0022314D"/>
    <w:rsid w:val="0023114E"/>
    <w:rsid w:val="00232E21"/>
    <w:rsid w:val="0023575D"/>
    <w:rsid w:val="00235C38"/>
    <w:rsid w:val="00235DBA"/>
    <w:rsid w:val="00237652"/>
    <w:rsid w:val="00241F71"/>
    <w:rsid w:val="00242DA8"/>
    <w:rsid w:val="00243EB1"/>
    <w:rsid w:val="00245B64"/>
    <w:rsid w:val="002463EF"/>
    <w:rsid w:val="002473B9"/>
    <w:rsid w:val="00251268"/>
    <w:rsid w:val="00253048"/>
    <w:rsid w:val="00254E15"/>
    <w:rsid w:val="00254E93"/>
    <w:rsid w:val="002555E0"/>
    <w:rsid w:val="00255D09"/>
    <w:rsid w:val="00255F1A"/>
    <w:rsid w:val="00256D61"/>
    <w:rsid w:val="002609AA"/>
    <w:rsid w:val="00262029"/>
    <w:rsid w:val="0026535C"/>
    <w:rsid w:val="002668BD"/>
    <w:rsid w:val="00275446"/>
    <w:rsid w:val="00276297"/>
    <w:rsid w:val="00277C43"/>
    <w:rsid w:val="00280C7E"/>
    <w:rsid w:val="00284306"/>
    <w:rsid w:val="00284B77"/>
    <w:rsid w:val="00284ECE"/>
    <w:rsid w:val="00286DC1"/>
    <w:rsid w:val="00292930"/>
    <w:rsid w:val="002A0D7C"/>
    <w:rsid w:val="002A2845"/>
    <w:rsid w:val="002A4242"/>
    <w:rsid w:val="002A5901"/>
    <w:rsid w:val="002B217C"/>
    <w:rsid w:val="002B4FAA"/>
    <w:rsid w:val="002B51C3"/>
    <w:rsid w:val="002B581E"/>
    <w:rsid w:val="002B623F"/>
    <w:rsid w:val="002B63B8"/>
    <w:rsid w:val="002C1968"/>
    <w:rsid w:val="002C1E99"/>
    <w:rsid w:val="002C5FA2"/>
    <w:rsid w:val="002C6132"/>
    <w:rsid w:val="002C6245"/>
    <w:rsid w:val="002D0180"/>
    <w:rsid w:val="002D29E6"/>
    <w:rsid w:val="002D2AFE"/>
    <w:rsid w:val="002D3A14"/>
    <w:rsid w:val="002D41E5"/>
    <w:rsid w:val="002D488D"/>
    <w:rsid w:val="002D4FE4"/>
    <w:rsid w:val="002D6D76"/>
    <w:rsid w:val="002D7EA6"/>
    <w:rsid w:val="002E27EF"/>
    <w:rsid w:val="002E4BA3"/>
    <w:rsid w:val="002E7954"/>
    <w:rsid w:val="002F49D7"/>
    <w:rsid w:val="002F5ED4"/>
    <w:rsid w:val="002F6427"/>
    <w:rsid w:val="00301023"/>
    <w:rsid w:val="003014BB"/>
    <w:rsid w:val="00303A5D"/>
    <w:rsid w:val="00304213"/>
    <w:rsid w:val="003059BB"/>
    <w:rsid w:val="00305D8E"/>
    <w:rsid w:val="003067B6"/>
    <w:rsid w:val="00310698"/>
    <w:rsid w:val="0031239A"/>
    <w:rsid w:val="0031486A"/>
    <w:rsid w:val="003168D5"/>
    <w:rsid w:val="00321DB7"/>
    <w:rsid w:val="00322D66"/>
    <w:rsid w:val="00323390"/>
    <w:rsid w:val="00324683"/>
    <w:rsid w:val="0032609F"/>
    <w:rsid w:val="0032716B"/>
    <w:rsid w:val="00332C48"/>
    <w:rsid w:val="00340859"/>
    <w:rsid w:val="003501E3"/>
    <w:rsid w:val="00351DA5"/>
    <w:rsid w:val="003524BA"/>
    <w:rsid w:val="00353873"/>
    <w:rsid w:val="0035484B"/>
    <w:rsid w:val="003553DA"/>
    <w:rsid w:val="00355F33"/>
    <w:rsid w:val="0035792C"/>
    <w:rsid w:val="00357BE8"/>
    <w:rsid w:val="00360FA3"/>
    <w:rsid w:val="0036142F"/>
    <w:rsid w:val="00361973"/>
    <w:rsid w:val="00362997"/>
    <w:rsid w:val="00364E99"/>
    <w:rsid w:val="00364E9E"/>
    <w:rsid w:val="00367366"/>
    <w:rsid w:val="00371CCB"/>
    <w:rsid w:val="003746BA"/>
    <w:rsid w:val="00374AC6"/>
    <w:rsid w:val="00376B49"/>
    <w:rsid w:val="003804BF"/>
    <w:rsid w:val="003814F7"/>
    <w:rsid w:val="00382582"/>
    <w:rsid w:val="00383283"/>
    <w:rsid w:val="00387848"/>
    <w:rsid w:val="00391B00"/>
    <w:rsid w:val="00392121"/>
    <w:rsid w:val="003934FD"/>
    <w:rsid w:val="00394D0F"/>
    <w:rsid w:val="003A0BD6"/>
    <w:rsid w:val="003A161E"/>
    <w:rsid w:val="003A2842"/>
    <w:rsid w:val="003A3673"/>
    <w:rsid w:val="003A7F00"/>
    <w:rsid w:val="003B3C5D"/>
    <w:rsid w:val="003B3DDD"/>
    <w:rsid w:val="003C0187"/>
    <w:rsid w:val="003C1AD5"/>
    <w:rsid w:val="003C3AF2"/>
    <w:rsid w:val="003C6CC4"/>
    <w:rsid w:val="003D01AC"/>
    <w:rsid w:val="003D2ED8"/>
    <w:rsid w:val="003D4AAE"/>
    <w:rsid w:val="003D5C7C"/>
    <w:rsid w:val="003D5DFA"/>
    <w:rsid w:val="003E17CF"/>
    <w:rsid w:val="003E19C5"/>
    <w:rsid w:val="003E1AA7"/>
    <w:rsid w:val="003E2A6D"/>
    <w:rsid w:val="003E4118"/>
    <w:rsid w:val="003E4A58"/>
    <w:rsid w:val="003E4FAC"/>
    <w:rsid w:val="003E5628"/>
    <w:rsid w:val="003E6C84"/>
    <w:rsid w:val="003F0935"/>
    <w:rsid w:val="003F3849"/>
    <w:rsid w:val="003F5047"/>
    <w:rsid w:val="003F5B44"/>
    <w:rsid w:val="003F7B70"/>
    <w:rsid w:val="00401DFD"/>
    <w:rsid w:val="0040254C"/>
    <w:rsid w:val="00404627"/>
    <w:rsid w:val="00405CA9"/>
    <w:rsid w:val="00411693"/>
    <w:rsid w:val="00411D3D"/>
    <w:rsid w:val="00417246"/>
    <w:rsid w:val="00421D66"/>
    <w:rsid w:val="004255DE"/>
    <w:rsid w:val="00426E33"/>
    <w:rsid w:val="00433301"/>
    <w:rsid w:val="00433B16"/>
    <w:rsid w:val="00433EB5"/>
    <w:rsid w:val="00434209"/>
    <w:rsid w:val="00434B86"/>
    <w:rsid w:val="0043636A"/>
    <w:rsid w:val="004367B1"/>
    <w:rsid w:val="004378F6"/>
    <w:rsid w:val="004402D0"/>
    <w:rsid w:val="004434C3"/>
    <w:rsid w:val="004446DF"/>
    <w:rsid w:val="004452C3"/>
    <w:rsid w:val="00445AF6"/>
    <w:rsid w:val="004477FA"/>
    <w:rsid w:val="00450ED0"/>
    <w:rsid w:val="00451A3F"/>
    <w:rsid w:val="00451CFE"/>
    <w:rsid w:val="0045481C"/>
    <w:rsid w:val="004645B5"/>
    <w:rsid w:val="004674E8"/>
    <w:rsid w:val="00470BF9"/>
    <w:rsid w:val="00471273"/>
    <w:rsid w:val="0047164E"/>
    <w:rsid w:val="004750DC"/>
    <w:rsid w:val="00477356"/>
    <w:rsid w:val="00477CA2"/>
    <w:rsid w:val="00483F30"/>
    <w:rsid w:val="004853FE"/>
    <w:rsid w:val="004900CF"/>
    <w:rsid w:val="00493F1E"/>
    <w:rsid w:val="004958F7"/>
    <w:rsid w:val="004959E3"/>
    <w:rsid w:val="00496253"/>
    <w:rsid w:val="004970D0"/>
    <w:rsid w:val="004A36BF"/>
    <w:rsid w:val="004A45D1"/>
    <w:rsid w:val="004A4878"/>
    <w:rsid w:val="004A588A"/>
    <w:rsid w:val="004A645F"/>
    <w:rsid w:val="004A6C32"/>
    <w:rsid w:val="004A6DD7"/>
    <w:rsid w:val="004B00E5"/>
    <w:rsid w:val="004B0179"/>
    <w:rsid w:val="004B0822"/>
    <w:rsid w:val="004B65A0"/>
    <w:rsid w:val="004C01A3"/>
    <w:rsid w:val="004C1EEE"/>
    <w:rsid w:val="004C3D8D"/>
    <w:rsid w:val="004C7195"/>
    <w:rsid w:val="004C73DF"/>
    <w:rsid w:val="004D0EAF"/>
    <w:rsid w:val="004D277C"/>
    <w:rsid w:val="004D3175"/>
    <w:rsid w:val="004D55A4"/>
    <w:rsid w:val="004D64BA"/>
    <w:rsid w:val="004F35C4"/>
    <w:rsid w:val="004F6091"/>
    <w:rsid w:val="004F62DF"/>
    <w:rsid w:val="004F6E14"/>
    <w:rsid w:val="005001C2"/>
    <w:rsid w:val="00500290"/>
    <w:rsid w:val="005035FB"/>
    <w:rsid w:val="00504155"/>
    <w:rsid w:val="00505EA4"/>
    <w:rsid w:val="00512243"/>
    <w:rsid w:val="0051229F"/>
    <w:rsid w:val="00514E24"/>
    <w:rsid w:val="00516995"/>
    <w:rsid w:val="00517C88"/>
    <w:rsid w:val="0052007B"/>
    <w:rsid w:val="00520F57"/>
    <w:rsid w:val="005219B9"/>
    <w:rsid w:val="00522AAB"/>
    <w:rsid w:val="00523B68"/>
    <w:rsid w:val="00527EEF"/>
    <w:rsid w:val="005316B7"/>
    <w:rsid w:val="0053266F"/>
    <w:rsid w:val="0053478B"/>
    <w:rsid w:val="00537A03"/>
    <w:rsid w:val="00540A19"/>
    <w:rsid w:val="005435E8"/>
    <w:rsid w:val="00546BD5"/>
    <w:rsid w:val="00552F07"/>
    <w:rsid w:val="005535ED"/>
    <w:rsid w:val="00554B98"/>
    <w:rsid w:val="005551DE"/>
    <w:rsid w:val="00555734"/>
    <w:rsid w:val="005578E5"/>
    <w:rsid w:val="00557F0C"/>
    <w:rsid w:val="00560106"/>
    <w:rsid w:val="00560FA2"/>
    <w:rsid w:val="0056149F"/>
    <w:rsid w:val="00570A59"/>
    <w:rsid w:val="00570D02"/>
    <w:rsid w:val="0057116F"/>
    <w:rsid w:val="005720E2"/>
    <w:rsid w:val="00572AEA"/>
    <w:rsid w:val="0057514F"/>
    <w:rsid w:val="00576709"/>
    <w:rsid w:val="00576748"/>
    <w:rsid w:val="00576C4D"/>
    <w:rsid w:val="00577CB7"/>
    <w:rsid w:val="005810AB"/>
    <w:rsid w:val="00582B29"/>
    <w:rsid w:val="00585622"/>
    <w:rsid w:val="005918F9"/>
    <w:rsid w:val="0059320B"/>
    <w:rsid w:val="005943FC"/>
    <w:rsid w:val="005946C7"/>
    <w:rsid w:val="00594880"/>
    <w:rsid w:val="00596D7F"/>
    <w:rsid w:val="005A08E8"/>
    <w:rsid w:val="005A15CA"/>
    <w:rsid w:val="005A2514"/>
    <w:rsid w:val="005A397C"/>
    <w:rsid w:val="005A4502"/>
    <w:rsid w:val="005A52BB"/>
    <w:rsid w:val="005A6F93"/>
    <w:rsid w:val="005B0AF2"/>
    <w:rsid w:val="005B19D8"/>
    <w:rsid w:val="005B2021"/>
    <w:rsid w:val="005B254A"/>
    <w:rsid w:val="005B35C2"/>
    <w:rsid w:val="005B38B2"/>
    <w:rsid w:val="005B4F27"/>
    <w:rsid w:val="005B7BA6"/>
    <w:rsid w:val="005C14C4"/>
    <w:rsid w:val="005C17EA"/>
    <w:rsid w:val="005C2D25"/>
    <w:rsid w:val="005C4163"/>
    <w:rsid w:val="005C45DA"/>
    <w:rsid w:val="005C596F"/>
    <w:rsid w:val="005C5F8A"/>
    <w:rsid w:val="005C6408"/>
    <w:rsid w:val="005C70DB"/>
    <w:rsid w:val="005D014E"/>
    <w:rsid w:val="005D0375"/>
    <w:rsid w:val="005D059F"/>
    <w:rsid w:val="005D18F0"/>
    <w:rsid w:val="005D31C6"/>
    <w:rsid w:val="005D4C9D"/>
    <w:rsid w:val="005D71A2"/>
    <w:rsid w:val="005D754E"/>
    <w:rsid w:val="005E06CF"/>
    <w:rsid w:val="005E1643"/>
    <w:rsid w:val="005E1921"/>
    <w:rsid w:val="005E50D4"/>
    <w:rsid w:val="005E552D"/>
    <w:rsid w:val="005E5C54"/>
    <w:rsid w:val="005E6453"/>
    <w:rsid w:val="005F1ED0"/>
    <w:rsid w:val="005F2797"/>
    <w:rsid w:val="005F28E9"/>
    <w:rsid w:val="005F2E0B"/>
    <w:rsid w:val="005F3135"/>
    <w:rsid w:val="005F4442"/>
    <w:rsid w:val="00600092"/>
    <w:rsid w:val="006001AF"/>
    <w:rsid w:val="00601DC7"/>
    <w:rsid w:val="00602174"/>
    <w:rsid w:val="00602ACF"/>
    <w:rsid w:val="00604CB1"/>
    <w:rsid w:val="00605ADA"/>
    <w:rsid w:val="00607F49"/>
    <w:rsid w:val="0061014E"/>
    <w:rsid w:val="00615184"/>
    <w:rsid w:val="00615CC7"/>
    <w:rsid w:val="00616163"/>
    <w:rsid w:val="006162B0"/>
    <w:rsid w:val="006166ED"/>
    <w:rsid w:val="00616C61"/>
    <w:rsid w:val="00622D68"/>
    <w:rsid w:val="006231F6"/>
    <w:rsid w:val="00624763"/>
    <w:rsid w:val="00624CE7"/>
    <w:rsid w:val="00625BDB"/>
    <w:rsid w:val="00625D64"/>
    <w:rsid w:val="006260A6"/>
    <w:rsid w:val="00626217"/>
    <w:rsid w:val="0062642C"/>
    <w:rsid w:val="00626C0E"/>
    <w:rsid w:val="00626D11"/>
    <w:rsid w:val="006310B9"/>
    <w:rsid w:val="00631C9A"/>
    <w:rsid w:val="0063277A"/>
    <w:rsid w:val="00632CCC"/>
    <w:rsid w:val="0063352D"/>
    <w:rsid w:val="0063374B"/>
    <w:rsid w:val="00634C44"/>
    <w:rsid w:val="006357A1"/>
    <w:rsid w:val="0064183A"/>
    <w:rsid w:val="006425B6"/>
    <w:rsid w:val="006434AF"/>
    <w:rsid w:val="00646254"/>
    <w:rsid w:val="00646D22"/>
    <w:rsid w:val="0065166B"/>
    <w:rsid w:val="00653F31"/>
    <w:rsid w:val="0066036B"/>
    <w:rsid w:val="00661432"/>
    <w:rsid w:val="00667260"/>
    <w:rsid w:val="006712F2"/>
    <w:rsid w:val="00674C4B"/>
    <w:rsid w:val="00675374"/>
    <w:rsid w:val="00675FF3"/>
    <w:rsid w:val="006762B8"/>
    <w:rsid w:val="00676B3D"/>
    <w:rsid w:val="0067712C"/>
    <w:rsid w:val="00677312"/>
    <w:rsid w:val="00682ECA"/>
    <w:rsid w:val="0068365D"/>
    <w:rsid w:val="006867D1"/>
    <w:rsid w:val="00690B3E"/>
    <w:rsid w:val="00691312"/>
    <w:rsid w:val="006915A5"/>
    <w:rsid w:val="00692729"/>
    <w:rsid w:val="00693D13"/>
    <w:rsid w:val="006962F6"/>
    <w:rsid w:val="00696D2A"/>
    <w:rsid w:val="006A1BB2"/>
    <w:rsid w:val="006A2CED"/>
    <w:rsid w:val="006A2E40"/>
    <w:rsid w:val="006A2FBE"/>
    <w:rsid w:val="006A3B84"/>
    <w:rsid w:val="006A3F59"/>
    <w:rsid w:val="006A74E9"/>
    <w:rsid w:val="006B1FC1"/>
    <w:rsid w:val="006B32D5"/>
    <w:rsid w:val="006B4927"/>
    <w:rsid w:val="006B4BD4"/>
    <w:rsid w:val="006C0933"/>
    <w:rsid w:val="006C1B24"/>
    <w:rsid w:val="006C3594"/>
    <w:rsid w:val="006D1673"/>
    <w:rsid w:val="006D368A"/>
    <w:rsid w:val="006E05E1"/>
    <w:rsid w:val="006E0DD4"/>
    <w:rsid w:val="006E5A86"/>
    <w:rsid w:val="006F1C92"/>
    <w:rsid w:val="006F2591"/>
    <w:rsid w:val="006F2DE1"/>
    <w:rsid w:val="006F388B"/>
    <w:rsid w:val="006F4B24"/>
    <w:rsid w:val="006F6CB5"/>
    <w:rsid w:val="006F7CB9"/>
    <w:rsid w:val="006F7FFA"/>
    <w:rsid w:val="00700DFA"/>
    <w:rsid w:val="00701499"/>
    <w:rsid w:val="007029C2"/>
    <w:rsid w:val="007052E2"/>
    <w:rsid w:val="00705325"/>
    <w:rsid w:val="0070680C"/>
    <w:rsid w:val="00706A19"/>
    <w:rsid w:val="00706CFB"/>
    <w:rsid w:val="00707F03"/>
    <w:rsid w:val="00710393"/>
    <w:rsid w:val="00710A77"/>
    <w:rsid w:val="00711A5B"/>
    <w:rsid w:val="00714120"/>
    <w:rsid w:val="007175B6"/>
    <w:rsid w:val="00720AD4"/>
    <w:rsid w:val="00720C08"/>
    <w:rsid w:val="00722294"/>
    <w:rsid w:val="00723AF3"/>
    <w:rsid w:val="007247E7"/>
    <w:rsid w:val="00725958"/>
    <w:rsid w:val="00725C5C"/>
    <w:rsid w:val="00731225"/>
    <w:rsid w:val="00733B4D"/>
    <w:rsid w:val="00735127"/>
    <w:rsid w:val="007367F3"/>
    <w:rsid w:val="00736C92"/>
    <w:rsid w:val="00736E1B"/>
    <w:rsid w:val="007417A0"/>
    <w:rsid w:val="0074442E"/>
    <w:rsid w:val="00746DA2"/>
    <w:rsid w:val="00747AD2"/>
    <w:rsid w:val="00747DB2"/>
    <w:rsid w:val="00757F21"/>
    <w:rsid w:val="007617CE"/>
    <w:rsid w:val="0076275A"/>
    <w:rsid w:val="007640EF"/>
    <w:rsid w:val="0076680F"/>
    <w:rsid w:val="00772377"/>
    <w:rsid w:val="00772A57"/>
    <w:rsid w:val="00775BE0"/>
    <w:rsid w:val="00780436"/>
    <w:rsid w:val="00780511"/>
    <w:rsid w:val="00781BEB"/>
    <w:rsid w:val="007875ED"/>
    <w:rsid w:val="007916FD"/>
    <w:rsid w:val="00793167"/>
    <w:rsid w:val="0079323E"/>
    <w:rsid w:val="007932BE"/>
    <w:rsid w:val="00793EF4"/>
    <w:rsid w:val="00794BA4"/>
    <w:rsid w:val="0079643B"/>
    <w:rsid w:val="00797004"/>
    <w:rsid w:val="007A1C1C"/>
    <w:rsid w:val="007A1F15"/>
    <w:rsid w:val="007A5F37"/>
    <w:rsid w:val="007B05ED"/>
    <w:rsid w:val="007B0930"/>
    <w:rsid w:val="007B1F25"/>
    <w:rsid w:val="007B2112"/>
    <w:rsid w:val="007B2F99"/>
    <w:rsid w:val="007B4852"/>
    <w:rsid w:val="007B6D46"/>
    <w:rsid w:val="007B7447"/>
    <w:rsid w:val="007C028C"/>
    <w:rsid w:val="007C121E"/>
    <w:rsid w:val="007C1C85"/>
    <w:rsid w:val="007C259F"/>
    <w:rsid w:val="007C25AE"/>
    <w:rsid w:val="007C320A"/>
    <w:rsid w:val="007C618A"/>
    <w:rsid w:val="007C66CF"/>
    <w:rsid w:val="007C7520"/>
    <w:rsid w:val="007D080A"/>
    <w:rsid w:val="007D3E54"/>
    <w:rsid w:val="007D4AB3"/>
    <w:rsid w:val="007D563A"/>
    <w:rsid w:val="007D59F5"/>
    <w:rsid w:val="007D7634"/>
    <w:rsid w:val="007D7E0A"/>
    <w:rsid w:val="007E1A28"/>
    <w:rsid w:val="007E2056"/>
    <w:rsid w:val="007E276A"/>
    <w:rsid w:val="007E5450"/>
    <w:rsid w:val="007E57CA"/>
    <w:rsid w:val="007E602F"/>
    <w:rsid w:val="007E6D66"/>
    <w:rsid w:val="007E6FE3"/>
    <w:rsid w:val="007E74E8"/>
    <w:rsid w:val="007F0C9E"/>
    <w:rsid w:val="007F12A0"/>
    <w:rsid w:val="007F277E"/>
    <w:rsid w:val="007F561A"/>
    <w:rsid w:val="0080034F"/>
    <w:rsid w:val="00801C88"/>
    <w:rsid w:val="00801FA3"/>
    <w:rsid w:val="0080418F"/>
    <w:rsid w:val="00804C4D"/>
    <w:rsid w:val="00804F82"/>
    <w:rsid w:val="00807094"/>
    <w:rsid w:val="0080721A"/>
    <w:rsid w:val="008103D1"/>
    <w:rsid w:val="00810FBD"/>
    <w:rsid w:val="00813C29"/>
    <w:rsid w:val="0081426D"/>
    <w:rsid w:val="00814520"/>
    <w:rsid w:val="0081667C"/>
    <w:rsid w:val="00817029"/>
    <w:rsid w:val="0081767D"/>
    <w:rsid w:val="00820CBC"/>
    <w:rsid w:val="00820FC6"/>
    <w:rsid w:val="00821380"/>
    <w:rsid w:val="00824734"/>
    <w:rsid w:val="00824F34"/>
    <w:rsid w:val="0083068C"/>
    <w:rsid w:val="0083118E"/>
    <w:rsid w:val="00832B35"/>
    <w:rsid w:val="00835880"/>
    <w:rsid w:val="00841C01"/>
    <w:rsid w:val="00842565"/>
    <w:rsid w:val="008435C7"/>
    <w:rsid w:val="00843B8E"/>
    <w:rsid w:val="00843CDC"/>
    <w:rsid w:val="0084576F"/>
    <w:rsid w:val="00845EC7"/>
    <w:rsid w:val="0085198A"/>
    <w:rsid w:val="0085288B"/>
    <w:rsid w:val="00854ADE"/>
    <w:rsid w:val="0085534F"/>
    <w:rsid w:val="00855D5B"/>
    <w:rsid w:val="0085678C"/>
    <w:rsid w:val="00856865"/>
    <w:rsid w:val="00863ADC"/>
    <w:rsid w:val="00866804"/>
    <w:rsid w:val="008669B8"/>
    <w:rsid w:val="00867C6D"/>
    <w:rsid w:val="008715D7"/>
    <w:rsid w:val="008744D0"/>
    <w:rsid w:val="00875057"/>
    <w:rsid w:val="008765C5"/>
    <w:rsid w:val="008769F9"/>
    <w:rsid w:val="00882543"/>
    <w:rsid w:val="00882D2E"/>
    <w:rsid w:val="00886EDA"/>
    <w:rsid w:val="0088747E"/>
    <w:rsid w:val="00891666"/>
    <w:rsid w:val="008919BA"/>
    <w:rsid w:val="008965A9"/>
    <w:rsid w:val="00896615"/>
    <w:rsid w:val="00897E3E"/>
    <w:rsid w:val="008A039E"/>
    <w:rsid w:val="008A0E0C"/>
    <w:rsid w:val="008A12C8"/>
    <w:rsid w:val="008A20E7"/>
    <w:rsid w:val="008A3585"/>
    <w:rsid w:val="008A5000"/>
    <w:rsid w:val="008A5219"/>
    <w:rsid w:val="008A6083"/>
    <w:rsid w:val="008A694F"/>
    <w:rsid w:val="008A7A29"/>
    <w:rsid w:val="008A7D8B"/>
    <w:rsid w:val="008B391F"/>
    <w:rsid w:val="008B3F17"/>
    <w:rsid w:val="008B47E7"/>
    <w:rsid w:val="008B5683"/>
    <w:rsid w:val="008B682F"/>
    <w:rsid w:val="008C0513"/>
    <w:rsid w:val="008C2037"/>
    <w:rsid w:val="008C2F0D"/>
    <w:rsid w:val="008C6316"/>
    <w:rsid w:val="008D6E52"/>
    <w:rsid w:val="008E05BD"/>
    <w:rsid w:val="008E0A9D"/>
    <w:rsid w:val="008E335E"/>
    <w:rsid w:val="008E3571"/>
    <w:rsid w:val="008E5B03"/>
    <w:rsid w:val="008E75AE"/>
    <w:rsid w:val="008E7E1C"/>
    <w:rsid w:val="009018D8"/>
    <w:rsid w:val="009029A7"/>
    <w:rsid w:val="009059C6"/>
    <w:rsid w:val="00910E8E"/>
    <w:rsid w:val="00911231"/>
    <w:rsid w:val="00911555"/>
    <w:rsid w:val="00914036"/>
    <w:rsid w:val="00915487"/>
    <w:rsid w:val="00915BE8"/>
    <w:rsid w:val="00915F04"/>
    <w:rsid w:val="00921ADE"/>
    <w:rsid w:val="00925A18"/>
    <w:rsid w:val="00926097"/>
    <w:rsid w:val="009263E8"/>
    <w:rsid w:val="0093078F"/>
    <w:rsid w:val="009320D8"/>
    <w:rsid w:val="00932B97"/>
    <w:rsid w:val="00936FD0"/>
    <w:rsid w:val="00937CE8"/>
    <w:rsid w:val="009416BB"/>
    <w:rsid w:val="009446C0"/>
    <w:rsid w:val="009451B9"/>
    <w:rsid w:val="00946EAE"/>
    <w:rsid w:val="009473AA"/>
    <w:rsid w:val="00951492"/>
    <w:rsid w:val="00951545"/>
    <w:rsid w:val="0095663C"/>
    <w:rsid w:val="00956782"/>
    <w:rsid w:val="009622A8"/>
    <w:rsid w:val="009636AC"/>
    <w:rsid w:val="0096478F"/>
    <w:rsid w:val="00965EAE"/>
    <w:rsid w:val="00966F40"/>
    <w:rsid w:val="0097009F"/>
    <w:rsid w:val="00970AFF"/>
    <w:rsid w:val="009717E8"/>
    <w:rsid w:val="009725F5"/>
    <w:rsid w:val="00973E3C"/>
    <w:rsid w:val="0097542C"/>
    <w:rsid w:val="00975AC4"/>
    <w:rsid w:val="00975C77"/>
    <w:rsid w:val="00980748"/>
    <w:rsid w:val="009813B9"/>
    <w:rsid w:val="00982B23"/>
    <w:rsid w:val="0098420C"/>
    <w:rsid w:val="00984A89"/>
    <w:rsid w:val="00986E0D"/>
    <w:rsid w:val="009876A3"/>
    <w:rsid w:val="00987E8A"/>
    <w:rsid w:val="00990575"/>
    <w:rsid w:val="00993A07"/>
    <w:rsid w:val="00994CE2"/>
    <w:rsid w:val="009967EA"/>
    <w:rsid w:val="00996946"/>
    <w:rsid w:val="009A07A0"/>
    <w:rsid w:val="009A1BDE"/>
    <w:rsid w:val="009A21C5"/>
    <w:rsid w:val="009A6D2A"/>
    <w:rsid w:val="009B1697"/>
    <w:rsid w:val="009B3B28"/>
    <w:rsid w:val="009B3B8C"/>
    <w:rsid w:val="009B5C59"/>
    <w:rsid w:val="009B7E8F"/>
    <w:rsid w:val="009C0441"/>
    <w:rsid w:val="009C4E03"/>
    <w:rsid w:val="009C7D22"/>
    <w:rsid w:val="009D12ED"/>
    <w:rsid w:val="009D3EF6"/>
    <w:rsid w:val="009D4098"/>
    <w:rsid w:val="009D4FD7"/>
    <w:rsid w:val="009D7966"/>
    <w:rsid w:val="009E0CE9"/>
    <w:rsid w:val="009E1106"/>
    <w:rsid w:val="009E280E"/>
    <w:rsid w:val="009E4B90"/>
    <w:rsid w:val="009E4CFF"/>
    <w:rsid w:val="009E54A6"/>
    <w:rsid w:val="009E54DB"/>
    <w:rsid w:val="009E5D11"/>
    <w:rsid w:val="009E63C9"/>
    <w:rsid w:val="009E74FA"/>
    <w:rsid w:val="009F0589"/>
    <w:rsid w:val="009F6210"/>
    <w:rsid w:val="009F6251"/>
    <w:rsid w:val="009F71DF"/>
    <w:rsid w:val="009F7474"/>
    <w:rsid w:val="009F7FEA"/>
    <w:rsid w:val="00A04BEF"/>
    <w:rsid w:val="00A05AAB"/>
    <w:rsid w:val="00A06425"/>
    <w:rsid w:val="00A0649C"/>
    <w:rsid w:val="00A068DF"/>
    <w:rsid w:val="00A10915"/>
    <w:rsid w:val="00A118AA"/>
    <w:rsid w:val="00A11B5B"/>
    <w:rsid w:val="00A11C5E"/>
    <w:rsid w:val="00A14635"/>
    <w:rsid w:val="00A150F0"/>
    <w:rsid w:val="00A208AB"/>
    <w:rsid w:val="00A22607"/>
    <w:rsid w:val="00A24C8B"/>
    <w:rsid w:val="00A250F0"/>
    <w:rsid w:val="00A25EB8"/>
    <w:rsid w:val="00A26EB8"/>
    <w:rsid w:val="00A35093"/>
    <w:rsid w:val="00A37C45"/>
    <w:rsid w:val="00A409BB"/>
    <w:rsid w:val="00A42995"/>
    <w:rsid w:val="00A433B4"/>
    <w:rsid w:val="00A46E58"/>
    <w:rsid w:val="00A47724"/>
    <w:rsid w:val="00A51ADD"/>
    <w:rsid w:val="00A53F8E"/>
    <w:rsid w:val="00A561DC"/>
    <w:rsid w:val="00A56916"/>
    <w:rsid w:val="00A57127"/>
    <w:rsid w:val="00A612C8"/>
    <w:rsid w:val="00A6749F"/>
    <w:rsid w:val="00A71ECC"/>
    <w:rsid w:val="00A738A0"/>
    <w:rsid w:val="00A73A53"/>
    <w:rsid w:val="00A7647E"/>
    <w:rsid w:val="00A8018B"/>
    <w:rsid w:val="00A811DE"/>
    <w:rsid w:val="00A826EA"/>
    <w:rsid w:val="00A82957"/>
    <w:rsid w:val="00A831B4"/>
    <w:rsid w:val="00A864D9"/>
    <w:rsid w:val="00A94E9C"/>
    <w:rsid w:val="00A95AD1"/>
    <w:rsid w:val="00A965E8"/>
    <w:rsid w:val="00A96869"/>
    <w:rsid w:val="00AA0CCB"/>
    <w:rsid w:val="00AA28D8"/>
    <w:rsid w:val="00AA2B67"/>
    <w:rsid w:val="00AA3399"/>
    <w:rsid w:val="00AA4175"/>
    <w:rsid w:val="00AA662F"/>
    <w:rsid w:val="00AB179B"/>
    <w:rsid w:val="00AB1E60"/>
    <w:rsid w:val="00AB2027"/>
    <w:rsid w:val="00AB2503"/>
    <w:rsid w:val="00AB2967"/>
    <w:rsid w:val="00AB4AC9"/>
    <w:rsid w:val="00AB53AB"/>
    <w:rsid w:val="00AB5F0C"/>
    <w:rsid w:val="00AB7824"/>
    <w:rsid w:val="00AC0A46"/>
    <w:rsid w:val="00AC28FB"/>
    <w:rsid w:val="00AD0661"/>
    <w:rsid w:val="00AD151A"/>
    <w:rsid w:val="00AD5423"/>
    <w:rsid w:val="00AD5DE9"/>
    <w:rsid w:val="00AD7E7E"/>
    <w:rsid w:val="00AD7E86"/>
    <w:rsid w:val="00AE0EEA"/>
    <w:rsid w:val="00AE19F4"/>
    <w:rsid w:val="00AE3227"/>
    <w:rsid w:val="00AE4AB6"/>
    <w:rsid w:val="00AE4AC0"/>
    <w:rsid w:val="00AE4FD3"/>
    <w:rsid w:val="00AE61D2"/>
    <w:rsid w:val="00AE673C"/>
    <w:rsid w:val="00AF429B"/>
    <w:rsid w:val="00AF5AD4"/>
    <w:rsid w:val="00AF5CA7"/>
    <w:rsid w:val="00AF650E"/>
    <w:rsid w:val="00B07788"/>
    <w:rsid w:val="00B12AC2"/>
    <w:rsid w:val="00B12DFF"/>
    <w:rsid w:val="00B16DDD"/>
    <w:rsid w:val="00B22105"/>
    <w:rsid w:val="00B2445F"/>
    <w:rsid w:val="00B30120"/>
    <w:rsid w:val="00B318F8"/>
    <w:rsid w:val="00B3218A"/>
    <w:rsid w:val="00B32448"/>
    <w:rsid w:val="00B329A3"/>
    <w:rsid w:val="00B33B9C"/>
    <w:rsid w:val="00B35781"/>
    <w:rsid w:val="00B4041C"/>
    <w:rsid w:val="00B40601"/>
    <w:rsid w:val="00B42724"/>
    <w:rsid w:val="00B42887"/>
    <w:rsid w:val="00B4298D"/>
    <w:rsid w:val="00B44F9E"/>
    <w:rsid w:val="00B454AB"/>
    <w:rsid w:val="00B454BE"/>
    <w:rsid w:val="00B5042C"/>
    <w:rsid w:val="00B508A6"/>
    <w:rsid w:val="00B5284E"/>
    <w:rsid w:val="00B52A33"/>
    <w:rsid w:val="00B53E3B"/>
    <w:rsid w:val="00B62298"/>
    <w:rsid w:val="00B629F7"/>
    <w:rsid w:val="00B62A47"/>
    <w:rsid w:val="00B63360"/>
    <w:rsid w:val="00B64ABB"/>
    <w:rsid w:val="00B654CE"/>
    <w:rsid w:val="00B67585"/>
    <w:rsid w:val="00B71DF1"/>
    <w:rsid w:val="00B81930"/>
    <w:rsid w:val="00B87EDF"/>
    <w:rsid w:val="00B925A3"/>
    <w:rsid w:val="00B92C45"/>
    <w:rsid w:val="00BA2D08"/>
    <w:rsid w:val="00BA42B0"/>
    <w:rsid w:val="00BA42CE"/>
    <w:rsid w:val="00BA704F"/>
    <w:rsid w:val="00BB087B"/>
    <w:rsid w:val="00BB1A38"/>
    <w:rsid w:val="00BB3DD0"/>
    <w:rsid w:val="00BB5745"/>
    <w:rsid w:val="00BB7798"/>
    <w:rsid w:val="00BC0782"/>
    <w:rsid w:val="00BC30CC"/>
    <w:rsid w:val="00BD073B"/>
    <w:rsid w:val="00BD07D3"/>
    <w:rsid w:val="00BD0BA6"/>
    <w:rsid w:val="00BD0C31"/>
    <w:rsid w:val="00BD3C99"/>
    <w:rsid w:val="00BD7CA8"/>
    <w:rsid w:val="00BD7F34"/>
    <w:rsid w:val="00BE0C93"/>
    <w:rsid w:val="00BE0D51"/>
    <w:rsid w:val="00BE2BE7"/>
    <w:rsid w:val="00BE33BE"/>
    <w:rsid w:val="00BE7AFC"/>
    <w:rsid w:val="00BF075A"/>
    <w:rsid w:val="00BF18CE"/>
    <w:rsid w:val="00BF3F63"/>
    <w:rsid w:val="00BF46FF"/>
    <w:rsid w:val="00BF4A69"/>
    <w:rsid w:val="00BF619F"/>
    <w:rsid w:val="00BF6C3B"/>
    <w:rsid w:val="00BF6C95"/>
    <w:rsid w:val="00BF710B"/>
    <w:rsid w:val="00BF74D1"/>
    <w:rsid w:val="00BF7BE5"/>
    <w:rsid w:val="00C0087A"/>
    <w:rsid w:val="00C01186"/>
    <w:rsid w:val="00C01513"/>
    <w:rsid w:val="00C01C45"/>
    <w:rsid w:val="00C0628F"/>
    <w:rsid w:val="00C10D3E"/>
    <w:rsid w:val="00C11B36"/>
    <w:rsid w:val="00C1244C"/>
    <w:rsid w:val="00C141D6"/>
    <w:rsid w:val="00C14A4B"/>
    <w:rsid w:val="00C17BB6"/>
    <w:rsid w:val="00C20707"/>
    <w:rsid w:val="00C20E05"/>
    <w:rsid w:val="00C234E3"/>
    <w:rsid w:val="00C24972"/>
    <w:rsid w:val="00C26259"/>
    <w:rsid w:val="00C26AC4"/>
    <w:rsid w:val="00C30613"/>
    <w:rsid w:val="00C3429C"/>
    <w:rsid w:val="00C34D10"/>
    <w:rsid w:val="00C35CBB"/>
    <w:rsid w:val="00C37E22"/>
    <w:rsid w:val="00C451BB"/>
    <w:rsid w:val="00C45FD8"/>
    <w:rsid w:val="00C51441"/>
    <w:rsid w:val="00C53912"/>
    <w:rsid w:val="00C53A55"/>
    <w:rsid w:val="00C54C3B"/>
    <w:rsid w:val="00C5631D"/>
    <w:rsid w:val="00C5646C"/>
    <w:rsid w:val="00C56B04"/>
    <w:rsid w:val="00C57CE3"/>
    <w:rsid w:val="00C604B5"/>
    <w:rsid w:val="00C605AF"/>
    <w:rsid w:val="00C60BAA"/>
    <w:rsid w:val="00C61AC3"/>
    <w:rsid w:val="00C6662F"/>
    <w:rsid w:val="00C67659"/>
    <w:rsid w:val="00C7129B"/>
    <w:rsid w:val="00C7532F"/>
    <w:rsid w:val="00C756F5"/>
    <w:rsid w:val="00C76468"/>
    <w:rsid w:val="00C81960"/>
    <w:rsid w:val="00C82037"/>
    <w:rsid w:val="00C82A8C"/>
    <w:rsid w:val="00C841D6"/>
    <w:rsid w:val="00C85AFC"/>
    <w:rsid w:val="00C86F3D"/>
    <w:rsid w:val="00C87EF3"/>
    <w:rsid w:val="00C92342"/>
    <w:rsid w:val="00C92F20"/>
    <w:rsid w:val="00C93D15"/>
    <w:rsid w:val="00C97A51"/>
    <w:rsid w:val="00C97EF2"/>
    <w:rsid w:val="00CA0B98"/>
    <w:rsid w:val="00CA53E5"/>
    <w:rsid w:val="00CA590C"/>
    <w:rsid w:val="00CA5E22"/>
    <w:rsid w:val="00CA631C"/>
    <w:rsid w:val="00CA65E7"/>
    <w:rsid w:val="00CA65F6"/>
    <w:rsid w:val="00CB107C"/>
    <w:rsid w:val="00CB3DFE"/>
    <w:rsid w:val="00CB4B9F"/>
    <w:rsid w:val="00CB4D63"/>
    <w:rsid w:val="00CB4F9A"/>
    <w:rsid w:val="00CB5F5D"/>
    <w:rsid w:val="00CB715F"/>
    <w:rsid w:val="00CB7DE4"/>
    <w:rsid w:val="00CC079E"/>
    <w:rsid w:val="00CC309D"/>
    <w:rsid w:val="00CC466A"/>
    <w:rsid w:val="00CC706E"/>
    <w:rsid w:val="00CC72E8"/>
    <w:rsid w:val="00CD04C5"/>
    <w:rsid w:val="00CD0B40"/>
    <w:rsid w:val="00CD1604"/>
    <w:rsid w:val="00CD46EA"/>
    <w:rsid w:val="00CD53C0"/>
    <w:rsid w:val="00CD78D3"/>
    <w:rsid w:val="00CE4291"/>
    <w:rsid w:val="00CE5388"/>
    <w:rsid w:val="00CE5C1C"/>
    <w:rsid w:val="00CE5E49"/>
    <w:rsid w:val="00CE648B"/>
    <w:rsid w:val="00CE67D1"/>
    <w:rsid w:val="00CE710C"/>
    <w:rsid w:val="00CE71AD"/>
    <w:rsid w:val="00CE71C4"/>
    <w:rsid w:val="00CE7888"/>
    <w:rsid w:val="00CF087E"/>
    <w:rsid w:val="00CF1C1F"/>
    <w:rsid w:val="00CF43CB"/>
    <w:rsid w:val="00D01DDD"/>
    <w:rsid w:val="00D03F7C"/>
    <w:rsid w:val="00D07D66"/>
    <w:rsid w:val="00D1108A"/>
    <w:rsid w:val="00D15297"/>
    <w:rsid w:val="00D153C6"/>
    <w:rsid w:val="00D15B1F"/>
    <w:rsid w:val="00D17E47"/>
    <w:rsid w:val="00D2075A"/>
    <w:rsid w:val="00D20BC6"/>
    <w:rsid w:val="00D266E1"/>
    <w:rsid w:val="00D27DE9"/>
    <w:rsid w:val="00D323E3"/>
    <w:rsid w:val="00D334E3"/>
    <w:rsid w:val="00D3673D"/>
    <w:rsid w:val="00D40EB1"/>
    <w:rsid w:val="00D41957"/>
    <w:rsid w:val="00D442E4"/>
    <w:rsid w:val="00D444A2"/>
    <w:rsid w:val="00D45EE1"/>
    <w:rsid w:val="00D470F5"/>
    <w:rsid w:val="00D51C67"/>
    <w:rsid w:val="00D52913"/>
    <w:rsid w:val="00D561A2"/>
    <w:rsid w:val="00D5645E"/>
    <w:rsid w:val="00D56F97"/>
    <w:rsid w:val="00D5752A"/>
    <w:rsid w:val="00D64480"/>
    <w:rsid w:val="00D65415"/>
    <w:rsid w:val="00D656EE"/>
    <w:rsid w:val="00D6577C"/>
    <w:rsid w:val="00D65F4B"/>
    <w:rsid w:val="00D6714A"/>
    <w:rsid w:val="00D70089"/>
    <w:rsid w:val="00D74D48"/>
    <w:rsid w:val="00D762B5"/>
    <w:rsid w:val="00D76865"/>
    <w:rsid w:val="00D832E3"/>
    <w:rsid w:val="00D84C01"/>
    <w:rsid w:val="00D8549D"/>
    <w:rsid w:val="00D9167C"/>
    <w:rsid w:val="00D9257F"/>
    <w:rsid w:val="00D933D8"/>
    <w:rsid w:val="00D97FB6"/>
    <w:rsid w:val="00DA4A23"/>
    <w:rsid w:val="00DA4D78"/>
    <w:rsid w:val="00DA5942"/>
    <w:rsid w:val="00DB5D9A"/>
    <w:rsid w:val="00DB7B42"/>
    <w:rsid w:val="00DC0253"/>
    <w:rsid w:val="00DC0325"/>
    <w:rsid w:val="00DC28ED"/>
    <w:rsid w:val="00DC35AE"/>
    <w:rsid w:val="00DC385A"/>
    <w:rsid w:val="00DC4B26"/>
    <w:rsid w:val="00DC55AE"/>
    <w:rsid w:val="00DC70E1"/>
    <w:rsid w:val="00DC72C7"/>
    <w:rsid w:val="00DC7437"/>
    <w:rsid w:val="00DD5206"/>
    <w:rsid w:val="00DD637F"/>
    <w:rsid w:val="00DD67F3"/>
    <w:rsid w:val="00DE124A"/>
    <w:rsid w:val="00DE1949"/>
    <w:rsid w:val="00DE1B1B"/>
    <w:rsid w:val="00DE2E07"/>
    <w:rsid w:val="00DE4DD5"/>
    <w:rsid w:val="00DE6D74"/>
    <w:rsid w:val="00DE77C8"/>
    <w:rsid w:val="00DF06A0"/>
    <w:rsid w:val="00DF1570"/>
    <w:rsid w:val="00DF2455"/>
    <w:rsid w:val="00DF4609"/>
    <w:rsid w:val="00DF5682"/>
    <w:rsid w:val="00DF634D"/>
    <w:rsid w:val="00E019CB"/>
    <w:rsid w:val="00E01ED5"/>
    <w:rsid w:val="00E02A52"/>
    <w:rsid w:val="00E04310"/>
    <w:rsid w:val="00E0551B"/>
    <w:rsid w:val="00E05E27"/>
    <w:rsid w:val="00E11DBC"/>
    <w:rsid w:val="00E147C0"/>
    <w:rsid w:val="00E2097E"/>
    <w:rsid w:val="00E213E3"/>
    <w:rsid w:val="00E231FC"/>
    <w:rsid w:val="00E2779E"/>
    <w:rsid w:val="00E27C8B"/>
    <w:rsid w:val="00E300DB"/>
    <w:rsid w:val="00E30CD2"/>
    <w:rsid w:val="00E3162D"/>
    <w:rsid w:val="00E31DFE"/>
    <w:rsid w:val="00E31E0D"/>
    <w:rsid w:val="00E34FB1"/>
    <w:rsid w:val="00E355B6"/>
    <w:rsid w:val="00E35C4E"/>
    <w:rsid w:val="00E35F1D"/>
    <w:rsid w:val="00E37CF3"/>
    <w:rsid w:val="00E41E23"/>
    <w:rsid w:val="00E420DA"/>
    <w:rsid w:val="00E4235D"/>
    <w:rsid w:val="00E43FCD"/>
    <w:rsid w:val="00E4433B"/>
    <w:rsid w:val="00E447D8"/>
    <w:rsid w:val="00E45669"/>
    <w:rsid w:val="00E464D3"/>
    <w:rsid w:val="00E46C6B"/>
    <w:rsid w:val="00E47C17"/>
    <w:rsid w:val="00E47E23"/>
    <w:rsid w:val="00E5057D"/>
    <w:rsid w:val="00E52908"/>
    <w:rsid w:val="00E54767"/>
    <w:rsid w:val="00E55A65"/>
    <w:rsid w:val="00E568E0"/>
    <w:rsid w:val="00E61C13"/>
    <w:rsid w:val="00E6224A"/>
    <w:rsid w:val="00E66CC3"/>
    <w:rsid w:val="00E67FA2"/>
    <w:rsid w:val="00E7106E"/>
    <w:rsid w:val="00E71A98"/>
    <w:rsid w:val="00E74CC5"/>
    <w:rsid w:val="00E758DA"/>
    <w:rsid w:val="00E76E31"/>
    <w:rsid w:val="00E77C61"/>
    <w:rsid w:val="00E8137C"/>
    <w:rsid w:val="00E82628"/>
    <w:rsid w:val="00E82CE0"/>
    <w:rsid w:val="00E82E0D"/>
    <w:rsid w:val="00E84511"/>
    <w:rsid w:val="00E84885"/>
    <w:rsid w:val="00E85759"/>
    <w:rsid w:val="00E859FC"/>
    <w:rsid w:val="00E86505"/>
    <w:rsid w:val="00E8703F"/>
    <w:rsid w:val="00E9038F"/>
    <w:rsid w:val="00E90810"/>
    <w:rsid w:val="00E91BE3"/>
    <w:rsid w:val="00E92107"/>
    <w:rsid w:val="00E93736"/>
    <w:rsid w:val="00E94989"/>
    <w:rsid w:val="00E96A6A"/>
    <w:rsid w:val="00EA0FBA"/>
    <w:rsid w:val="00EA19D9"/>
    <w:rsid w:val="00EA1A82"/>
    <w:rsid w:val="00EA33B7"/>
    <w:rsid w:val="00EA342F"/>
    <w:rsid w:val="00EA65A5"/>
    <w:rsid w:val="00EA6F6B"/>
    <w:rsid w:val="00EA70EF"/>
    <w:rsid w:val="00EB05A9"/>
    <w:rsid w:val="00EB0FF6"/>
    <w:rsid w:val="00EB100E"/>
    <w:rsid w:val="00EB30C4"/>
    <w:rsid w:val="00EB3174"/>
    <w:rsid w:val="00EB34C5"/>
    <w:rsid w:val="00EB55FC"/>
    <w:rsid w:val="00EB6854"/>
    <w:rsid w:val="00EB78B1"/>
    <w:rsid w:val="00EC1677"/>
    <w:rsid w:val="00EC40DE"/>
    <w:rsid w:val="00EC6165"/>
    <w:rsid w:val="00ED2881"/>
    <w:rsid w:val="00ED76E8"/>
    <w:rsid w:val="00EE2937"/>
    <w:rsid w:val="00EE308E"/>
    <w:rsid w:val="00EE31C0"/>
    <w:rsid w:val="00EE3F18"/>
    <w:rsid w:val="00EE412C"/>
    <w:rsid w:val="00EE434D"/>
    <w:rsid w:val="00EE62C3"/>
    <w:rsid w:val="00EE6B6A"/>
    <w:rsid w:val="00EE6BC5"/>
    <w:rsid w:val="00EE714E"/>
    <w:rsid w:val="00EF0940"/>
    <w:rsid w:val="00EF09F1"/>
    <w:rsid w:val="00EF2344"/>
    <w:rsid w:val="00EF38FF"/>
    <w:rsid w:val="00EF404B"/>
    <w:rsid w:val="00EF47FE"/>
    <w:rsid w:val="00EF49D5"/>
    <w:rsid w:val="00EF7B91"/>
    <w:rsid w:val="00EF7F0E"/>
    <w:rsid w:val="00F006CE"/>
    <w:rsid w:val="00F00DA8"/>
    <w:rsid w:val="00F011ED"/>
    <w:rsid w:val="00F01A05"/>
    <w:rsid w:val="00F027E5"/>
    <w:rsid w:val="00F0316D"/>
    <w:rsid w:val="00F11563"/>
    <w:rsid w:val="00F12700"/>
    <w:rsid w:val="00F12F53"/>
    <w:rsid w:val="00F13712"/>
    <w:rsid w:val="00F1397B"/>
    <w:rsid w:val="00F14D3C"/>
    <w:rsid w:val="00F164E7"/>
    <w:rsid w:val="00F21EFB"/>
    <w:rsid w:val="00F22E6F"/>
    <w:rsid w:val="00F2456A"/>
    <w:rsid w:val="00F260AC"/>
    <w:rsid w:val="00F27604"/>
    <w:rsid w:val="00F3344E"/>
    <w:rsid w:val="00F41351"/>
    <w:rsid w:val="00F42E6D"/>
    <w:rsid w:val="00F50020"/>
    <w:rsid w:val="00F516AA"/>
    <w:rsid w:val="00F53241"/>
    <w:rsid w:val="00F53384"/>
    <w:rsid w:val="00F56256"/>
    <w:rsid w:val="00F567EC"/>
    <w:rsid w:val="00F60D18"/>
    <w:rsid w:val="00F60E6E"/>
    <w:rsid w:val="00F61DFD"/>
    <w:rsid w:val="00F6540F"/>
    <w:rsid w:val="00F6711B"/>
    <w:rsid w:val="00F72C5F"/>
    <w:rsid w:val="00F73CC0"/>
    <w:rsid w:val="00F75162"/>
    <w:rsid w:val="00F825F4"/>
    <w:rsid w:val="00F82632"/>
    <w:rsid w:val="00F84263"/>
    <w:rsid w:val="00F8497A"/>
    <w:rsid w:val="00F8552D"/>
    <w:rsid w:val="00F8646C"/>
    <w:rsid w:val="00F9352D"/>
    <w:rsid w:val="00F94456"/>
    <w:rsid w:val="00F949FB"/>
    <w:rsid w:val="00FA2D93"/>
    <w:rsid w:val="00FA5451"/>
    <w:rsid w:val="00FA59CC"/>
    <w:rsid w:val="00FA5B14"/>
    <w:rsid w:val="00FB1DE1"/>
    <w:rsid w:val="00FB6A0B"/>
    <w:rsid w:val="00FB73AB"/>
    <w:rsid w:val="00FC0C6A"/>
    <w:rsid w:val="00FC1A52"/>
    <w:rsid w:val="00FC3C60"/>
    <w:rsid w:val="00FC3F01"/>
    <w:rsid w:val="00FC5CF2"/>
    <w:rsid w:val="00FD0F3C"/>
    <w:rsid w:val="00FD1144"/>
    <w:rsid w:val="00FD4E58"/>
    <w:rsid w:val="00FD5CD6"/>
    <w:rsid w:val="00FD79F8"/>
    <w:rsid w:val="00FE003B"/>
    <w:rsid w:val="00FE0731"/>
    <w:rsid w:val="00FE2187"/>
    <w:rsid w:val="00FE2A37"/>
    <w:rsid w:val="00FE6DBD"/>
    <w:rsid w:val="00FF36B6"/>
    <w:rsid w:val="00FF4740"/>
    <w:rsid w:val="00FF51A5"/>
    <w:rsid w:val="00FF5572"/>
    <w:rsid w:val="00FF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C2275A"/>
  <w15:chartTrackingRefBased/>
  <w15:docId w15:val="{2E117F96-98D8-42F2-AB79-700C1A1E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67F3"/>
    <w:pPr>
      <w:ind w:left="720"/>
      <w:contextualSpacing/>
    </w:pPr>
  </w:style>
  <w:style w:type="paragraph" w:customStyle="1" w:styleId="Normal1">
    <w:name w:val="Normal1"/>
    <w:rsid w:val="0057116F"/>
    <w:pPr>
      <w:spacing w:after="0" w:line="240" w:lineRule="auto"/>
      <w:contextualSpacing/>
    </w:pPr>
    <w:rPr>
      <w:rFonts w:ascii="Cambria" w:eastAsia="MS ??" w:hAnsi="Cambria" w:cs="Cambria"/>
      <w:color w:val="000000"/>
      <w:sz w:val="24"/>
      <w:szCs w:val="24"/>
      <w:lang w:eastAsia="ja-JP"/>
    </w:rPr>
  </w:style>
  <w:style w:type="paragraph" w:styleId="Notedebasdepage">
    <w:name w:val="footnote text"/>
    <w:basedOn w:val="Normal"/>
    <w:link w:val="NotedebasdepageCar"/>
    <w:uiPriority w:val="99"/>
    <w:unhideWhenUsed/>
    <w:rsid w:val="0059488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94880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594880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8B56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B56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B568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B56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B568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5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68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66A7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6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4C01A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8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1DE"/>
  </w:style>
  <w:style w:type="paragraph" w:styleId="Pieddepage">
    <w:name w:val="footer"/>
    <w:basedOn w:val="Normal"/>
    <w:link w:val="PieddepageCar"/>
    <w:uiPriority w:val="99"/>
    <w:unhideWhenUsed/>
    <w:rsid w:val="00A8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1DE"/>
  </w:style>
  <w:style w:type="paragraph" w:customStyle="1" w:styleId="a">
    <w:name w:val="遊戲規則"/>
    <w:basedOn w:val="Normal"/>
    <w:link w:val="Car"/>
    <w:qFormat/>
    <w:rsid w:val="006B4927"/>
    <w:pPr>
      <w:spacing w:line="360" w:lineRule="auto"/>
      <w:ind w:firstLine="426"/>
      <w:jc w:val="both"/>
    </w:pPr>
    <w:rPr>
      <w:rFonts w:ascii="Cambria" w:eastAsia="DFKai-SB" w:hAnsi="Cambria" w:cstheme="minorHAnsi"/>
      <w:sz w:val="24"/>
      <w:szCs w:val="24"/>
    </w:rPr>
  </w:style>
  <w:style w:type="character" w:customStyle="1" w:styleId="Car">
    <w:name w:val="遊戲規則 Car"/>
    <w:basedOn w:val="Policepardfaut"/>
    <w:link w:val="a"/>
    <w:rsid w:val="006B4927"/>
    <w:rPr>
      <w:rFonts w:ascii="Cambria" w:eastAsia="DFKai-SB" w:hAnsi="Cambria" w:cs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2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2.univ-paris8.fr/deleuze/article.php3?id_article=347" TargetMode="External"/><Relationship Id="rId2" Type="http://schemas.openxmlformats.org/officeDocument/2006/relationships/hyperlink" Target="http://www.rogerebert.com/reviews/great-movie-grand-illusion-1937" TargetMode="External"/><Relationship Id="rId1" Type="http://schemas.openxmlformats.org/officeDocument/2006/relationships/hyperlink" Target="http://www.cineclubdecaen.com/evenement/exception04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6BCB3-A14C-4363-B64A-A79C5466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29</Pages>
  <Words>3145</Words>
  <Characters>17301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Chieh-Yao CHEN</dc:creator>
  <cp:keywords/>
  <dc:description/>
  <cp:lastModifiedBy>Chieh-Yao CHEN</cp:lastModifiedBy>
  <cp:revision>31</cp:revision>
  <dcterms:created xsi:type="dcterms:W3CDTF">2016-08-25T16:50:00Z</dcterms:created>
  <dcterms:modified xsi:type="dcterms:W3CDTF">2016-08-25T21:32:00Z</dcterms:modified>
</cp:coreProperties>
</file>